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297" w:rsidRDefault="00281297" w:rsidP="00281297">
      <w:pPr>
        <w:pStyle w:val="bpuBill"/>
      </w:pPr>
      <w:bookmarkStart w:id="0" w:name="bpuFrontPg"/>
      <w:bookmarkStart w:id="1" w:name="_GoBack"/>
      <w:bookmarkEnd w:id="0"/>
      <w:bookmarkEnd w:id="1"/>
      <w:r>
        <w:t xml:space="preserve">ASSEMBLY, No. 142 </w:t>
      </w:r>
    </w:p>
    <w:p w:rsidR="00281297" w:rsidRPr="00281297" w:rsidRDefault="00281297" w:rsidP="002812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206522" r:id="rId9"/>
        </w:object>
      </w:r>
    </w:p>
    <w:p w:rsidR="00281297" w:rsidRDefault="00281297" w:rsidP="00281297">
      <w:pPr>
        <w:pStyle w:val="bpuState"/>
      </w:pPr>
      <w:r>
        <w:t>STATE OF NEW JERSEY</w:t>
      </w:r>
    </w:p>
    <w:p w:rsidR="00281297" w:rsidRDefault="00281297" w:rsidP="00281297">
      <w:pPr>
        <w:pStyle w:val="bpuLegislature"/>
      </w:pPr>
      <w:proofErr w:type="gramStart"/>
      <w:r>
        <w:t>219th</w:t>
      </w:r>
      <w:proofErr w:type="gramEnd"/>
      <w:r>
        <w:t xml:space="preserve"> LEGISLATURE</w:t>
      </w:r>
    </w:p>
    <w:p w:rsidR="00281297" w:rsidRDefault="00281297" w:rsidP="00281297">
      <w:pPr>
        <w:pStyle w:val="bpuWpGraphic"/>
      </w:pPr>
      <w:r>
        <w:object w:dxaOrig="8985" w:dyaOrig="255">
          <v:shape id="_x0000_i1026" type="#_x0000_t75" style="width:6in;height:12pt" o:ole="">
            <v:imagedata r:id="rId8" o:title=""/>
          </v:shape>
          <o:OLEObject Type="Embed" ProgID="WPWin6.1" ShapeID="_x0000_i1026" DrawAspect="Content" ObjectID="_1636206523" r:id="rId10"/>
        </w:object>
      </w:r>
      <w:r>
        <w:t xml:space="preserve">  </w:t>
      </w:r>
    </w:p>
    <w:p w:rsidR="00281297" w:rsidRDefault="00281297" w:rsidP="00281297">
      <w:pPr>
        <w:pStyle w:val="bpuIntro"/>
      </w:pPr>
      <w:r>
        <w:t>PRE-FILED FOR INTRODUCTION IN THE 2020 SESSION</w:t>
      </w:r>
    </w:p>
    <w:p w:rsidR="00281297" w:rsidRDefault="00281297" w:rsidP="00281297">
      <w:pPr>
        <w:pStyle w:val="bpuIntro"/>
      </w:pPr>
    </w:p>
    <w:p w:rsidR="00281297" w:rsidRDefault="00281297" w:rsidP="00281297">
      <w:pPr>
        <w:pStyle w:val="bpuIntro"/>
        <w:sectPr w:rsidR="00281297" w:rsidSect="00281297">
          <w:headerReference w:type="even" r:id="rId11"/>
          <w:headerReference w:type="default" r:id="rId12"/>
          <w:pgSz w:w="12240" w:h="20160" w:code="5"/>
          <w:pgMar w:top="2160" w:right="1440" w:bottom="1440" w:left="1440" w:header="720" w:footer="720" w:gutter="0"/>
          <w:pgNumType w:start="1"/>
          <w:cols w:space="720"/>
          <w:docGrid w:linePitch="360"/>
        </w:sectPr>
      </w:pPr>
    </w:p>
    <w:p w:rsidR="00281297" w:rsidRDefault="00281297" w:rsidP="00281297">
      <w:pPr>
        <w:pStyle w:val="bpuIntro"/>
      </w:pPr>
    </w:p>
    <w:p w:rsidR="00281297" w:rsidRDefault="00281297" w:rsidP="00281297">
      <w:pPr>
        <w:pStyle w:val="bpuSponsor"/>
      </w:pPr>
      <w:r>
        <w:t>Sponsored by:</w:t>
      </w:r>
    </w:p>
    <w:p w:rsidR="00281297" w:rsidRDefault="00281297" w:rsidP="00281297">
      <w:pPr>
        <w:pStyle w:val="bpuSponsor"/>
      </w:pPr>
      <w:proofErr w:type="gramStart"/>
      <w:r>
        <w:t>Assemblyman  PARKER</w:t>
      </w:r>
      <w:proofErr w:type="gramEnd"/>
      <w:r>
        <w:t xml:space="preserve"> SPACE</w:t>
      </w:r>
    </w:p>
    <w:p w:rsidR="00281297" w:rsidRDefault="00281297" w:rsidP="00281297">
      <w:pPr>
        <w:pStyle w:val="bpuSponsor"/>
      </w:pPr>
      <w:r>
        <w:t>District 24 (Morris, Sussex and Warren)</w:t>
      </w:r>
    </w:p>
    <w:p w:rsidR="00281297" w:rsidRDefault="00281297" w:rsidP="00281297">
      <w:pPr>
        <w:pStyle w:val="bpuSponsor"/>
      </w:pPr>
    </w:p>
    <w:p w:rsidR="00281297" w:rsidRDefault="00281297" w:rsidP="00281297">
      <w:pPr>
        <w:pStyle w:val="bpuSponsor"/>
      </w:pPr>
      <w:r>
        <w:t>Co-Sponsored by:</w:t>
      </w:r>
    </w:p>
    <w:p w:rsidR="00281297" w:rsidRPr="00281297" w:rsidRDefault="00281297" w:rsidP="00281297">
      <w:pPr>
        <w:pStyle w:val="bpuSponsor"/>
      </w:pPr>
      <w:r w:rsidRPr="00281297">
        <w:t xml:space="preserve">Assemblyman </w:t>
      </w:r>
      <w:proofErr w:type="spellStart"/>
      <w:r w:rsidRPr="00281297">
        <w:t>Wirths</w:t>
      </w:r>
      <w:proofErr w:type="spellEnd"/>
    </w:p>
    <w:p w:rsidR="00281297" w:rsidRDefault="00281297" w:rsidP="00281297">
      <w:pPr>
        <w:pStyle w:val="bpuSponsor"/>
      </w:pPr>
    </w:p>
    <w:p w:rsidR="00281297" w:rsidRDefault="00281297" w:rsidP="00281297"/>
    <w:p w:rsidR="00281297" w:rsidRPr="00281297" w:rsidRDefault="00281297" w:rsidP="00281297"/>
    <w:p w:rsidR="00281297" w:rsidRDefault="00281297" w:rsidP="00281297">
      <w:pPr>
        <w:pStyle w:val="bpuSponsor"/>
      </w:pPr>
    </w:p>
    <w:p w:rsidR="00281297" w:rsidRDefault="00281297" w:rsidP="00281297">
      <w:pPr>
        <w:pStyle w:val="bpuSponsor"/>
      </w:pPr>
      <w:r>
        <w:t>SYNOPSIS</w:t>
      </w:r>
    </w:p>
    <w:p w:rsidR="00281297" w:rsidRDefault="00281297" w:rsidP="00281297">
      <w:pPr>
        <w:pStyle w:val="bpuNormText"/>
      </w:pPr>
      <w:r>
        <w:tab/>
        <w:t xml:space="preserve">Excludes bonuses for reenlistment or voluntary extension of enlistment in armed forces from gross income. </w:t>
      </w:r>
    </w:p>
    <w:p w:rsidR="00281297" w:rsidRDefault="00281297" w:rsidP="00281297">
      <w:pPr>
        <w:pStyle w:val="bpuNormText"/>
      </w:pPr>
    </w:p>
    <w:p w:rsidR="00281297" w:rsidRDefault="00281297" w:rsidP="00281297">
      <w:pPr>
        <w:pStyle w:val="bpuSponsor"/>
      </w:pPr>
      <w:r>
        <w:t xml:space="preserve">CURRENT VERSION OF TEXT </w:t>
      </w:r>
    </w:p>
    <w:p w:rsidR="00281297" w:rsidRDefault="00281297" w:rsidP="00281297">
      <w:pPr>
        <w:pStyle w:val="bpuNormText"/>
      </w:pPr>
      <w:r>
        <w:tab/>
        <w:t>Introduced Pending Technical Review by Legislative Counsel.</w:t>
      </w:r>
    </w:p>
    <w:p w:rsidR="00281297" w:rsidRDefault="00281297" w:rsidP="002812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81297" w:rsidRDefault="002812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81297" w:rsidSect="00281297">
          <w:type w:val="continuous"/>
          <w:pgSz w:w="12240" w:h="20160" w:code="5"/>
          <w:pgMar w:top="2160" w:right="2275" w:bottom="1440" w:left="2275" w:header="72" w:footer="720" w:gutter="0"/>
          <w:pgNumType w:start="1"/>
          <w:cols w:space="720"/>
          <w:docGrid w:linePitch="360"/>
        </w:sectPr>
      </w:pPr>
    </w:p>
    <w:p w:rsidR="00590433" w:rsidRPr="00677316" w:rsidRDefault="00590433" w:rsidP="00590433">
      <w:pPr>
        <w:pStyle w:val="HangingAnAct"/>
        <w:rPr>
          <w:rStyle w:val="HangingAnActChar"/>
        </w:rPr>
      </w:pPr>
      <w:r w:rsidRPr="00590433">
        <w:rPr>
          <w:rStyle w:val="BillHead"/>
        </w:rPr>
        <w:lastRenderedPageBreak/>
        <w:t>An Act</w:t>
      </w:r>
      <w:r w:rsidRPr="006B7FA7">
        <w:rPr>
          <w:rStyle w:val="HangingAnActChar"/>
        </w:rPr>
        <w:t xml:space="preserve"> </w:t>
      </w:r>
      <w:r>
        <w:rPr>
          <w:rStyle w:val="HangingAnActChar"/>
        </w:rPr>
        <w:t>excluding from gross income under the gross income tax certain bonuses received by members of the armed forces and amending Title 54A of the New Jersey Statutes.</w:t>
      </w:r>
    </w:p>
    <w:p w:rsidR="00590433" w:rsidRPr="00D71D68" w:rsidRDefault="00590433" w:rsidP="00590433"/>
    <w:p w:rsidR="00590433" w:rsidRPr="00AA7880" w:rsidRDefault="00590433" w:rsidP="0059043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90433" w:rsidRPr="00D71D68" w:rsidRDefault="00590433" w:rsidP="00590433"/>
    <w:p w:rsidR="00590433" w:rsidRDefault="00C270E8" w:rsidP="00C270E8">
      <w:r>
        <w:tab/>
        <w:t>1.</w:t>
      </w:r>
      <w:r>
        <w:tab/>
      </w:r>
      <w:r w:rsidR="00590433">
        <w:t xml:space="preserve">N.J.S.54A:6-7 </w:t>
      </w:r>
      <w:proofErr w:type="gramStart"/>
      <w:r w:rsidR="00590433">
        <w:t>is amended</w:t>
      </w:r>
      <w:proofErr w:type="gramEnd"/>
      <w:r w:rsidR="00590433">
        <w:t xml:space="preserve"> to read as follows:</w:t>
      </w:r>
    </w:p>
    <w:p w:rsidR="00590433" w:rsidRDefault="00590433" w:rsidP="00590433">
      <w:r>
        <w:tab/>
        <w:t xml:space="preserve">54A:6-7.  </w:t>
      </w:r>
      <w:proofErr w:type="gramStart"/>
      <w:r>
        <w:t>a.  Compensation</w:t>
      </w:r>
      <w:proofErr w:type="gramEnd"/>
      <w:r>
        <w:t xml:space="preserve"> paid by the United States for service in the Armed Forces of the United States performed by an individual not domiciled in this State.</w:t>
      </w:r>
    </w:p>
    <w:p w:rsidR="00590433" w:rsidRDefault="00590433" w:rsidP="00590433">
      <w:r>
        <w:tab/>
        <w:t>b.</w:t>
      </w:r>
      <w:r>
        <w:tab/>
        <w:t>Amounts received during the taxable year as mustering-out payments with respect to service in the Armed Forces of the United States.</w:t>
      </w:r>
    </w:p>
    <w:p w:rsidR="00590433" w:rsidRDefault="00590433" w:rsidP="00590433">
      <w:r>
        <w:tab/>
        <w:t>c.</w:t>
      </w:r>
      <w:r>
        <w:tab/>
        <w:t>Amounts received during the taxable year as housing and subsistence allowances by members of the active and reserve components of the Armed Forces of the United States, and by New Jersey National Guard members while on State active duty.</w:t>
      </w:r>
    </w:p>
    <w:p w:rsidR="00590433" w:rsidRPr="00B240BF" w:rsidRDefault="00590433" w:rsidP="00590433">
      <w:pPr>
        <w:rPr>
          <w:u w:val="single"/>
        </w:rPr>
      </w:pPr>
      <w:r>
        <w:tab/>
      </w:r>
      <w:r>
        <w:rPr>
          <w:u w:val="single"/>
        </w:rPr>
        <w:t>d.</w:t>
      </w:r>
      <w:r w:rsidRPr="00701BA8">
        <w:rPr>
          <w:u w:val="single"/>
        </w:rPr>
        <w:tab/>
      </w:r>
      <w:r>
        <w:rPr>
          <w:u w:val="single"/>
        </w:rPr>
        <w:t>Amounts received during the taxable year as bonuses for reenlistment or voluntary extension of enlistment by members of the Armed Forces of the United States.</w:t>
      </w:r>
    </w:p>
    <w:p w:rsidR="00590433" w:rsidRDefault="00590433" w:rsidP="00590433">
      <w:r>
        <w:t>(</w:t>
      </w:r>
      <w:proofErr w:type="spellStart"/>
      <w:r>
        <w:t>cf</w:t>
      </w:r>
      <w:proofErr w:type="spellEnd"/>
      <w:r>
        <w:t>:  P.L.2005, c.63)</w:t>
      </w:r>
    </w:p>
    <w:p w:rsidR="00590433" w:rsidRDefault="00590433" w:rsidP="00590433"/>
    <w:p w:rsidR="00590433" w:rsidRPr="00AA7880" w:rsidRDefault="00590433" w:rsidP="00590433">
      <w:r>
        <w:tab/>
        <w:t>2.</w:t>
      </w:r>
      <w:r>
        <w:tab/>
        <w:t>This act shall take effect immediately and apply to taxable years beginning on or after the January 1 next following enactment.</w:t>
      </w:r>
    </w:p>
    <w:p w:rsidR="00590433" w:rsidRDefault="00590433" w:rsidP="00590433"/>
    <w:p w:rsidR="00590433" w:rsidRPr="00CE7BD8" w:rsidRDefault="00590433" w:rsidP="00590433"/>
    <w:p w:rsidR="00590433" w:rsidRPr="00AA7880" w:rsidRDefault="00590433" w:rsidP="00590433">
      <w:pPr>
        <w:jc w:val="center"/>
      </w:pPr>
      <w:r w:rsidRPr="00D71D68">
        <w:t>STATEMENT</w:t>
      </w:r>
    </w:p>
    <w:p w:rsidR="00590433" w:rsidRDefault="00590433" w:rsidP="00590433"/>
    <w:p w:rsidR="00590433" w:rsidRDefault="00590433" w:rsidP="00590433">
      <w:r>
        <w:tab/>
        <w:t xml:space="preserve">This bill excludes from taxable gross income under the New Jersey gross income tax certain bonuses received by members of the Armed Forces.  Amounts received as bonuses for reenlisting or voluntarily extending enlistment </w:t>
      </w:r>
      <w:proofErr w:type="gramStart"/>
      <w:r>
        <w:t>may be excluded</w:t>
      </w:r>
      <w:proofErr w:type="gramEnd"/>
      <w:r>
        <w:t xml:space="preserve"> from gross income pursuant to this bill.  </w:t>
      </w:r>
    </w:p>
    <w:p w:rsidR="00590433" w:rsidRDefault="00590433" w:rsidP="00590433">
      <w:r>
        <w:tab/>
        <w:t>The purpose of the bill is to provide tax relief to taxpayers that valiantly and unselfishly serve their country, often at considerable sacrifice to themselves and their families, by allowing them to exclude reenlistment and voluntary extension of enlistment bonuses from taxable gross income.</w:t>
      </w:r>
    </w:p>
    <w:sectPr w:rsidR="00590433" w:rsidSect="00281297">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5ED" w:rsidRDefault="006525ED">
      <w:r>
        <w:separator/>
      </w:r>
    </w:p>
  </w:endnote>
  <w:endnote w:type="continuationSeparator" w:id="0">
    <w:p w:rsidR="006525ED" w:rsidRDefault="00652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AB5" w:rsidRPr="00921C91" w:rsidRDefault="00CC3A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3AB5" w:rsidRPr="00921C91" w:rsidRDefault="00CC3AB5">
    <w:pPr>
      <w:pStyle w:val="Footer"/>
      <w:rPr>
        <w:szCs w:val="18"/>
      </w:rPr>
    </w:pPr>
  </w:p>
  <w:p w:rsidR="00CC3AB5" w:rsidRPr="00921C91" w:rsidRDefault="00CC3A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C3AB5" w:rsidRDefault="00CC3AB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5ED" w:rsidRDefault="006525ED">
      <w:r>
        <w:separator/>
      </w:r>
    </w:p>
  </w:footnote>
  <w:footnote w:type="continuationSeparator" w:id="0">
    <w:p w:rsidR="006525ED" w:rsidRDefault="00652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13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81297" w:rsidRDefault="00281297" w:rsidP="00281297">
    <w:pPr>
      <w:pStyle w:val="bpuHeadSpon"/>
    </w:pPr>
    <w:r w:rsidRPr="00281297">
      <w:rPr>
        <w:rStyle w:val="bpuHeadSponChar"/>
      </w:rPr>
      <w:t>A142</w:t>
    </w:r>
    <w:r>
      <w:t xml:space="preserve"> SPACE</w:t>
    </w:r>
  </w:p>
  <w:p w:rsidR="00281297" w:rsidRDefault="00281297" w:rsidP="00281297">
    <w:pPr>
      <w:pStyle w:val="bpuHeadSpon"/>
    </w:pPr>
    <w:r>
      <w:fldChar w:fldCharType="begin"/>
    </w:r>
    <w:r>
      <w:instrText xml:space="preserve"> PAGE  \* MERGEFORMAT </w:instrText>
    </w:r>
    <w:r>
      <w:fldChar w:fldCharType="separate"/>
    </w:r>
    <w:r w:rsidR="00E878E4">
      <w:rPr>
        <w:noProof/>
      </w:rPr>
      <w:t>3</w:t>
    </w:r>
    <w:r>
      <w:fldChar w:fldCharType="end"/>
    </w:r>
  </w:p>
  <w:p w:rsidR="00281297" w:rsidRPr="00AF575C" w:rsidRDefault="00281297" w:rsidP="002812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81297" w:rsidRDefault="00281297" w:rsidP="00281297">
    <w:pPr>
      <w:pStyle w:val="bpuHeadSpon"/>
    </w:pPr>
    <w:r w:rsidRPr="00281297">
      <w:rPr>
        <w:rStyle w:val="bpuHeadSponChar"/>
      </w:rPr>
      <w:t>A142</w:t>
    </w:r>
    <w:r>
      <w:t xml:space="preserve"> SPACE</w:t>
    </w:r>
  </w:p>
  <w:p w:rsidR="00281297" w:rsidRDefault="00281297" w:rsidP="00281297">
    <w:pPr>
      <w:pStyle w:val="bpuHeadSpon"/>
    </w:pPr>
    <w:r>
      <w:fldChar w:fldCharType="begin"/>
    </w:r>
    <w:r>
      <w:instrText xml:space="preserve"> PAGE  \* MERGEFORMAT </w:instrText>
    </w:r>
    <w:r>
      <w:fldChar w:fldCharType="separate"/>
    </w:r>
    <w:r w:rsidR="002013AD">
      <w:rPr>
        <w:noProof/>
      </w:rPr>
      <w:t>2</w:t>
    </w:r>
    <w:r>
      <w:fldChar w:fldCharType="end"/>
    </w:r>
  </w:p>
  <w:p w:rsidR="00281297" w:rsidRDefault="00281297" w:rsidP="0028129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461C"/>
    <w:multiLevelType w:val="hybridMultilevel"/>
    <w:tmpl w:val="CF602E04"/>
    <w:lvl w:ilvl="0" w:tplc="4A6681F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5ED"/>
    <w:rsid w:val="00000169"/>
    <w:rsid w:val="00004D4D"/>
    <w:rsid w:val="00007B70"/>
    <w:rsid w:val="00007DDD"/>
    <w:rsid w:val="00010512"/>
    <w:rsid w:val="00011BAB"/>
    <w:rsid w:val="000154F3"/>
    <w:rsid w:val="000203E7"/>
    <w:rsid w:val="00020E5B"/>
    <w:rsid w:val="000219C8"/>
    <w:rsid w:val="00030BB1"/>
    <w:rsid w:val="00035598"/>
    <w:rsid w:val="000361A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3AD"/>
    <w:rsid w:val="00214614"/>
    <w:rsid w:val="0022067D"/>
    <w:rsid w:val="00231838"/>
    <w:rsid w:val="00232C5B"/>
    <w:rsid w:val="002373F3"/>
    <w:rsid w:val="002463CF"/>
    <w:rsid w:val="0026254F"/>
    <w:rsid w:val="00266FB9"/>
    <w:rsid w:val="00274341"/>
    <w:rsid w:val="00281297"/>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0C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433"/>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25ED"/>
    <w:rsid w:val="006572E9"/>
    <w:rsid w:val="00660602"/>
    <w:rsid w:val="006612A0"/>
    <w:rsid w:val="00663E8E"/>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70E8"/>
    <w:rsid w:val="00C3401C"/>
    <w:rsid w:val="00C473B8"/>
    <w:rsid w:val="00C603F9"/>
    <w:rsid w:val="00C614C5"/>
    <w:rsid w:val="00C83317"/>
    <w:rsid w:val="00C937A1"/>
    <w:rsid w:val="00C93F56"/>
    <w:rsid w:val="00CB344E"/>
    <w:rsid w:val="00CC3AB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8E4"/>
    <w:rsid w:val="00E87B2A"/>
    <w:rsid w:val="00EB0958"/>
    <w:rsid w:val="00EB167F"/>
    <w:rsid w:val="00EB28D8"/>
    <w:rsid w:val="00EB6042"/>
    <w:rsid w:val="00EB71AE"/>
    <w:rsid w:val="00EC050B"/>
    <w:rsid w:val="00EE77BF"/>
    <w:rsid w:val="00EF5225"/>
    <w:rsid w:val="00F0415D"/>
    <w:rsid w:val="00F14E45"/>
    <w:rsid w:val="00F17CFC"/>
    <w:rsid w:val="00F35AA5"/>
    <w:rsid w:val="00F42480"/>
    <w:rsid w:val="00F62572"/>
    <w:rsid w:val="00F6488F"/>
    <w:rsid w:val="00F70CF6"/>
    <w:rsid w:val="00F85DDC"/>
    <w:rsid w:val="00F91244"/>
    <w:rsid w:val="00F95319"/>
    <w:rsid w:val="00FB3056"/>
    <w:rsid w:val="00FB309C"/>
    <w:rsid w:val="00FB3C7C"/>
    <w:rsid w:val="00FB6E52"/>
    <w:rsid w:val="00FC5994"/>
    <w:rsid w:val="00FD18F2"/>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6C13C4-6460-49E5-8B3B-4AFA33CDC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590433"/>
    <w:pPr>
      <w:ind w:left="720"/>
      <w:contextualSpacing/>
    </w:pPr>
  </w:style>
  <w:style w:type="character" w:styleId="LineNumber">
    <w:name w:val="line number"/>
    <w:basedOn w:val="DefaultParagraphFont"/>
    <w:semiHidden/>
    <w:unhideWhenUsed/>
    <w:rsid w:val="00281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DE9B5-A9F5-4A7F-8549-D3BE55855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338</Words>
  <Characters>1805</Characters>
  <Application>Microsoft Office Word</Application>
  <DocSecurity>0</DocSecurity>
  <Lines>66</Lines>
  <Paragraphs>25</Paragraphs>
  <ScaleCrop>false</ScaleCrop>
  <HeadingPairs>
    <vt:vector size="2" baseType="variant">
      <vt:variant>
        <vt:lpstr>Title</vt:lpstr>
      </vt:variant>
      <vt:variant>
        <vt:i4>1</vt:i4>
      </vt:variant>
    </vt:vector>
  </HeadingPairs>
  <TitlesOfParts>
    <vt:vector size="1" baseType="lpstr">
      <vt:lpstr>A142</vt:lpstr>
    </vt:vector>
  </TitlesOfParts>
  <Manager>R225</Manager>
  <Company>OFFICE of LEGISLATIVE SERVICES</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A142</dc:title>
  <dc:creator>Assemblyman  SPACE</dc:creator>
  <cp:keywords>A142|2|AU |220|0|0|!|0|</cp:keywords>
  <dc:description>PREFILED 2020</dc:description>
  <cp:lastModifiedBy>Siracusa, Nicole</cp:lastModifiedBy>
  <cp:revision>2</cp:revision>
  <cp:lastPrinted>2005-07-29T18:13:00Z</cp:lastPrinted>
  <dcterms:created xsi:type="dcterms:W3CDTF">2019-11-25T21:59:00Z</dcterms:created>
  <dcterms:modified xsi:type="dcterms:W3CDTF">2019-11-25T21:59:00Z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