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0262E0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SCIENCE, INNOVATION AND TECHNOLOGY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0262E0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192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0262E0">
        <w:rPr>
          <w:caps/>
          <w:szCs w:val="24"/>
        </w:rPr>
        <w:t>FEBRUARY 3, 2020</w:t>
      </w:r>
    </w:p>
    <w:p w:rsidR="004144CF" w:rsidRDefault="004144CF" w:rsidP="0083060A"/>
    <w:p w:rsidR="00DC7EC0" w:rsidRDefault="00DC7EC0" w:rsidP="00DC7EC0">
      <w:r>
        <w:tab/>
        <w:t>The Assembly Science, Innovation and Technology Committee reports favorably Assembly Bill No. 192.</w:t>
      </w:r>
    </w:p>
    <w:p w:rsidR="00DC7EC0" w:rsidRDefault="006B0E87" w:rsidP="00DC7EC0">
      <w:r>
        <w:tab/>
        <w:t>As reported, t</w:t>
      </w:r>
      <w:r w:rsidR="00DC7EC0">
        <w:t>his bill establish</w:t>
      </w:r>
      <w:r>
        <w:t>es</w:t>
      </w:r>
      <w:r w:rsidR="00DC7EC0">
        <w:t xml:space="preserve"> the </w:t>
      </w:r>
      <w:r w:rsidR="00DC7EC0" w:rsidRPr="00FE70FB">
        <w:t>four</w:t>
      </w:r>
      <w:r w:rsidR="00DC7EC0">
        <w:t>-year “New Jersey STE</w:t>
      </w:r>
      <w:r>
        <w:t>M Scholars Grant Pilot Program”</w:t>
      </w:r>
      <w:r w:rsidR="00DC7EC0">
        <w:t xml:space="preserve"> </w:t>
      </w:r>
      <w:r>
        <w:t xml:space="preserve">(pilot program), </w:t>
      </w:r>
      <w:r w:rsidR="00DC7EC0">
        <w:t xml:space="preserve">which would provide grants to </w:t>
      </w:r>
      <w:r w:rsidR="00DC7EC0" w:rsidRPr="00C85835">
        <w:t>assist school districts in enhancing STEM</w:t>
      </w:r>
      <w:r w:rsidR="00DC7EC0">
        <w:t xml:space="preserve"> (science, technology, engineering, and mathematics)</w:t>
      </w:r>
      <w:r w:rsidR="00DC7EC0" w:rsidRPr="00C85835">
        <w:t xml:space="preserve"> education programs for students and increasing access to STEM education programs</w:t>
      </w:r>
      <w:r w:rsidR="00DC7EC0">
        <w:t xml:space="preserve">.  </w:t>
      </w:r>
    </w:p>
    <w:p w:rsidR="00DC7EC0" w:rsidRDefault="00DC7EC0" w:rsidP="00DC7EC0">
      <w:r>
        <w:tab/>
        <w:t>Applicat</w:t>
      </w:r>
      <w:r w:rsidR="006B0E87">
        <w:t>ions for grant awards under the</w:t>
      </w:r>
      <w:r>
        <w:t xml:space="preserve"> pilot program would be submitted to the Commissioner of Education, who would allocate the awards on a competitive basis.  </w:t>
      </w:r>
    </w:p>
    <w:p w:rsidR="00DC7EC0" w:rsidRDefault="00DC7EC0" w:rsidP="00DC7EC0">
      <w:r>
        <w:tab/>
        <w:t xml:space="preserve">The grant awards would be distributed so that school districts can build upon existing STEM education programs or create new education programs along three distinct areas of concentration, namely </w:t>
      </w:r>
      <w:r w:rsidRPr="00C85835">
        <w:t>project-based learning, afterschool STEM, and out-of-school STEM</w:t>
      </w:r>
      <w:r>
        <w:t xml:space="preserve">.  </w:t>
      </w:r>
    </w:p>
    <w:p w:rsidR="00DC7EC0" w:rsidRPr="00E7752C" w:rsidRDefault="00DC7EC0" w:rsidP="00DC7EC0">
      <w:r>
        <w:tab/>
        <w:t>This bill also establishes within the Department of Education a fund to be known a</w:t>
      </w:r>
      <w:r w:rsidR="006B0E87">
        <w:t>s the “STEM Scholars Grant Fund</w:t>
      </w:r>
      <w:r>
        <w:t>”</w:t>
      </w:r>
      <w:r w:rsidR="006B0E87">
        <w:t xml:space="preserve"> (fund),</w:t>
      </w:r>
      <w:r>
        <w:t xml:space="preserve"> which would be used to provide grants to school districts under the pilot program.  </w:t>
      </w:r>
      <w:r w:rsidRPr="006750D0">
        <w:t xml:space="preserve">The fund </w:t>
      </w:r>
      <w:r>
        <w:t>would</w:t>
      </w:r>
      <w:r w:rsidRPr="006750D0">
        <w:t xml:space="preserve"> be annually credited with money appropriated by the Legislature, any moneys received by the State from corporate donor</w:t>
      </w:r>
      <w:r>
        <w:t>s</w:t>
      </w:r>
      <w:r w:rsidRPr="006750D0">
        <w:t xml:space="preserve"> or other private sector support, and any federal funds which may become available for STEM-related activities</w:t>
      </w:r>
      <w:r>
        <w:t xml:space="preserve">.  </w:t>
      </w:r>
      <w:r w:rsidRPr="006750D0">
        <w:t xml:space="preserve">No State funds </w:t>
      </w:r>
      <w:r>
        <w:t>would</w:t>
      </w:r>
      <w:r w:rsidRPr="006750D0">
        <w:t xml:space="preserve"> be used to support a grant under the pilot program unless there is an appropriation for the pilot program in the annual appropriations act for that fiscal year</w:t>
      </w:r>
      <w:r>
        <w:t xml:space="preserve">.  </w:t>
      </w:r>
    </w:p>
    <w:p w:rsidR="004B2ABF" w:rsidRDefault="00DC7EC0" w:rsidP="00B72CB0">
      <w:r>
        <w:tab/>
        <w:t>This bill was pre-filed for introduction in the 2020-2021 session pending technical review. As reported, the bill includes the changes required by technical review, which has been performed.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62E0" w:rsidRDefault="000262E0">
      <w:r>
        <w:separator/>
      </w:r>
    </w:p>
  </w:endnote>
  <w:endnote w:type="continuationSeparator" w:id="0">
    <w:p w:rsidR="000262E0" w:rsidRDefault="00026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62E0" w:rsidRDefault="000262E0">
      <w:r>
        <w:separator/>
      </w:r>
    </w:p>
  </w:footnote>
  <w:footnote w:type="continuationSeparator" w:id="0">
    <w:p w:rsidR="000262E0" w:rsidRDefault="000262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B72CB0" w:rsidP="00B72CB0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B72CB0" w:rsidRDefault="00B72CB0" w:rsidP="00B72CB0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2E0"/>
    <w:rsid w:val="00010CB9"/>
    <w:rsid w:val="000123C0"/>
    <w:rsid w:val="00015342"/>
    <w:rsid w:val="000213D6"/>
    <w:rsid w:val="00025E25"/>
    <w:rsid w:val="000262E0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3956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1EBA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D7DDC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0E87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D3B5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2CB0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3B9E"/>
    <w:rsid w:val="00DA7D99"/>
    <w:rsid w:val="00DB07E6"/>
    <w:rsid w:val="00DB4B85"/>
    <w:rsid w:val="00DB7465"/>
    <w:rsid w:val="00DB7677"/>
    <w:rsid w:val="00DC4C41"/>
    <w:rsid w:val="00DC67D0"/>
    <w:rsid w:val="00DC7EC0"/>
    <w:rsid w:val="00DD0F9C"/>
    <w:rsid w:val="00DD21A5"/>
    <w:rsid w:val="00DD7816"/>
    <w:rsid w:val="00DE1DC9"/>
    <w:rsid w:val="00DE4767"/>
    <w:rsid w:val="00DE4CFA"/>
    <w:rsid w:val="00DF0469"/>
    <w:rsid w:val="00DF2305"/>
    <w:rsid w:val="00DF2BC2"/>
    <w:rsid w:val="00DF3423"/>
    <w:rsid w:val="00DF50EE"/>
    <w:rsid w:val="00E045B1"/>
    <w:rsid w:val="00E04ED3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C91ED3FD-23DB-4DD1-8F4D-FBA1E24A2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6B0E8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B0E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268</Words>
  <Characters>1527</Characters>
  <Application>Microsoft Office Word</Application>
  <DocSecurity>0</DocSecurity>
  <Lines>38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A192 AST Statement 2/3/20</vt:lpstr>
    </vt:vector>
  </TitlesOfParts>
  <Manager>R230</Manager>
  <Company>NJ OLS DMU</Company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A192 AST Statement 2/3/20</dc:title>
  <dc:subject/>
  <dc:creator>Assembly AST</dc:creator>
  <cp:keywords>A192|1|AU |269|0|0|!||</cp:keywords>
  <dc:description/>
  <cp:lastModifiedBy>Bektas, Brenda</cp:lastModifiedBy>
  <cp:revision>2</cp:revision>
  <cp:lastPrinted>2020-01-30T19:48:00Z</cp:lastPrinted>
  <dcterms:created xsi:type="dcterms:W3CDTF">2020-02-04T19:23:00Z</dcterms:created>
  <dcterms:modified xsi:type="dcterms:W3CDTF">2020-02-04T19:23:00Z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