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3FA" w:rsidRDefault="003173FA" w:rsidP="003173FA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4F1384" w:rsidRDefault="004F1384" w:rsidP="004F1384">
      <w:pPr>
        <w:pStyle w:val="bpuBill"/>
      </w:pPr>
      <w:r>
        <w:t xml:space="preserve">ASSEMBLY, No. 195 </w:t>
      </w:r>
    </w:p>
    <w:p w:rsidR="004F1384" w:rsidRPr="004F1384" w:rsidRDefault="004F1384" w:rsidP="004F138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6267077" r:id="rId8"/>
        </w:object>
      </w:r>
    </w:p>
    <w:p w:rsidR="004F1384" w:rsidRDefault="004F1384" w:rsidP="004F1384">
      <w:pPr>
        <w:pStyle w:val="bpuState"/>
      </w:pPr>
      <w:r>
        <w:t>STATE OF NEW JERSEY</w:t>
      </w:r>
    </w:p>
    <w:p w:rsidR="004F1384" w:rsidRDefault="004F1384" w:rsidP="004F1384">
      <w:pPr>
        <w:pStyle w:val="bpuLegislature"/>
      </w:pPr>
      <w:r>
        <w:t>219th LEGISLATURE</w:t>
      </w:r>
    </w:p>
    <w:p w:rsidR="004F1384" w:rsidRDefault="004F1384" w:rsidP="004F138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6267078" r:id="rId9"/>
        </w:object>
      </w:r>
      <w:r>
        <w:t xml:space="preserve">  </w:t>
      </w:r>
    </w:p>
    <w:p w:rsidR="004F1384" w:rsidRDefault="004F1384" w:rsidP="004F1384">
      <w:pPr>
        <w:pStyle w:val="bpuIntro"/>
      </w:pPr>
      <w:r>
        <w:t>PRE-FILED FOR INTRODUCTION IN THE 2020 SESSION</w:t>
      </w:r>
    </w:p>
    <w:p w:rsidR="004F1384" w:rsidRDefault="004F1384" w:rsidP="004F1384">
      <w:pPr>
        <w:pStyle w:val="bpuIntro"/>
      </w:pPr>
    </w:p>
    <w:p w:rsidR="004F1384" w:rsidRDefault="004F1384" w:rsidP="004F1384">
      <w:pPr>
        <w:pStyle w:val="bpuIntro"/>
        <w:sectPr w:rsidR="004F1384" w:rsidSect="00A7299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4F1384" w:rsidRDefault="004F1384" w:rsidP="004F1384">
      <w:pPr>
        <w:pStyle w:val="bpuIntro"/>
      </w:pPr>
    </w:p>
    <w:p w:rsidR="004F1384" w:rsidRDefault="004F1384" w:rsidP="004F1384">
      <w:pPr>
        <w:pStyle w:val="bpuSponsor"/>
      </w:pPr>
      <w:r>
        <w:t>Sponsored by:</w:t>
      </w:r>
    </w:p>
    <w:p w:rsidR="004F1384" w:rsidRDefault="004F1384" w:rsidP="004F1384">
      <w:pPr>
        <w:pStyle w:val="bpuSponsor"/>
      </w:pPr>
      <w:r>
        <w:t>Assemblywoman  LINDA S. CARTER</w:t>
      </w:r>
    </w:p>
    <w:p w:rsidR="004F1384" w:rsidRDefault="004F1384" w:rsidP="004F1384">
      <w:pPr>
        <w:pStyle w:val="bpuSponsor"/>
      </w:pPr>
      <w:r>
        <w:t>District 22 (Middlesex, Somerset and Union)</w:t>
      </w:r>
    </w:p>
    <w:p w:rsidR="004F1384" w:rsidRDefault="004F1384" w:rsidP="004F1384">
      <w:pPr>
        <w:pStyle w:val="bpuSponsor"/>
      </w:pPr>
      <w:r>
        <w:t>Assemblyman  ROBERT J. KARABINCHAK</w:t>
      </w:r>
    </w:p>
    <w:p w:rsidR="004F1384" w:rsidRDefault="004F1384" w:rsidP="004F1384">
      <w:pPr>
        <w:pStyle w:val="bpuSponsor"/>
      </w:pPr>
      <w:r>
        <w:t>District 18 (Middlesex)</w:t>
      </w:r>
    </w:p>
    <w:p w:rsidR="004F1384" w:rsidRDefault="00A7299D" w:rsidP="00A7299D">
      <w:pPr>
        <w:pStyle w:val="bpuSponsor"/>
      </w:pPr>
      <w:r>
        <w:t>Assemblyman  CLINTON CALABRESE</w:t>
      </w:r>
    </w:p>
    <w:p w:rsidR="00A7299D" w:rsidRDefault="00A7299D" w:rsidP="00A7299D">
      <w:pPr>
        <w:pStyle w:val="bpuSponsor"/>
      </w:pPr>
      <w:r>
        <w:t>District 36 (Bergen and Passaic)</w:t>
      </w:r>
    </w:p>
    <w:p w:rsidR="00A7299D" w:rsidRPr="00A7299D" w:rsidRDefault="00A7299D" w:rsidP="00A7299D">
      <w:pPr>
        <w:pStyle w:val="bpuSponsor"/>
      </w:pPr>
    </w:p>
    <w:p w:rsidR="004F1384" w:rsidRDefault="004F1384" w:rsidP="004F1384">
      <w:pPr>
        <w:pStyle w:val="bpuSponsor"/>
      </w:pPr>
    </w:p>
    <w:p w:rsidR="004F1384" w:rsidRDefault="004F1384" w:rsidP="004F1384">
      <w:pPr>
        <w:pStyle w:val="bpuSponsor"/>
      </w:pPr>
    </w:p>
    <w:p w:rsidR="004F1384" w:rsidRDefault="004F1384" w:rsidP="004F1384">
      <w:pPr>
        <w:pStyle w:val="bpuSponsor"/>
      </w:pPr>
    </w:p>
    <w:p w:rsidR="004F1384" w:rsidRDefault="004F1384" w:rsidP="004F1384">
      <w:pPr>
        <w:pStyle w:val="bpuSponsor"/>
      </w:pPr>
      <w:r>
        <w:t>SYNOPSIS</w:t>
      </w:r>
    </w:p>
    <w:p w:rsidR="003173FA" w:rsidRPr="003173FA" w:rsidRDefault="003173FA" w:rsidP="003173F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270"/>
        </w:tabs>
        <w:rPr>
          <w:spacing w:val="0"/>
        </w:rPr>
      </w:pPr>
      <w:r>
        <w:rPr>
          <w:spacing w:val="0"/>
        </w:rPr>
        <w:tab/>
      </w:r>
      <w:r w:rsidRPr="003173FA">
        <w:rPr>
          <w:spacing w:val="0"/>
        </w:rPr>
        <w:t>Requires Commissioner of Labor and Workforce Development to conduct study and issue report on impact of artificial intelligence on growth of State’s economy.</w:t>
      </w:r>
    </w:p>
    <w:p w:rsidR="004F1384" w:rsidRDefault="004F1384" w:rsidP="004F1384">
      <w:pPr>
        <w:pStyle w:val="bpuNormText"/>
      </w:pPr>
    </w:p>
    <w:p w:rsidR="004F1384" w:rsidRDefault="004F1384" w:rsidP="004F1384">
      <w:pPr>
        <w:pStyle w:val="bpuSponsor"/>
      </w:pPr>
      <w:r>
        <w:t xml:space="preserve">CURRENT VERSION OF TEXT </w:t>
      </w:r>
    </w:p>
    <w:p w:rsidR="004F1384" w:rsidRDefault="003173FA" w:rsidP="004F1384">
      <w:pPr>
        <w:pStyle w:val="bpuNormText"/>
      </w:pPr>
      <w:r>
        <w:tab/>
        <w:t xml:space="preserve">As reported by the Assembly </w:t>
      </w:r>
      <w:r w:rsidR="00875728">
        <w:t>Science, Innovation and Technology</w:t>
      </w:r>
      <w:r>
        <w:t xml:space="preserve"> Committee on February 22, 2021, with amendments.</w:t>
      </w:r>
    </w:p>
    <w:p w:rsidR="004F1384" w:rsidRDefault="004F1384" w:rsidP="004F138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F1384" w:rsidRDefault="004F138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F1384" w:rsidSect="004F138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173FA" w:rsidRPr="003173FA" w:rsidRDefault="003173FA" w:rsidP="003173F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ind w:left="360" w:hanging="360"/>
        <w:rPr>
          <w:spacing w:val="0"/>
        </w:rPr>
      </w:pPr>
      <w:r w:rsidRPr="003173FA">
        <w:rPr>
          <w:b/>
          <w:spacing w:val="0"/>
        </w:rPr>
        <w:lastRenderedPageBreak/>
        <w:t>A</w:t>
      </w:r>
      <w:r w:rsidRPr="003173FA">
        <w:rPr>
          <w:b/>
          <w:smallCaps/>
          <w:spacing w:val="0"/>
        </w:rPr>
        <w:t>n</w:t>
      </w:r>
      <w:r w:rsidRPr="003173FA">
        <w:rPr>
          <w:b/>
          <w:spacing w:val="0"/>
        </w:rPr>
        <w:t xml:space="preserve"> A</w:t>
      </w:r>
      <w:r w:rsidRPr="003173FA">
        <w:rPr>
          <w:b/>
          <w:smallCaps/>
          <w:spacing w:val="0"/>
        </w:rPr>
        <w:t>ct</w:t>
      </w:r>
      <w:r w:rsidRPr="003173FA">
        <w:rPr>
          <w:spacing w:val="0"/>
        </w:rPr>
        <w:t xml:space="preserve"> requiring the Commissioner of Labor and Workforce Development to conduct a study and issue a report on the impact of artificial intelligence on 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rFonts w:ascii="Albertus Extra Bold" w:hAnsi="Albertus Extra Bold"/>
          <w:b/>
        </w:rPr>
        <w:t>[</w:t>
      </w:r>
      <w:r w:rsidRPr="003173FA">
        <w:rPr>
          <w:spacing w:val="0"/>
        </w:rPr>
        <w:t>economic</w:t>
      </w:r>
      <w:r w:rsidRPr="003173FA">
        <w:rPr>
          <w:rFonts w:ascii="Albertus Extra Bold" w:hAnsi="Albertus Extra Bold"/>
          <w:b/>
        </w:rPr>
        <w:t>]</w:t>
      </w:r>
      <w:r w:rsidRPr="003173FA">
        <w:rPr>
          <w:spacing w:val="0"/>
        </w:rPr>
        <w:t xml:space="preserve"> </w:t>
      </w:r>
      <w:r w:rsidRPr="003173FA">
        <w:rPr>
          <w:spacing w:val="0"/>
          <w:u w:val="single"/>
        </w:rPr>
        <w:t>the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spacing w:val="0"/>
        </w:rPr>
        <w:t xml:space="preserve"> growth 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spacing w:val="0"/>
          <w:u w:val="single"/>
        </w:rPr>
        <w:t>of the State's economy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spacing w:val="0"/>
        </w:rPr>
        <w:t>.</w:t>
      </w:r>
    </w:p>
    <w:p w:rsidR="00282BFE" w:rsidRPr="00D71D68" w:rsidRDefault="00282BFE" w:rsidP="00282BFE"/>
    <w:p w:rsidR="00282BFE" w:rsidRPr="00AA7880" w:rsidRDefault="00282BFE" w:rsidP="00282BF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82BFE" w:rsidRDefault="00282BFE" w:rsidP="00282BFE"/>
    <w:p w:rsidR="003173FA" w:rsidRPr="003173FA" w:rsidRDefault="003173FA" w:rsidP="003173F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173FA">
        <w:rPr>
          <w:spacing w:val="0"/>
        </w:rPr>
        <w:tab/>
        <w:t>1.</w:t>
      </w:r>
      <w:r w:rsidRPr="003173FA">
        <w:rPr>
          <w:spacing w:val="0"/>
        </w:rPr>
        <w:tab/>
        <w:t xml:space="preserve">The Commissioner of Labor and Workforce Development, in consultation with the New Jersey Commission on Science, Innovation and Technology, shall conduct a study on the impact of artificial intelligence-powered technology and automation on 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rFonts w:ascii="Albertus Extra Bold" w:hAnsi="Albertus Extra Bold"/>
          <w:b/>
        </w:rPr>
        <w:t>[</w:t>
      </w:r>
      <w:r w:rsidRPr="003173FA">
        <w:rPr>
          <w:spacing w:val="0"/>
        </w:rPr>
        <w:t>economic</w:t>
      </w:r>
      <w:r w:rsidRPr="003173FA">
        <w:rPr>
          <w:rFonts w:ascii="Albertus Extra Bold" w:hAnsi="Albertus Extra Bold"/>
          <w:b/>
        </w:rPr>
        <w:t>]</w:t>
      </w:r>
      <w:r w:rsidRPr="003173FA">
        <w:rPr>
          <w:spacing w:val="0"/>
        </w:rPr>
        <w:t xml:space="preserve"> </w:t>
      </w:r>
      <w:r w:rsidRPr="003173FA">
        <w:rPr>
          <w:spacing w:val="0"/>
          <w:u w:val="single"/>
        </w:rPr>
        <w:t>the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spacing w:val="0"/>
        </w:rPr>
        <w:t xml:space="preserve"> growth 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spacing w:val="0"/>
          <w:u w:val="single"/>
        </w:rPr>
        <w:t>of the State's economy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spacing w:val="0"/>
          <w:vertAlign w:val="superscript"/>
        </w:rPr>
        <w:t xml:space="preserve"> </w:t>
      </w:r>
      <w:r w:rsidRPr="003173FA">
        <w:rPr>
          <w:spacing w:val="0"/>
        </w:rPr>
        <w:t xml:space="preserve">and shall prepare and submit a written report, within one year of the effective date of this act, to the Governor and, pursuant to section 2 of P.L.1991, c.164 (C.52:14-19.1), to the Legislature, the chairperson of the Assembly Science, Innovation 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rFonts w:ascii="Albertus Extra Bold" w:hAnsi="Albertus Extra Bold"/>
          <w:b/>
        </w:rPr>
        <w:t>[</w:t>
      </w:r>
      <w:r w:rsidRPr="003173FA">
        <w:rPr>
          <w:spacing w:val="0"/>
        </w:rPr>
        <w:t>,</w:t>
      </w:r>
      <w:r w:rsidRPr="003173FA">
        <w:rPr>
          <w:rFonts w:ascii="Albertus Extra Bold" w:hAnsi="Albertus Extra Bold"/>
          <w:b/>
        </w:rPr>
        <w:t>]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spacing w:val="0"/>
        </w:rPr>
        <w:t xml:space="preserve"> and Technology Committee and the chairperson of the Senate Economic Growth Committee, or their successor committees, which shall include, but not be limited to, the following:</w:t>
      </w:r>
    </w:p>
    <w:p w:rsidR="003173FA" w:rsidRPr="003173FA" w:rsidRDefault="003173FA" w:rsidP="003173F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173FA">
        <w:rPr>
          <w:spacing w:val="0"/>
        </w:rPr>
        <w:tab/>
        <w:t>a.</w:t>
      </w:r>
      <w:r w:rsidRPr="003173FA">
        <w:rPr>
          <w:spacing w:val="0"/>
        </w:rPr>
        <w:tab/>
        <w:t>the predicted impact of artificial intelligence on the labor market for highly-skilled and highly-educated professionals, such as doctors, lawyers, data analysts, and similarly skilled workers;</w:t>
      </w:r>
    </w:p>
    <w:p w:rsidR="003173FA" w:rsidRPr="003173FA" w:rsidRDefault="003173FA" w:rsidP="003173F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173FA">
        <w:rPr>
          <w:spacing w:val="0"/>
        </w:rPr>
        <w:tab/>
        <w:t>b.</w:t>
      </w:r>
      <w:r w:rsidRPr="003173FA">
        <w:rPr>
          <w:spacing w:val="0"/>
        </w:rPr>
        <w:tab/>
        <w:t>the occupations or industries most impacted by an expansion of the use of artificial intelligence;</w:t>
      </w:r>
    </w:p>
    <w:p w:rsidR="003173FA" w:rsidRPr="003173FA" w:rsidRDefault="003173FA" w:rsidP="003173F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173FA">
        <w:rPr>
          <w:spacing w:val="0"/>
        </w:rPr>
        <w:tab/>
        <w:t>c.</w:t>
      </w:r>
      <w:r w:rsidRPr="003173FA">
        <w:rPr>
          <w:spacing w:val="0"/>
        </w:rPr>
        <w:tab/>
        <w:t>the implications of these findings on the long-term plans for educating the next generation of highly-skilled employees;</w:t>
      </w:r>
    </w:p>
    <w:p w:rsidR="003173FA" w:rsidRPr="003173FA" w:rsidRDefault="003173FA" w:rsidP="003173F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173FA">
        <w:rPr>
          <w:spacing w:val="0"/>
        </w:rPr>
        <w:tab/>
        <w:t>d.</w:t>
      </w:r>
      <w:r w:rsidRPr="003173FA">
        <w:rPr>
          <w:spacing w:val="0"/>
        </w:rPr>
        <w:tab/>
        <w:t>new professions that may come into existence as a result of the expansion of the use of artificial intelligence and automation; and</w:t>
      </w:r>
    </w:p>
    <w:p w:rsidR="00282BFE" w:rsidRDefault="003173FA" w:rsidP="003173FA">
      <w:pPr>
        <w:rPr>
          <w:rFonts w:ascii="Albertus Extra Bold" w:hAnsi="Albertus Extra Bold"/>
          <w:b/>
          <w:vertAlign w:val="superscript"/>
        </w:rPr>
      </w:pPr>
      <w:r w:rsidRPr="003173FA">
        <w:rPr>
          <w:spacing w:val="0"/>
        </w:rPr>
        <w:tab/>
        <w:t>e.</w:t>
      </w:r>
      <w:r w:rsidRPr="003173FA">
        <w:rPr>
          <w:spacing w:val="0"/>
        </w:rPr>
        <w:tab/>
        <w:t xml:space="preserve">the impact of artificial intelligence on labor productivity and 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rFonts w:ascii="Albertus Extra Bold" w:hAnsi="Albertus Extra Bold"/>
          <w:b/>
        </w:rPr>
        <w:t>[</w:t>
      </w:r>
      <w:r w:rsidRPr="003173FA">
        <w:rPr>
          <w:spacing w:val="0"/>
        </w:rPr>
        <w:t>economic</w:t>
      </w:r>
      <w:r w:rsidRPr="003173FA">
        <w:rPr>
          <w:rFonts w:ascii="Albertus Extra Bold" w:hAnsi="Albertus Extra Bold"/>
          <w:b/>
        </w:rPr>
        <w:t>]</w:t>
      </w:r>
      <w:r w:rsidRPr="003173FA">
        <w:rPr>
          <w:spacing w:val="0"/>
        </w:rPr>
        <w:t xml:space="preserve"> </w:t>
      </w:r>
      <w:r w:rsidRPr="003173FA">
        <w:rPr>
          <w:spacing w:val="0"/>
          <w:u w:val="single"/>
        </w:rPr>
        <w:t>the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spacing w:val="0"/>
        </w:rPr>
        <w:t xml:space="preserve"> growth </w:t>
      </w:r>
      <w:r w:rsidRPr="003173FA">
        <w:rPr>
          <w:rFonts w:ascii="Albertus Extra Bold" w:hAnsi="Albertus Extra Bold"/>
          <w:b/>
          <w:vertAlign w:val="superscript"/>
        </w:rPr>
        <w:t>1</w:t>
      </w:r>
      <w:r w:rsidRPr="003173FA">
        <w:rPr>
          <w:spacing w:val="0"/>
          <w:u w:val="single"/>
        </w:rPr>
        <w:t>of the State's economy</w:t>
      </w:r>
      <w:r>
        <w:rPr>
          <w:spacing w:val="0"/>
          <w:u w:val="single"/>
        </w:rPr>
        <w:t>.</w:t>
      </w:r>
      <w:r w:rsidRPr="003173FA">
        <w:rPr>
          <w:rFonts w:ascii="Albertus Extra Bold" w:hAnsi="Albertus Extra Bold"/>
          <w:b/>
          <w:vertAlign w:val="superscript"/>
        </w:rPr>
        <w:t>1</w:t>
      </w:r>
    </w:p>
    <w:p w:rsidR="003173FA" w:rsidRPr="00D71D68" w:rsidRDefault="003173FA" w:rsidP="003173FA"/>
    <w:p w:rsidR="00282BFE" w:rsidRPr="00AA7880" w:rsidRDefault="00282BFE" w:rsidP="00282BFE">
      <w:r>
        <w:tab/>
        <w:t>2.</w:t>
      </w:r>
      <w:r>
        <w:tab/>
        <w:t>This act shall take effect immediately and shall expire upon the submission of the written report to the Governor and the Legislature pursuant to section 1 of this act.</w:t>
      </w:r>
    </w:p>
    <w:sectPr w:rsidR="00282BFE" w:rsidRPr="00AA7880" w:rsidSect="004F138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EF5" w:rsidRDefault="00840EF5">
      <w:r>
        <w:separator/>
      </w:r>
    </w:p>
  </w:endnote>
  <w:endnote w:type="continuationSeparator" w:id="0">
    <w:p w:rsidR="00840EF5" w:rsidRDefault="00840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99D" w:rsidRDefault="00A7299D" w:rsidP="00A7299D">
    <w:pPr>
      <w:pStyle w:val="sponUdate"/>
    </w:pPr>
    <w:r>
      <w:t>(Sponsorship Updated As Of: 3/1/2021)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3FA" w:rsidRPr="00921C91" w:rsidRDefault="003173F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173FA" w:rsidRPr="00921C91" w:rsidRDefault="003173FA">
    <w:pPr>
      <w:pStyle w:val="Footer"/>
      <w:rPr>
        <w:szCs w:val="18"/>
      </w:rPr>
    </w:pPr>
  </w:p>
  <w:p w:rsidR="003173FA" w:rsidRPr="00921C91" w:rsidRDefault="003173F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173FA" w:rsidRDefault="003173FA">
    <w:pPr>
      <w:pStyle w:val="Footer"/>
    </w:pPr>
    <w:r>
      <w:tab/>
      <w:t>Matter enclosed in superscript numerals has been adopted as follows:</w:t>
    </w:r>
  </w:p>
  <w:p w:rsidR="003173FA" w:rsidRDefault="003173FA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AST committee amendments adopted February 22, 2021.</w:t>
    </w:r>
  </w:p>
  <w:p w:rsidR="003173FA" w:rsidRPr="003173FA" w:rsidRDefault="003173FA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EF5" w:rsidRDefault="00840EF5">
      <w:r>
        <w:separator/>
      </w:r>
    </w:p>
  </w:footnote>
  <w:footnote w:type="continuationSeparator" w:id="0">
    <w:p w:rsidR="00840EF5" w:rsidRDefault="00840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B72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F1384" w:rsidRDefault="004F1384" w:rsidP="004F1384">
    <w:pPr>
      <w:pStyle w:val="bpuHeadSpon"/>
    </w:pPr>
    <w:r w:rsidRPr="004F1384">
      <w:rPr>
        <w:rStyle w:val="bpuHeadSponChar"/>
      </w:rPr>
      <w:t>A195</w:t>
    </w:r>
    <w:r>
      <w:t xml:space="preserve"> </w:t>
    </w:r>
    <w:r w:rsidR="003173FA">
      <w:t xml:space="preserve">[1R] </w:t>
    </w:r>
    <w:r>
      <w:t>CARTER, KARABINCHAK</w:t>
    </w:r>
  </w:p>
  <w:p w:rsidR="004F1384" w:rsidRDefault="004F1384" w:rsidP="004F138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173FA">
      <w:rPr>
        <w:noProof/>
      </w:rPr>
      <w:t>3</w:t>
    </w:r>
    <w:r>
      <w:fldChar w:fldCharType="end"/>
    </w:r>
  </w:p>
  <w:p w:rsidR="004F1384" w:rsidRPr="00AF575C" w:rsidRDefault="004F1384" w:rsidP="004F138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F1384" w:rsidRDefault="004F1384" w:rsidP="004F1384">
    <w:pPr>
      <w:pStyle w:val="bpuHeadSpon"/>
    </w:pPr>
    <w:r w:rsidRPr="004F1384">
      <w:rPr>
        <w:rStyle w:val="bpuHeadSponChar"/>
      </w:rPr>
      <w:t>A195</w:t>
    </w:r>
    <w:r>
      <w:t xml:space="preserve"> </w:t>
    </w:r>
    <w:r w:rsidR="003173FA">
      <w:t xml:space="preserve">[1R] </w:t>
    </w:r>
    <w:r>
      <w:t>CARTER, KARABINCHAK</w:t>
    </w:r>
  </w:p>
  <w:p w:rsidR="004F1384" w:rsidRDefault="004F1384" w:rsidP="004F138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B7258">
      <w:rPr>
        <w:noProof/>
      </w:rPr>
      <w:t>2</w:t>
    </w:r>
    <w:r>
      <w:fldChar w:fldCharType="end"/>
    </w:r>
  </w:p>
  <w:p w:rsidR="004F1384" w:rsidRDefault="004F1384" w:rsidP="004F138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EF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0A8C"/>
    <w:rsid w:val="00161BA7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82BFE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425"/>
    <w:rsid w:val="00307F11"/>
    <w:rsid w:val="0031075B"/>
    <w:rsid w:val="003173FA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171C"/>
    <w:rsid w:val="003F4A22"/>
    <w:rsid w:val="004040F9"/>
    <w:rsid w:val="00406A85"/>
    <w:rsid w:val="0041453D"/>
    <w:rsid w:val="0044404C"/>
    <w:rsid w:val="00463377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384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14FB"/>
    <w:rsid w:val="007C1354"/>
    <w:rsid w:val="007D054C"/>
    <w:rsid w:val="007D0F64"/>
    <w:rsid w:val="007F02BF"/>
    <w:rsid w:val="007F2A14"/>
    <w:rsid w:val="0080085C"/>
    <w:rsid w:val="00802AF0"/>
    <w:rsid w:val="00806253"/>
    <w:rsid w:val="00820A1D"/>
    <w:rsid w:val="00840EF5"/>
    <w:rsid w:val="00841F07"/>
    <w:rsid w:val="008462AA"/>
    <w:rsid w:val="00846D3E"/>
    <w:rsid w:val="0084725C"/>
    <w:rsid w:val="008627AA"/>
    <w:rsid w:val="008628FF"/>
    <w:rsid w:val="00867FC7"/>
    <w:rsid w:val="00874609"/>
    <w:rsid w:val="00875728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E18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B7258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7299D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B45DD"/>
    <w:rsid w:val="00CD4286"/>
    <w:rsid w:val="00CF067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26B86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96E84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D2E1D77-30AF-44E0-80C5-FD91A118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FF6E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F6ED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F1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3B4F9-07EB-4A39-BFBC-CC4117ACA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374</Words>
  <Characters>2103</Characters>
  <Application>Microsoft Office Word</Application>
  <DocSecurity>0</DocSecurity>
  <Lines>65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A195</vt:lpstr>
    </vt:vector>
  </TitlesOfParts>
  <Manager>R230</Manager>
  <Company>OFFICE of LEGISLATIVE SERVICES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A195 1R</dc:title>
  <dc:creator>Assemblywoman  CARTER, Assemblyman  KARABINCHAK</dc:creator>
  <cp:keywords>A195|2|AU |269|147|323|!|0|</cp:keywords>
  <dc:description>PREFILED 2020_x000d_
AMENDED FEBRUARY 22, 2021</dc:description>
  <cp:lastModifiedBy>Todaro, Vivian</cp:lastModifiedBy>
  <cp:revision>2</cp:revision>
  <cp:lastPrinted>2021-03-03T13:58:00Z</cp:lastPrinted>
  <dcterms:created xsi:type="dcterms:W3CDTF">2021-03-03T13:58:00Z</dcterms:created>
  <dcterms:modified xsi:type="dcterms:W3CDTF">2021-03-03T13:58:00Z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