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C8B" w:rsidRDefault="00380C8B" w:rsidP="00380C8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303 </w:t>
      </w:r>
    </w:p>
    <w:p w:rsidR="00380C8B" w:rsidRPr="00380C8B" w:rsidRDefault="00380C8B" w:rsidP="00380C8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6889903" r:id="rId8"/>
        </w:object>
      </w:r>
    </w:p>
    <w:p w:rsidR="00380C8B" w:rsidRDefault="00380C8B" w:rsidP="00380C8B">
      <w:pPr>
        <w:pStyle w:val="bpuState"/>
      </w:pPr>
      <w:r>
        <w:t>STATE OF NEW JERSEY</w:t>
      </w:r>
    </w:p>
    <w:p w:rsidR="00380C8B" w:rsidRDefault="00380C8B" w:rsidP="00380C8B">
      <w:pPr>
        <w:pStyle w:val="bpuLegislature"/>
      </w:pPr>
      <w:r>
        <w:t>219th LEGISLATURE</w:t>
      </w:r>
    </w:p>
    <w:p w:rsidR="00380C8B" w:rsidRDefault="00380C8B" w:rsidP="00380C8B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6889904" r:id="rId9"/>
        </w:object>
      </w:r>
      <w:r>
        <w:t xml:space="preserve">  </w:t>
      </w:r>
    </w:p>
    <w:p w:rsidR="00380C8B" w:rsidRDefault="00380C8B" w:rsidP="00380C8B">
      <w:pPr>
        <w:pStyle w:val="bpuIntro"/>
      </w:pPr>
      <w:r>
        <w:t>PRE-FILED FOR INTRODUCTION IN THE 2020 SESSION</w:t>
      </w:r>
    </w:p>
    <w:p w:rsidR="00380C8B" w:rsidRDefault="00380C8B" w:rsidP="00380C8B">
      <w:pPr>
        <w:pStyle w:val="bpuIntro"/>
      </w:pPr>
    </w:p>
    <w:p w:rsidR="00380C8B" w:rsidRDefault="00380C8B" w:rsidP="00380C8B">
      <w:pPr>
        <w:pStyle w:val="bpuIntro"/>
        <w:sectPr w:rsidR="00380C8B" w:rsidSect="00380C8B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380C8B" w:rsidRDefault="00380C8B" w:rsidP="00380C8B">
      <w:pPr>
        <w:pStyle w:val="bpuIntro"/>
      </w:pPr>
    </w:p>
    <w:p w:rsidR="00380C8B" w:rsidRDefault="00380C8B" w:rsidP="00380C8B">
      <w:pPr>
        <w:pStyle w:val="bpuSponsor"/>
      </w:pPr>
      <w:r>
        <w:t>Sponsored by:</w:t>
      </w:r>
    </w:p>
    <w:p w:rsidR="00380C8B" w:rsidRDefault="00380C8B" w:rsidP="00380C8B">
      <w:pPr>
        <w:pStyle w:val="bpuSponsor"/>
      </w:pPr>
      <w:r>
        <w:t>Assemblyman  VINCENT MAZZEO</w:t>
      </w:r>
    </w:p>
    <w:p w:rsidR="00380C8B" w:rsidRDefault="00380C8B" w:rsidP="00380C8B">
      <w:pPr>
        <w:pStyle w:val="bpuSponsor"/>
      </w:pPr>
      <w:r>
        <w:t>District 2 (Atlantic)</w:t>
      </w:r>
    </w:p>
    <w:p w:rsidR="00380C8B" w:rsidRDefault="00380C8B" w:rsidP="00380C8B">
      <w:pPr>
        <w:pStyle w:val="bpuSponsor"/>
      </w:pPr>
      <w:r>
        <w:t>Assemblyman  JOHN ARMATO</w:t>
      </w:r>
    </w:p>
    <w:p w:rsidR="00380C8B" w:rsidRDefault="00380C8B" w:rsidP="00380C8B">
      <w:pPr>
        <w:pStyle w:val="bpuSponsor"/>
      </w:pPr>
      <w:r>
        <w:t>District 2 (Atlantic)</w:t>
      </w:r>
    </w:p>
    <w:p w:rsidR="00380C8B" w:rsidRDefault="00380C8B" w:rsidP="00380C8B">
      <w:pPr>
        <w:pStyle w:val="bpuSponsor"/>
      </w:pPr>
    </w:p>
    <w:p w:rsidR="00380C8B" w:rsidRDefault="00380C8B" w:rsidP="00380C8B">
      <w:pPr>
        <w:pStyle w:val="bpuSponsor"/>
      </w:pPr>
    </w:p>
    <w:p w:rsidR="00380C8B" w:rsidRDefault="00380C8B" w:rsidP="00380C8B">
      <w:pPr>
        <w:pStyle w:val="bpuSponsor"/>
      </w:pPr>
    </w:p>
    <w:p w:rsidR="00380C8B" w:rsidRDefault="00380C8B" w:rsidP="00380C8B">
      <w:pPr>
        <w:pStyle w:val="bpuSponsor"/>
      </w:pPr>
    </w:p>
    <w:p w:rsidR="00380C8B" w:rsidRDefault="00380C8B" w:rsidP="00380C8B">
      <w:pPr>
        <w:pStyle w:val="bpuSponsor"/>
      </w:pPr>
      <w:r>
        <w:t>SYNOPSIS</w:t>
      </w:r>
    </w:p>
    <w:p w:rsidR="00380C8B" w:rsidRDefault="00380C8B" w:rsidP="00380C8B">
      <w:pPr>
        <w:pStyle w:val="bpuNormText"/>
      </w:pPr>
      <w:r>
        <w:tab/>
        <w:t xml:space="preserve">Makes FY 2020 supplemental appropriation of $450,000 for National Aviation Research and Technology Park. </w:t>
      </w:r>
    </w:p>
    <w:p w:rsidR="00380C8B" w:rsidRDefault="00380C8B" w:rsidP="00380C8B">
      <w:pPr>
        <w:pStyle w:val="bpuNormText"/>
      </w:pPr>
    </w:p>
    <w:p w:rsidR="00380C8B" w:rsidRDefault="00380C8B" w:rsidP="00380C8B">
      <w:pPr>
        <w:pStyle w:val="bpuSponsor"/>
      </w:pPr>
      <w:r>
        <w:t xml:space="preserve">CURRENT VERSION OF TEXT </w:t>
      </w:r>
    </w:p>
    <w:p w:rsidR="00380C8B" w:rsidRDefault="00380C8B" w:rsidP="00380C8B">
      <w:pPr>
        <w:pStyle w:val="bpuNormText"/>
      </w:pPr>
      <w:r>
        <w:tab/>
        <w:t>Introduced Pending Technical Review by Legislative Counsel.</w:t>
      </w:r>
    </w:p>
    <w:p w:rsidR="00380C8B" w:rsidRDefault="00380C8B" w:rsidP="00380C8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380C8B" w:rsidRDefault="00380C8B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380C8B" w:rsidSect="00380C8B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3D4A04" w:rsidRPr="00677316" w:rsidRDefault="003D4A04" w:rsidP="003D4A04">
      <w:pPr>
        <w:pStyle w:val="HangingAnAct"/>
        <w:rPr>
          <w:rStyle w:val="HangingAnActChar"/>
        </w:rPr>
      </w:pPr>
      <w:r w:rsidRPr="003D4A04">
        <w:rPr>
          <w:rStyle w:val="BillHead"/>
        </w:rPr>
        <w:t>A Supplement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to "An Act making appropriations for the support of the State Government and the several public purposes for the fiscal year ending June 30, 2020 and regulating the disbursement thereof, "  approved      , 2019 (P.L.2019, c.   ).</w:t>
      </w:r>
    </w:p>
    <w:p w:rsidR="003D4A04" w:rsidRPr="00D71D68" w:rsidRDefault="003D4A04" w:rsidP="003D4A04"/>
    <w:p w:rsidR="003D4A04" w:rsidRPr="00AA7880" w:rsidRDefault="003D4A04" w:rsidP="003D4A04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the General Assembly of the State of New Jersey:</w:t>
      </w:r>
    </w:p>
    <w:p w:rsidR="003D4A04" w:rsidRPr="00D71D68" w:rsidRDefault="003D4A04" w:rsidP="003D4A04"/>
    <w:p w:rsidR="003D4A04" w:rsidRDefault="003D4A04" w:rsidP="003D4A04">
      <w:r>
        <w:tab/>
        <w:t>1.</w:t>
      </w:r>
      <w:r>
        <w:tab/>
        <w:t>In addition to the amounts appropriated under P.L.2019, c.   , the annual State appropriations act for fiscal year 2020, there is appropriated out of the General Fund the following sum for the purpose specified:</w:t>
      </w:r>
    </w:p>
    <w:p w:rsidR="003D4A04" w:rsidRDefault="003D4A04" w:rsidP="003D4A04"/>
    <w:tbl>
      <w:tblPr>
        <w:tblW w:w="714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446"/>
        <w:gridCol w:w="1440"/>
        <w:gridCol w:w="1260"/>
      </w:tblGrid>
      <w:tr w:rsidR="003D4A04" w:rsidTr="00CF6FC7">
        <w:trPr>
          <w:trHeight w:val="900"/>
        </w:trPr>
        <w:tc>
          <w:tcPr>
            <w:tcW w:w="7146" w:type="dxa"/>
            <w:gridSpan w:val="3"/>
            <w:vAlign w:val="center"/>
          </w:tcPr>
          <w:p w:rsidR="003D4A04" w:rsidRPr="0089297C" w:rsidRDefault="003D4A04" w:rsidP="00CF6FC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22</w:t>
            </w:r>
            <w:r w:rsidRPr="0089297C">
              <w:rPr>
                <w:b/>
                <w:sz w:val="26"/>
                <w:szCs w:val="26"/>
              </w:rPr>
              <w:t xml:space="preserve"> DEPARTMENT OF </w:t>
            </w:r>
            <w:r>
              <w:rPr>
                <w:b/>
                <w:sz w:val="26"/>
                <w:szCs w:val="26"/>
              </w:rPr>
              <w:t>COMMUNITY AFFAIRS</w:t>
            </w:r>
          </w:p>
          <w:p w:rsidR="003D4A04" w:rsidRPr="0089297C" w:rsidRDefault="003D4A04" w:rsidP="00CF6FC7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50</w:t>
            </w:r>
            <w:r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Economic Planning, Development, and Security</w:t>
            </w:r>
          </w:p>
          <w:p w:rsidR="003D4A04" w:rsidRDefault="003D4A04" w:rsidP="00CF6FC7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55</w:t>
            </w:r>
            <w:r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Social Services Programs</w:t>
            </w:r>
          </w:p>
          <w:p w:rsidR="003D4A04" w:rsidRDefault="003D4A04" w:rsidP="00CF6FC7">
            <w:pPr>
              <w:jc w:val="center"/>
              <w:rPr>
                <w:b/>
                <w:sz w:val="22"/>
                <w:szCs w:val="22"/>
                <w:u w:val="single"/>
              </w:rPr>
            </w:pPr>
          </w:p>
          <w:p w:rsidR="003D4A04" w:rsidRPr="00647E32" w:rsidRDefault="003D4A04" w:rsidP="00CF6FC7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GRANTS-IN-AID</w:t>
            </w:r>
          </w:p>
        </w:tc>
      </w:tr>
      <w:tr w:rsidR="003D4A04" w:rsidTr="00CF6FC7">
        <w:trPr>
          <w:trHeight w:val="372"/>
        </w:trPr>
        <w:tc>
          <w:tcPr>
            <w:tcW w:w="5886" w:type="dxa"/>
            <w:gridSpan w:val="2"/>
            <w:tcMar>
              <w:left w:w="115" w:type="dxa"/>
            </w:tcMar>
            <w:vAlign w:val="center"/>
          </w:tcPr>
          <w:p w:rsidR="003D4A04" w:rsidRPr="00B94C83" w:rsidRDefault="003D4A04" w:rsidP="00CF6FC7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05-8050 Community Resources ……...................................</w:t>
            </w:r>
          </w:p>
        </w:tc>
        <w:tc>
          <w:tcPr>
            <w:tcW w:w="1260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:rsidR="003D4A04" w:rsidRDefault="003D4A04" w:rsidP="00CF6FC7">
            <w:pPr>
              <w:jc w:val="right"/>
            </w:pPr>
            <w:r>
              <w:rPr>
                <w:sz w:val="22"/>
                <w:szCs w:val="22"/>
              </w:rPr>
              <w:t>$450,000</w:t>
            </w:r>
          </w:p>
        </w:tc>
      </w:tr>
      <w:tr w:rsidR="003D4A04" w:rsidTr="00CF6FC7">
        <w:trPr>
          <w:trHeight w:val="338"/>
        </w:trPr>
        <w:tc>
          <w:tcPr>
            <w:tcW w:w="5886" w:type="dxa"/>
            <w:gridSpan w:val="2"/>
            <w:tcMar>
              <w:left w:w="576" w:type="dxa"/>
              <w:right w:w="216" w:type="dxa"/>
            </w:tcMar>
            <w:vAlign w:val="center"/>
          </w:tcPr>
          <w:p w:rsidR="003D4A04" w:rsidRPr="0089297C" w:rsidRDefault="003D4A04" w:rsidP="00CF6FC7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>
              <w:rPr>
                <w:sz w:val="22"/>
                <w:szCs w:val="22"/>
              </w:rPr>
              <w:t xml:space="preserve">Grants-in-Aid </w:t>
            </w:r>
            <w:r w:rsidRPr="0089297C">
              <w:rPr>
                <w:sz w:val="22"/>
                <w:szCs w:val="22"/>
              </w:rPr>
              <w:t>Appropria</w:t>
            </w:r>
            <w:r>
              <w:rPr>
                <w:sz w:val="22"/>
                <w:szCs w:val="22"/>
              </w:rPr>
              <w:t>tion,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:rsidR="003D4A04" w:rsidRDefault="003D4A04" w:rsidP="00CF6FC7">
            <w:pPr>
              <w:jc w:val="right"/>
            </w:pPr>
            <w:r>
              <w:rPr>
                <w:sz w:val="22"/>
                <w:szCs w:val="22"/>
              </w:rPr>
              <w:t>$450,000</w:t>
            </w:r>
          </w:p>
        </w:tc>
      </w:tr>
      <w:tr w:rsidR="003D4A04" w:rsidTr="00CF6FC7">
        <w:trPr>
          <w:trHeight w:val="337"/>
        </w:trPr>
        <w:tc>
          <w:tcPr>
            <w:tcW w:w="5886" w:type="dxa"/>
            <w:gridSpan w:val="2"/>
            <w:tcMar>
              <w:left w:w="720" w:type="dxa"/>
              <w:right w:w="216" w:type="dxa"/>
            </w:tcMar>
            <w:vAlign w:val="center"/>
          </w:tcPr>
          <w:p w:rsidR="003D4A04" w:rsidRPr="0089297C" w:rsidRDefault="003D4A04" w:rsidP="00CF6FC7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Social Services Programs ……….............................</w:t>
            </w:r>
          </w:p>
        </w:tc>
        <w:tc>
          <w:tcPr>
            <w:tcW w:w="1260" w:type="dxa"/>
            <w:vMerge/>
            <w:tcBorders>
              <w:bottom w:val="single" w:sz="8" w:space="0" w:color="auto"/>
            </w:tcBorders>
            <w:vAlign w:val="center"/>
          </w:tcPr>
          <w:p w:rsidR="003D4A04" w:rsidRDefault="003D4A04" w:rsidP="00CF6FC7">
            <w:pPr>
              <w:jc w:val="right"/>
            </w:pPr>
          </w:p>
        </w:tc>
      </w:tr>
      <w:tr w:rsidR="003D4A04" w:rsidTr="00CF6FC7">
        <w:trPr>
          <w:trHeight w:val="399"/>
        </w:trPr>
        <w:tc>
          <w:tcPr>
            <w:tcW w:w="4446" w:type="dxa"/>
            <w:tcMar>
              <w:left w:w="115" w:type="dxa"/>
            </w:tcMar>
            <w:vAlign w:val="center"/>
          </w:tcPr>
          <w:p w:rsidR="003D4A04" w:rsidRPr="00647E32" w:rsidRDefault="003D4A04" w:rsidP="00CF6FC7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>Grants-in-Aid</w:t>
            </w:r>
            <w:r w:rsidRPr="00647E32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440" w:type="dxa"/>
            <w:vAlign w:val="center"/>
          </w:tcPr>
          <w:p w:rsidR="003D4A04" w:rsidRDefault="003D4A04" w:rsidP="00CF6FC7"/>
        </w:tc>
        <w:tc>
          <w:tcPr>
            <w:tcW w:w="1260" w:type="dxa"/>
            <w:tcBorders>
              <w:top w:val="single" w:sz="8" w:space="0" w:color="auto"/>
            </w:tcBorders>
            <w:vAlign w:val="center"/>
          </w:tcPr>
          <w:p w:rsidR="003D4A04" w:rsidRDefault="003D4A04" w:rsidP="00CF6FC7"/>
        </w:tc>
      </w:tr>
      <w:tr w:rsidR="003D4A04" w:rsidTr="00CF6FC7">
        <w:trPr>
          <w:trHeight w:val="399"/>
        </w:trPr>
        <w:tc>
          <w:tcPr>
            <w:tcW w:w="4446" w:type="dxa"/>
            <w:tcMar>
              <w:left w:w="115" w:type="dxa"/>
            </w:tcMar>
            <w:vAlign w:val="center"/>
          </w:tcPr>
          <w:p w:rsidR="003D4A04" w:rsidRDefault="003D4A04" w:rsidP="00CF6F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05  National Aviation Research </w:t>
            </w:r>
          </w:p>
          <w:p w:rsidR="003D4A04" w:rsidRDefault="003D4A04" w:rsidP="00CF6F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and Technology Park, </w:t>
            </w:r>
          </w:p>
          <w:p w:rsidR="003D4A04" w:rsidRPr="00C42505" w:rsidRDefault="003D4A04" w:rsidP="00CF6FC7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          Egg Harbor Township ………………..</w:t>
            </w:r>
          </w:p>
        </w:tc>
        <w:tc>
          <w:tcPr>
            <w:tcW w:w="1440" w:type="dxa"/>
            <w:vAlign w:val="center"/>
          </w:tcPr>
          <w:p w:rsidR="003D4A04" w:rsidRDefault="003D4A04" w:rsidP="00CF6FC7">
            <w:pPr>
              <w:jc w:val="right"/>
              <w:rPr>
                <w:sz w:val="22"/>
                <w:szCs w:val="22"/>
              </w:rPr>
            </w:pPr>
          </w:p>
          <w:p w:rsidR="003D4A04" w:rsidRDefault="003D4A04" w:rsidP="00CF6FC7">
            <w:pPr>
              <w:jc w:val="right"/>
              <w:rPr>
                <w:sz w:val="22"/>
                <w:szCs w:val="22"/>
              </w:rPr>
            </w:pPr>
          </w:p>
          <w:p w:rsidR="003D4A04" w:rsidRDefault="003D4A04" w:rsidP="00CF6FC7">
            <w:pPr>
              <w:jc w:val="right"/>
            </w:pPr>
            <w:r>
              <w:rPr>
                <w:sz w:val="22"/>
                <w:szCs w:val="22"/>
              </w:rPr>
              <w:t>($450,000)</w:t>
            </w:r>
          </w:p>
        </w:tc>
        <w:tc>
          <w:tcPr>
            <w:tcW w:w="1260" w:type="dxa"/>
            <w:vAlign w:val="center"/>
          </w:tcPr>
          <w:p w:rsidR="003D4A04" w:rsidRDefault="003D4A04" w:rsidP="00CF6FC7"/>
        </w:tc>
      </w:tr>
    </w:tbl>
    <w:p w:rsidR="003D4A04" w:rsidRDefault="003D4A04" w:rsidP="003D4A04"/>
    <w:tbl>
      <w:tblPr>
        <w:tblW w:w="7200" w:type="dxa"/>
        <w:tblInd w:w="-6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760"/>
        <w:gridCol w:w="1440"/>
      </w:tblGrid>
      <w:tr w:rsidR="003D4A04" w:rsidTr="00CF6FC7">
        <w:trPr>
          <w:trHeight w:val="403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A04" w:rsidRDefault="003D4A04" w:rsidP="00CF6F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Department of Community Affairs, </w:t>
            </w:r>
          </w:p>
          <w:p w:rsidR="003D4A04" w:rsidRPr="00475382" w:rsidRDefault="003D4A04" w:rsidP="00CF6F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Total State Appropriation …………………………….. </w:t>
            </w:r>
          </w:p>
        </w:tc>
        <w:tc>
          <w:tcPr>
            <w:tcW w:w="144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3D4A04" w:rsidRPr="0039352E" w:rsidRDefault="003D4A04" w:rsidP="00CF6FC7">
            <w:pPr>
              <w:jc w:val="right"/>
            </w:pPr>
            <w:r>
              <w:rPr>
                <w:sz w:val="22"/>
                <w:szCs w:val="22"/>
              </w:rPr>
              <w:t>$450,000</w:t>
            </w:r>
          </w:p>
        </w:tc>
      </w:tr>
    </w:tbl>
    <w:p w:rsidR="003D4A04" w:rsidRDefault="003D4A04" w:rsidP="003D4A04"/>
    <w:tbl>
      <w:tblPr>
        <w:tblW w:w="7200" w:type="dxa"/>
        <w:tblInd w:w="-6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760"/>
        <w:gridCol w:w="1440"/>
      </w:tblGrid>
      <w:tr w:rsidR="003D4A04" w:rsidTr="00CF6FC7">
        <w:trPr>
          <w:trHeight w:val="403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A04" w:rsidRPr="00475382" w:rsidRDefault="003D4A04" w:rsidP="00CF6F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Total Appropriation, General Fund ………………………. </w:t>
            </w:r>
          </w:p>
        </w:tc>
        <w:tc>
          <w:tcPr>
            <w:tcW w:w="144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3D4A04" w:rsidRPr="0039352E" w:rsidRDefault="003D4A04" w:rsidP="00CF6FC7">
            <w:pPr>
              <w:jc w:val="right"/>
            </w:pPr>
            <w:r>
              <w:rPr>
                <w:sz w:val="22"/>
                <w:szCs w:val="22"/>
              </w:rPr>
              <w:t>$450,000</w:t>
            </w:r>
          </w:p>
        </w:tc>
      </w:tr>
    </w:tbl>
    <w:p w:rsidR="003D4A04" w:rsidRDefault="003D4A04" w:rsidP="003D4A04"/>
    <w:p w:rsidR="003D4A04" w:rsidRPr="00647E32" w:rsidRDefault="003D4A04" w:rsidP="003D4A04">
      <w:r>
        <w:tab/>
        <w:t>2.</w:t>
      </w:r>
      <w:r>
        <w:tab/>
      </w:r>
      <w:r w:rsidRPr="00647E32">
        <w:t xml:space="preserve">This act shall take effect </w:t>
      </w:r>
      <w:r>
        <w:t>immediately.</w:t>
      </w:r>
    </w:p>
    <w:p w:rsidR="003D4A04" w:rsidRDefault="003D4A04" w:rsidP="003D4A04"/>
    <w:p w:rsidR="003D4A04" w:rsidRPr="00CE7BD8" w:rsidRDefault="003D4A04" w:rsidP="003D4A04"/>
    <w:p w:rsidR="003D4A04" w:rsidRPr="00AA7880" w:rsidRDefault="003D4A04" w:rsidP="003D4A04">
      <w:pPr>
        <w:jc w:val="center"/>
      </w:pPr>
      <w:r w:rsidRPr="00D71D68">
        <w:t>STATEMENT</w:t>
      </w:r>
    </w:p>
    <w:p w:rsidR="003D4A04" w:rsidRDefault="003D4A04" w:rsidP="003D4A04"/>
    <w:p w:rsidR="003D4A04" w:rsidRDefault="003D4A04" w:rsidP="003D4A04">
      <w:r>
        <w:tab/>
        <w:t xml:space="preserve">This bill supplements the FY 2020 appropriations act by appropriating $450,000 for the Department of Community Affairs to fund the National Aviation Research and Technology Park.  </w:t>
      </w:r>
      <w:r w:rsidRPr="006E7A0A">
        <w:t>The National Aviation Research and Technology Park is a 501(c)(3) non-profit auxiliary organization of Stockton University dedicated to facilitating research and development, innovation, and commercialization of emerging aviation technologies.</w:t>
      </w:r>
    </w:p>
    <w:sectPr w:rsidR="003D4A04" w:rsidSect="00380C8B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0C5" w:rsidRDefault="00C650C5">
      <w:r>
        <w:separator/>
      </w:r>
    </w:p>
  </w:endnote>
  <w:endnote w:type="continuationSeparator" w:id="0">
    <w:p w:rsidR="00C650C5" w:rsidRDefault="00C65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0C5" w:rsidRDefault="00C650C5">
      <w:r>
        <w:separator/>
      </w:r>
    </w:p>
  </w:footnote>
  <w:footnote w:type="continuationSeparator" w:id="0">
    <w:p w:rsidR="00C650C5" w:rsidRDefault="00C650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24580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380C8B" w:rsidRDefault="00380C8B" w:rsidP="00380C8B">
    <w:pPr>
      <w:pStyle w:val="bpuHeadSpon"/>
    </w:pPr>
    <w:r w:rsidRPr="00380C8B">
      <w:rPr>
        <w:rStyle w:val="bpuHeadSponChar"/>
      </w:rPr>
      <w:t>A303</w:t>
    </w:r>
    <w:r>
      <w:t xml:space="preserve"> MAZZEO, ARMATO</w:t>
    </w:r>
  </w:p>
  <w:p w:rsidR="00380C8B" w:rsidRDefault="00380C8B" w:rsidP="00380C8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fldChar w:fldCharType="end"/>
    </w:r>
  </w:p>
  <w:p w:rsidR="00380C8B" w:rsidRPr="00AF575C" w:rsidRDefault="00380C8B" w:rsidP="00380C8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380C8B" w:rsidRDefault="00380C8B" w:rsidP="00380C8B">
    <w:pPr>
      <w:pStyle w:val="bpuHeadSpon"/>
    </w:pPr>
    <w:r w:rsidRPr="00380C8B">
      <w:rPr>
        <w:rStyle w:val="bpuHeadSponChar"/>
      </w:rPr>
      <w:t>A303</w:t>
    </w:r>
    <w:r>
      <w:t xml:space="preserve"> MAZZEO, ARMATO</w:t>
    </w:r>
  </w:p>
  <w:p w:rsidR="00380C8B" w:rsidRDefault="00380C8B" w:rsidP="00380C8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80C8B" w:rsidRDefault="00380C8B" w:rsidP="00380C8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0C5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139C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1473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5806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35FD1"/>
    <w:rsid w:val="00346CF5"/>
    <w:rsid w:val="00352F8B"/>
    <w:rsid w:val="00354D07"/>
    <w:rsid w:val="0037458C"/>
    <w:rsid w:val="00380C8B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4A04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1B4D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0996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650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1CE3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8850AAF3-8CB2-4133-A2B3-056E0CDCC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80C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64A5E-9AAB-4B01-8485-050D4BDC2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1</Pages>
  <Words>266</Words>
  <Characters>1693</Characters>
  <Application>Microsoft Office Word</Application>
  <DocSecurity>0</DocSecurity>
  <Lines>80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mazzeo/5674_I1</vt:lpstr>
    </vt:vector>
  </TitlesOfParts>
  <Manager>R211</Manager>
  <Company>OFFICE of LEGISLATIVE SERVICES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A303</dc:title>
  <dc:creator>Assemblyman  MAZZEO, Assemblyman  ARMATO</dc:creator>
  <cp:keywords>A303|2|LG |115|0|0|!|0|</cp:keywords>
  <dc:description>PREFILED 2020</dc:description>
  <cp:lastModifiedBy>Sommers, Shelly</cp:lastModifiedBy>
  <cp:revision>2</cp:revision>
  <cp:lastPrinted>2019-11-26T21:06:00Z</cp:lastPrinted>
  <dcterms:created xsi:type="dcterms:W3CDTF">2019-12-03T19:50:00Z</dcterms:created>
  <dcterms:modified xsi:type="dcterms:W3CDTF">2019-12-03T19:50:00Z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