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43BD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43BD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43BD1">
        <w:rPr>
          <w:caps/>
          <w:szCs w:val="24"/>
        </w:rPr>
        <w:t>OCTOBER 21, 2020</w:t>
      </w:r>
    </w:p>
    <w:p w:rsidR="004144CF" w:rsidRDefault="004144CF" w:rsidP="0083060A"/>
    <w:p w:rsidR="00655CA3" w:rsidRDefault="00803634" w:rsidP="0083060A">
      <w:r>
        <w:tab/>
        <w:t>The Assembly Commerce and Economic Development Committee reports favorably Assembly Bill No. 485.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would permit a family home business to exist in a residential zone as a</w:t>
      </w:r>
      <w:r w:rsidR="006A72A8">
        <w:t xml:space="preserve"> permitted</w:t>
      </w:r>
      <w:r>
        <w:t xml:space="preserve"> accessory use, provided that the following conditions are met: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(1)</w:t>
      </w:r>
      <w:r>
        <w:tab/>
        <w:t>the activity is compatible with the residential use of the property and surrounding residential uses;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(2)</w:t>
      </w:r>
      <w:r>
        <w:tab/>
        <w:t>the activity employs no employees other than family members residing in the dwelling or unit unless otherwise provided by ordinance;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(3)</w:t>
      </w:r>
      <w:r>
        <w:tab/>
        <w:t>the volume of invitees or guests who visit the residential dwelling or unit is not in excess of what is customary for residential use in the neighborhood;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(4)</w:t>
      </w:r>
      <w:r>
        <w:tab/>
        <w:t>there is no outside appearance of a family home business including, but not limited to, parking, signs or lights;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(5)</w:t>
      </w:r>
      <w:r>
        <w:tab/>
        <w:t>the volume of deliveries or truck and other vehicular traffic is not in excess of what is normally associated with residential use in the neighborhood;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(6)</w:t>
      </w:r>
      <w:r>
        <w:tab/>
        <w:t>the activity uses no equipment or process that creates noise, vibration, glare, fumes, odors, or electrical or electronic interference, including interference with radio or television reception, detectable by any neighbors;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(7)</w:t>
      </w:r>
      <w:r>
        <w:tab/>
        <w:t>the activity does not generate any solid waste or sewage discharge, in volume or type, which is not normally associated with residential use in the neighborhood; and</w:t>
      </w:r>
    </w:p>
    <w:p w:rsidR="00D47768" w:rsidRDefault="00D47768" w:rsidP="00D4776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(8)</w:t>
      </w:r>
      <w:r>
        <w:tab/>
        <w:t>the activity does not involve any illegal activity.</w:t>
      </w:r>
    </w:p>
    <w:p w:rsidR="008D1F0F" w:rsidRDefault="00D47768" w:rsidP="006A72A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6A72A8">
        <w:t>The</w:t>
      </w:r>
      <w:r>
        <w:t xml:space="preserve"> bill </w:t>
      </w:r>
      <w:r w:rsidR="006A72A8">
        <w:t xml:space="preserve">would not </w:t>
      </w:r>
      <w:r w:rsidR="006A72A8" w:rsidRPr="006A72A8">
        <w:t>supersede</w:t>
      </w:r>
      <w:r w:rsidR="006A72A8">
        <w:t xml:space="preserve"> provisions </w:t>
      </w:r>
      <w:r w:rsidR="008D1F0F">
        <w:t>of</w:t>
      </w:r>
      <w:r w:rsidR="006A72A8">
        <w:t xml:space="preserve"> the governing documents of a</w:t>
      </w:r>
      <w:r>
        <w:t xml:space="preserve"> common interest ownership community </w:t>
      </w:r>
      <w:r w:rsidR="006A72A8" w:rsidRPr="006A72A8">
        <w:t xml:space="preserve">that prohibit </w:t>
      </w:r>
      <w:r w:rsidR="008D1F0F">
        <w:t xml:space="preserve">operation of </w:t>
      </w:r>
      <w:r w:rsidR="006A72A8" w:rsidRPr="006A72A8">
        <w:t>a family home business in a dwelling uni</w:t>
      </w:r>
      <w:r w:rsidR="006A72A8">
        <w:t>t</w:t>
      </w:r>
      <w:r w:rsidR="006A72A8" w:rsidRPr="006A72A8">
        <w:t xml:space="preserve"> </w:t>
      </w:r>
      <w:r w:rsidR="008D1F0F">
        <w:t>within</w:t>
      </w:r>
      <w:r w:rsidR="006A72A8" w:rsidRPr="006A72A8">
        <w:t xml:space="preserve"> </w:t>
      </w:r>
      <w:r w:rsidR="006A72A8">
        <w:t>the</w:t>
      </w:r>
      <w:r w:rsidR="006A72A8" w:rsidRPr="006A72A8">
        <w:t xml:space="preserve"> common interest ownership community</w:t>
      </w:r>
      <w:r w:rsidR="006A72A8">
        <w:t>.</w:t>
      </w:r>
    </w:p>
    <w:p w:rsidR="008D1F0F" w:rsidRDefault="006A72A8" w:rsidP="008D1F0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 w:rsidRPr="006A72A8">
        <w:t xml:space="preserve"> </w:t>
      </w:r>
      <w:r w:rsidR="008D1F0F">
        <w:tab/>
        <w:t xml:space="preserve">The bill would not require </w:t>
      </w:r>
      <w:r w:rsidR="00D47768">
        <w:t>a municipality to amend an existing ordinance pertaining to family home businesses provided that the ordinance does not contradict the provisions of the bill</w:t>
      </w:r>
      <w:r w:rsidR="008D1F0F">
        <w:t>.</w:t>
      </w:r>
    </w:p>
    <w:p w:rsidR="004A0B43" w:rsidRDefault="008D1F0F" w:rsidP="008D1F0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bill would allow </w:t>
      </w:r>
      <w:r w:rsidR="00D47768">
        <w:t xml:space="preserve">a municipality, by ordinance, </w:t>
      </w:r>
      <w:r>
        <w:t>to</w:t>
      </w:r>
      <w:r w:rsidR="00D47768">
        <w:t xml:space="preserve"> establish</w:t>
      </w:r>
      <w:r w:rsidR="003E32C3">
        <w:t xml:space="preserve"> </w:t>
      </w:r>
      <w:r w:rsidR="00D47768">
        <w:t xml:space="preserve">standards </w:t>
      </w:r>
      <w:r>
        <w:t xml:space="preserve">for </w:t>
      </w:r>
      <w:r w:rsidR="00D47768">
        <w:t xml:space="preserve">the customary volume of invitees or guests </w:t>
      </w:r>
      <w:r>
        <w:t>with</w:t>
      </w:r>
      <w:r w:rsidRPr="008D1F0F">
        <w:t>in residential districts</w:t>
      </w:r>
      <w:r w:rsidR="003E32C3">
        <w:t>,</w:t>
      </w:r>
      <w:r>
        <w:t xml:space="preserve"> and </w:t>
      </w:r>
      <w:r w:rsidR="00D47768">
        <w:t xml:space="preserve">standards for the volume of delivery or truck traffic that </w:t>
      </w:r>
      <w:r>
        <w:t xml:space="preserve">are </w:t>
      </w:r>
      <w:r w:rsidR="00D47768">
        <w:t xml:space="preserve">acceptable </w:t>
      </w:r>
      <w:r>
        <w:t>with</w:t>
      </w:r>
      <w:r w:rsidR="00D47768">
        <w:t>in residential districts</w:t>
      </w:r>
      <w:r>
        <w:t xml:space="preserve">.  </w:t>
      </w:r>
    </w:p>
    <w:p w:rsidR="00D47768" w:rsidRPr="00E7752C" w:rsidRDefault="004A0B43" w:rsidP="004A0B4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lastRenderedPageBreak/>
        <w:tab/>
        <w:t xml:space="preserve">The bill would specifically allow a municipality to </w:t>
      </w:r>
      <w:r w:rsidR="00D47768">
        <w:t>l</w:t>
      </w:r>
      <w:r>
        <w:t>imit or prohibit family home businesses</w:t>
      </w:r>
      <w:r w:rsidRPr="004A0B43">
        <w:t xml:space="preserve"> that t</w:t>
      </w:r>
      <w:r>
        <w:t>he municipality</w:t>
      </w:r>
      <w:r w:rsidRPr="004A0B43">
        <w:t xml:space="preserve"> deems </w:t>
      </w:r>
      <w:r>
        <w:t>to</w:t>
      </w:r>
      <w:r w:rsidRPr="004A0B43">
        <w:t xml:space="preserve"> be incompatible with </w:t>
      </w:r>
      <w:r w:rsidR="00E85399">
        <w:t>specific</w:t>
      </w:r>
      <w:r w:rsidRPr="004A0B43">
        <w:t xml:space="preserve"> residential zones.  </w:t>
      </w:r>
      <w:r>
        <w:t xml:space="preserve">The bill would not limit </w:t>
      </w:r>
      <w:r w:rsidRPr="004A0B43">
        <w:t>the power of a municipality to protect the health, safety and welfare of its residents, including the investigation and elimination of nuisances.</w:t>
      </w:r>
      <w:r w:rsidR="00D47768">
        <w:t xml:space="preserve"> </w:t>
      </w:r>
    </w:p>
    <w:p w:rsidR="00D47768" w:rsidRDefault="00D47768" w:rsidP="0083060A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D4776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67B" w:rsidRDefault="0085467B">
      <w:r>
        <w:separator/>
      </w:r>
    </w:p>
  </w:endnote>
  <w:endnote w:type="continuationSeparator" w:id="0">
    <w:p w:rsidR="0085467B" w:rsidRDefault="0085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67B" w:rsidRDefault="0085467B">
      <w:r>
        <w:separator/>
      </w:r>
    </w:p>
  </w:footnote>
  <w:footnote w:type="continuationSeparator" w:id="0">
    <w:p w:rsidR="0085467B" w:rsidRDefault="00854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B1AED" w:rsidP="005B1AE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02635">
      <w:rPr>
        <w:noProof/>
      </w:rPr>
      <w:t>2</w:t>
    </w:r>
    <w:r>
      <w:fldChar w:fldCharType="end"/>
    </w:r>
  </w:p>
  <w:p w:rsidR="005B1AED" w:rsidRDefault="005B1AED" w:rsidP="005B1AE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5D6D7ADE"/>
    <w:multiLevelType w:val="hybridMultilevel"/>
    <w:tmpl w:val="4D0C32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D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28B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47E4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32C3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0B43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1AED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3297"/>
    <w:rsid w:val="006A5D7B"/>
    <w:rsid w:val="006A72A8"/>
    <w:rsid w:val="006B65A9"/>
    <w:rsid w:val="006B6C47"/>
    <w:rsid w:val="006C0835"/>
    <w:rsid w:val="006C0ED3"/>
    <w:rsid w:val="006C7CB4"/>
    <w:rsid w:val="006C7CC5"/>
    <w:rsid w:val="006D2DD5"/>
    <w:rsid w:val="006E2D0A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3634"/>
    <w:rsid w:val="00811B32"/>
    <w:rsid w:val="00817204"/>
    <w:rsid w:val="00820257"/>
    <w:rsid w:val="00821D60"/>
    <w:rsid w:val="00822E2E"/>
    <w:rsid w:val="008260F2"/>
    <w:rsid w:val="0083060A"/>
    <w:rsid w:val="00841155"/>
    <w:rsid w:val="00843BD1"/>
    <w:rsid w:val="00847342"/>
    <w:rsid w:val="00851829"/>
    <w:rsid w:val="0085467B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1F0F"/>
    <w:rsid w:val="008D5F29"/>
    <w:rsid w:val="008E4311"/>
    <w:rsid w:val="00903BB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2635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233B"/>
    <w:rsid w:val="00D44C80"/>
    <w:rsid w:val="00D458D6"/>
    <w:rsid w:val="00D47768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5399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5311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68C1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4771B37-43EF-48B9-93C9-97A39C9A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418</Words>
  <Characters>2298</Characters>
  <Application>Microsoft Office Word</Application>
  <DocSecurity>0</DocSecurity>
  <Lines>56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 ACE Statement 10/21/20</vt:lpstr>
    </vt:vector>
  </TitlesOfParts>
  <Manager>R230</Manager>
  <Company>NJ OLS DMU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 ACE Statement 10/21/20</dc:title>
  <dc:subject/>
  <dc:creator>Assembly ACE</dc:creator>
  <cp:keywords>A485|1|LG |129|0|0|!||</cp:keywords>
  <dc:description/>
  <cp:lastModifiedBy>Bektas, Brenda</cp:lastModifiedBy>
  <cp:revision>2</cp:revision>
  <cp:lastPrinted>1999-09-30T17:29:00Z</cp:lastPrinted>
  <dcterms:created xsi:type="dcterms:W3CDTF">2020-10-23T18:49:00Z</dcterms:created>
  <dcterms:modified xsi:type="dcterms:W3CDTF">2020-10-23T18:49:00Z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