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BE3BB4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REGULATED PROFESSIONS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BE3BB4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516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BE3BB4">
        <w:rPr>
          <w:caps/>
          <w:szCs w:val="24"/>
        </w:rPr>
        <w:t>JANUARY 27, 2020</w:t>
      </w:r>
    </w:p>
    <w:p w:rsidR="004144CF" w:rsidRDefault="004144CF" w:rsidP="0083060A"/>
    <w:p w:rsidR="00B872EB" w:rsidRDefault="00B872EB" w:rsidP="00B872EB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>The Assembly Regulated Professions Committee reports favorably Assembly Bill No. 516.</w:t>
      </w:r>
    </w:p>
    <w:p w:rsidR="00CA584A" w:rsidRDefault="00B872EB" w:rsidP="00CA584A">
      <w:r>
        <w:tab/>
      </w:r>
      <w:r w:rsidR="00CA584A">
        <w:t>This bill require</w:t>
      </w:r>
      <w:r w:rsidR="005844D1">
        <w:t>s</w:t>
      </w:r>
      <w:r w:rsidR="00CA584A">
        <w:t xml:space="preserve"> New Jersey’s Commissioner of Health to certify </w:t>
      </w:r>
      <w:r w:rsidR="006A169E">
        <w:t>an emergency medical technician (EMT</w:t>
      </w:r>
      <w:r w:rsidR="00CA584A">
        <w:t>)</w:t>
      </w:r>
      <w:r w:rsidR="006A169E">
        <w:t>-Basic</w:t>
      </w:r>
      <w:r w:rsidR="00CA584A">
        <w:t xml:space="preserve"> who </w:t>
      </w:r>
      <w:r w:rsidR="006A169E">
        <w:t>is</w:t>
      </w:r>
      <w:r w:rsidR="00CA584A">
        <w:t xml:space="preserve"> certified in </w:t>
      </w:r>
      <w:r w:rsidR="006A169E">
        <w:t>another state, territory</w:t>
      </w:r>
      <w:r w:rsidR="00CA584A">
        <w:t>,</w:t>
      </w:r>
      <w:r w:rsidR="006A169E">
        <w:t xml:space="preserve"> or possession of the United States, or in the District of Columbia or Commonwealth of Puerto Rico,</w:t>
      </w:r>
      <w:r w:rsidR="00CA584A">
        <w:t xml:space="preserve"> provided that the standards of</w:t>
      </w:r>
      <w:r w:rsidR="006A169E">
        <w:t xml:space="preserve"> the other jurisdiction</w:t>
      </w:r>
      <w:r w:rsidR="00CA584A">
        <w:t xml:space="preserve"> in which the </w:t>
      </w:r>
      <w:smartTag w:uri="urn:schemas-microsoft-com:office:smarttags" w:element="stockticker">
        <w:r w:rsidR="00CA584A">
          <w:t>EMT</w:t>
        </w:r>
        <w:r w:rsidR="006A169E">
          <w:t>-Basic</w:t>
        </w:r>
      </w:smartTag>
      <w:r w:rsidR="00CA584A">
        <w:t xml:space="preserve"> is certified </w:t>
      </w:r>
      <w:r w:rsidR="00CA584A" w:rsidRPr="00C25BD3">
        <w:t>exceed</w:t>
      </w:r>
      <w:r w:rsidR="00CA584A">
        <w:t xml:space="preserve"> or are </w:t>
      </w:r>
      <w:r w:rsidR="00CA584A" w:rsidRPr="00C25BD3">
        <w:t>equivalent to</w:t>
      </w:r>
      <w:r w:rsidR="00CA584A">
        <w:t xml:space="preserve"> New Jersey’s certification standards.</w:t>
      </w:r>
    </w:p>
    <w:p w:rsidR="003075ED" w:rsidRPr="00E7752C" w:rsidRDefault="003075ED" w:rsidP="00E94C87">
      <w:r>
        <w:tab/>
        <w:t>This bill was pre-filed for introduction in the 2020-2021 session pending technical review.  As reported, the bill includes the changes required by technical review, which has been performed.</w:t>
      </w:r>
    </w:p>
    <w:sectPr w:rsidR="003075ED" w:rsidRPr="00E7752C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3BB4" w:rsidRDefault="00BE3BB4">
      <w:r>
        <w:separator/>
      </w:r>
    </w:p>
  </w:endnote>
  <w:endnote w:type="continuationSeparator" w:id="0">
    <w:p w:rsidR="00BE3BB4" w:rsidRDefault="00BE3B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3BB4" w:rsidRDefault="00BE3BB4">
      <w:r>
        <w:separator/>
      </w:r>
    </w:p>
  </w:footnote>
  <w:footnote w:type="continuationSeparator" w:id="0">
    <w:p w:rsidR="00BE3BB4" w:rsidRDefault="00BE3B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E94C87" w:rsidP="00E94C87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E94C87" w:rsidRDefault="00E94C87" w:rsidP="00E94C87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BB4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1998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77A"/>
    <w:rsid w:val="002E7F11"/>
    <w:rsid w:val="002F0685"/>
    <w:rsid w:val="002F07D6"/>
    <w:rsid w:val="002F3A0C"/>
    <w:rsid w:val="002F5C85"/>
    <w:rsid w:val="00300441"/>
    <w:rsid w:val="00301568"/>
    <w:rsid w:val="003075CD"/>
    <w:rsid w:val="003075E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1F3A"/>
    <w:rsid w:val="00372AD8"/>
    <w:rsid w:val="003743ED"/>
    <w:rsid w:val="003779C2"/>
    <w:rsid w:val="00380D7C"/>
    <w:rsid w:val="0038423A"/>
    <w:rsid w:val="00385E25"/>
    <w:rsid w:val="003A1FF6"/>
    <w:rsid w:val="003A2064"/>
    <w:rsid w:val="003A54E8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52DD3"/>
    <w:rsid w:val="005644EB"/>
    <w:rsid w:val="005722B9"/>
    <w:rsid w:val="00581591"/>
    <w:rsid w:val="005844D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69E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5436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872EB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BE3B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A584A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9220E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6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4C8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12B9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martTagType w:namespaceuri="urn:schemas-microsoft-com:office:smarttags" w:name="date"/>
  <w:shapeDefaults>
    <o:shapedefaults v:ext="edit" spidmax="20481"/>
    <o:shapelayout v:ext="edit">
      <o:idmap v:ext="edit" data="1"/>
    </o:shapelayout>
  </w:shapeDefaults>
  <w:decimalSymbol w:val="."/>
  <w:listSeparator w:val=","/>
  <w15:docId w15:val="{A0C57EB0-5893-467A-AFE1-D9D7D3801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118</Words>
  <Characters>686</Characters>
  <Application>Microsoft Office Word</Application>
  <DocSecurity>0</DocSecurity>
  <Lines>22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A516 REGULATED PROFESSIONS Statement JANUARY 27, 2020</vt:lpstr>
    </vt:vector>
  </TitlesOfParts>
  <Manager>R230</Manager>
  <Company>NJ OLS DMU</Company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A516 ARP Statement 1/27/20</dc:title>
  <dc:subject/>
  <dc:creator>Assembly ARP</dc:creator>
  <cp:keywords>A516|1|CL |314|0|0|!||</cp:keywords>
  <dc:description/>
  <cp:lastModifiedBy>Bektas, Brenda</cp:lastModifiedBy>
  <cp:revision>2</cp:revision>
  <cp:lastPrinted>1999-09-30T17:29:00Z</cp:lastPrinted>
  <dcterms:created xsi:type="dcterms:W3CDTF">2020-01-28T21:34:00Z</dcterms:created>
  <dcterms:modified xsi:type="dcterms:W3CDTF">2020-01-28T21:34:00Z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