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BD8" w:rsidRDefault="00A94BD8" w:rsidP="00A94BD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617 </w:t>
      </w:r>
    </w:p>
    <w:p w:rsidR="00A94BD8" w:rsidRPr="00A94BD8" w:rsidRDefault="00A94BD8" w:rsidP="00A94BD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8253877" r:id="rId8"/>
        </w:object>
      </w:r>
    </w:p>
    <w:p w:rsidR="00A94BD8" w:rsidRDefault="00A94BD8" w:rsidP="00A94BD8">
      <w:pPr>
        <w:pStyle w:val="bpuState"/>
      </w:pPr>
      <w:r>
        <w:t>STATE OF NEW JERSEY</w:t>
      </w:r>
    </w:p>
    <w:p w:rsidR="00A94BD8" w:rsidRDefault="00A94BD8" w:rsidP="00A94BD8">
      <w:pPr>
        <w:pStyle w:val="bpuLegislature"/>
      </w:pPr>
      <w:r>
        <w:t>219th LEGISLATURE</w:t>
      </w:r>
    </w:p>
    <w:p w:rsidR="00A94BD8" w:rsidRDefault="00A94BD8" w:rsidP="00A94BD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8253878" r:id="rId9"/>
        </w:object>
      </w:r>
      <w:r>
        <w:t xml:space="preserve">  </w:t>
      </w:r>
    </w:p>
    <w:p w:rsidR="00A94BD8" w:rsidRDefault="00A94BD8" w:rsidP="00A94BD8">
      <w:pPr>
        <w:pStyle w:val="bpuIntro"/>
      </w:pPr>
      <w:r>
        <w:t>PRE-FILED FOR INTRODUCTION IN THE 2020 SESSION</w:t>
      </w:r>
    </w:p>
    <w:p w:rsidR="00A94BD8" w:rsidRDefault="00A94BD8" w:rsidP="00A94BD8">
      <w:pPr>
        <w:pStyle w:val="bpuIntro"/>
      </w:pPr>
    </w:p>
    <w:p w:rsidR="00A94BD8" w:rsidRDefault="00A94BD8" w:rsidP="00A94BD8">
      <w:pPr>
        <w:pStyle w:val="bpuIntro"/>
        <w:sectPr w:rsidR="00A94BD8" w:rsidSect="00A94BD8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A94BD8" w:rsidRDefault="00A94BD8" w:rsidP="00A94BD8">
      <w:pPr>
        <w:pStyle w:val="bpuIntro"/>
      </w:pPr>
    </w:p>
    <w:p w:rsidR="00A94BD8" w:rsidRDefault="00A94BD8" w:rsidP="00A94BD8">
      <w:pPr>
        <w:pStyle w:val="bpuSponsor"/>
      </w:pPr>
      <w:r>
        <w:t>Sponsored by:</w:t>
      </w:r>
    </w:p>
    <w:p w:rsidR="00A94BD8" w:rsidRDefault="00A94BD8" w:rsidP="00A94BD8">
      <w:pPr>
        <w:pStyle w:val="bpuSponsor"/>
      </w:pPr>
      <w:r>
        <w:t>Assemblyman  RALPH R. CAPUTO</w:t>
      </w:r>
    </w:p>
    <w:p w:rsidR="00A94BD8" w:rsidRDefault="00A94BD8" w:rsidP="00A94BD8">
      <w:pPr>
        <w:pStyle w:val="bpuSponsor"/>
      </w:pPr>
      <w:r>
        <w:t>District 28 (Essex)</w:t>
      </w:r>
    </w:p>
    <w:p w:rsidR="00A94BD8" w:rsidRDefault="00A94BD8" w:rsidP="00A94BD8">
      <w:pPr>
        <w:pStyle w:val="bpuSponsor"/>
      </w:pPr>
      <w:r>
        <w:t>Assemblyman  THOMAS P. GIBLIN</w:t>
      </w:r>
    </w:p>
    <w:p w:rsidR="00A94BD8" w:rsidRDefault="00A94BD8" w:rsidP="00A94BD8">
      <w:pPr>
        <w:pStyle w:val="bpuSponsor"/>
      </w:pPr>
      <w:r>
        <w:t>District 34 (Essex and Passaic)</w:t>
      </w:r>
    </w:p>
    <w:p w:rsidR="00A94BD8" w:rsidRDefault="00A94BD8" w:rsidP="00A94BD8">
      <w:pPr>
        <w:pStyle w:val="bpuSponsor"/>
      </w:pPr>
      <w:r>
        <w:t>Assemblyman  BENJIE E. WIMBERLY</w:t>
      </w:r>
    </w:p>
    <w:p w:rsidR="00A94BD8" w:rsidRDefault="00A94BD8" w:rsidP="00A94BD8">
      <w:pPr>
        <w:pStyle w:val="bpuSponsor"/>
      </w:pPr>
      <w:r>
        <w:t>District 35 (Bergen and Passaic)</w:t>
      </w:r>
    </w:p>
    <w:p w:rsidR="00A94BD8" w:rsidRDefault="00A94BD8" w:rsidP="00A94BD8">
      <w:pPr>
        <w:pStyle w:val="bpuSponsor"/>
      </w:pPr>
    </w:p>
    <w:p w:rsidR="00A94BD8" w:rsidRDefault="00A94BD8" w:rsidP="00A94BD8">
      <w:pPr>
        <w:pStyle w:val="bpuSponsor"/>
      </w:pPr>
    </w:p>
    <w:p w:rsidR="00A94BD8" w:rsidRDefault="00A94BD8" w:rsidP="00A94BD8">
      <w:pPr>
        <w:pStyle w:val="bpuSponsor"/>
      </w:pPr>
    </w:p>
    <w:p w:rsidR="00A94BD8" w:rsidRDefault="00A94BD8" w:rsidP="00A94BD8">
      <w:pPr>
        <w:pStyle w:val="bpuSponsor"/>
      </w:pPr>
    </w:p>
    <w:p w:rsidR="00A94BD8" w:rsidRDefault="00A94BD8" w:rsidP="00A94BD8">
      <w:pPr>
        <w:pStyle w:val="bpuSponsor"/>
      </w:pPr>
      <w:r>
        <w:t>SYNOPSIS</w:t>
      </w:r>
    </w:p>
    <w:p w:rsidR="00A94BD8" w:rsidRDefault="00A94BD8" w:rsidP="00A94BD8">
      <w:pPr>
        <w:pStyle w:val="bpuNormText"/>
      </w:pPr>
      <w:r>
        <w:tab/>
        <w:t xml:space="preserve">Requires board of education to provide an individual textbook for each student enrolled in a class. </w:t>
      </w:r>
    </w:p>
    <w:p w:rsidR="00A94BD8" w:rsidRDefault="00A94BD8" w:rsidP="00A94BD8">
      <w:pPr>
        <w:pStyle w:val="bpuNormText"/>
      </w:pPr>
    </w:p>
    <w:p w:rsidR="00A94BD8" w:rsidRDefault="00A94BD8" w:rsidP="00A94BD8">
      <w:pPr>
        <w:pStyle w:val="bpuSponsor"/>
      </w:pPr>
      <w:r>
        <w:t xml:space="preserve">CURRENT VERSION OF TEXT </w:t>
      </w:r>
    </w:p>
    <w:p w:rsidR="00A94BD8" w:rsidRDefault="00A94BD8" w:rsidP="00A94BD8">
      <w:pPr>
        <w:pStyle w:val="bpuNormText"/>
      </w:pPr>
      <w:r>
        <w:tab/>
        <w:t>Introduced Pending Technical Review by Legislative Counsel.</w:t>
      </w:r>
    </w:p>
    <w:p w:rsidR="00A94BD8" w:rsidRDefault="00A94BD8" w:rsidP="00A94BD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A94BD8" w:rsidRDefault="00A94BD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A94BD8" w:rsidSect="00A94BD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4310B6" w:rsidRPr="00677316" w:rsidRDefault="004310B6" w:rsidP="004310B6">
      <w:pPr>
        <w:pStyle w:val="HangingAnAct"/>
        <w:rPr>
          <w:rStyle w:val="HangingAnActChar"/>
        </w:rPr>
      </w:pPr>
      <w:r w:rsidRPr="004310B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public school textbooks and supplementing chapter 34 of Title 18A of the New Jersey Statutes.</w:t>
      </w:r>
    </w:p>
    <w:p w:rsidR="004310B6" w:rsidRPr="00D71D68" w:rsidRDefault="004310B6" w:rsidP="004310B6"/>
    <w:p w:rsidR="004310B6" w:rsidRPr="00AA7880" w:rsidRDefault="004310B6" w:rsidP="004310B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4310B6" w:rsidRDefault="004310B6" w:rsidP="004310B6"/>
    <w:p w:rsidR="004310B6" w:rsidRDefault="004310B6" w:rsidP="004310B6">
      <w:r>
        <w:tab/>
        <w:t>1.</w:t>
      </w:r>
      <w:r>
        <w:tab/>
        <w:t xml:space="preserve">a. As used in this section, “textbook” means books, workbooks or manuals, whether bound or in </w:t>
      </w:r>
      <w:proofErr w:type="spellStart"/>
      <w:r>
        <w:t>looseleaf</w:t>
      </w:r>
      <w:proofErr w:type="spellEnd"/>
      <w:r>
        <w:t xml:space="preserve"> form, or electronic textbooks, intended as the principal source of study material for a given class.</w:t>
      </w:r>
    </w:p>
    <w:p w:rsidR="004310B6" w:rsidRDefault="004310B6" w:rsidP="004310B6">
      <w:r>
        <w:tab/>
        <w:t>b.</w:t>
      </w:r>
      <w:r>
        <w:tab/>
        <w:t>The board of education of a school district shall provide an individual textbook for each student enrolled in each class in the district which uses a textbook.</w:t>
      </w:r>
    </w:p>
    <w:p w:rsidR="004310B6" w:rsidRPr="00D71D68" w:rsidRDefault="004310B6" w:rsidP="004310B6"/>
    <w:p w:rsidR="004310B6" w:rsidRPr="00AA7880" w:rsidRDefault="004310B6" w:rsidP="004310B6">
      <w:r>
        <w:tab/>
        <w:t>2.</w:t>
      </w:r>
      <w:r>
        <w:tab/>
        <w:t>This act shall take effect immediately.</w:t>
      </w:r>
    </w:p>
    <w:p w:rsidR="004310B6" w:rsidRDefault="004310B6" w:rsidP="004310B6"/>
    <w:p w:rsidR="004310B6" w:rsidRPr="00CE7BD8" w:rsidRDefault="004310B6" w:rsidP="004310B6"/>
    <w:p w:rsidR="004310B6" w:rsidRPr="00AA7880" w:rsidRDefault="004310B6" w:rsidP="004310B6">
      <w:pPr>
        <w:jc w:val="center"/>
      </w:pPr>
      <w:r w:rsidRPr="00D71D68">
        <w:t>STATEMENT</w:t>
      </w:r>
    </w:p>
    <w:p w:rsidR="004310B6" w:rsidRDefault="004310B6" w:rsidP="004310B6"/>
    <w:p w:rsidR="004310B6" w:rsidRDefault="004310B6" w:rsidP="004310B6">
      <w:r>
        <w:tab/>
        <w:t>This bill requires that the board of education of a school district provide an individual textbook for each student enrolled in each class in the district which uses a textbook.  The bill defines a textbook as any book, workbook or manual, or electronic textbook intended as the principal source of study for a given class.</w:t>
      </w:r>
    </w:p>
    <w:p w:rsidR="004310B6" w:rsidRPr="00D71D68" w:rsidRDefault="004310B6" w:rsidP="004310B6">
      <w:r>
        <w:tab/>
        <w:t>The purpose of this bill is to address the concern raised by the parents of students in some school districts that not all of the students in a particular class are being issued a textbook.  This lack of a textbook puts students at a disadvantage in completing homework assignments and preparing for tests.</w:t>
      </w:r>
    </w:p>
    <w:sectPr w:rsidR="004310B6" w:rsidRPr="00D71D68" w:rsidSect="00A94BD8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B7C" w:rsidRDefault="00275B7C">
      <w:r>
        <w:separator/>
      </w:r>
    </w:p>
  </w:endnote>
  <w:endnote w:type="continuationSeparator" w:id="0">
    <w:p w:rsidR="00275B7C" w:rsidRDefault="00275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B7C" w:rsidRDefault="00275B7C">
      <w:r>
        <w:separator/>
      </w:r>
    </w:p>
  </w:footnote>
  <w:footnote w:type="continuationSeparator" w:id="0">
    <w:p w:rsidR="00275B7C" w:rsidRDefault="00275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417A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94BD8" w:rsidRDefault="00A94BD8" w:rsidP="00A94BD8">
    <w:pPr>
      <w:pStyle w:val="bpuHeadSpon"/>
    </w:pPr>
    <w:r w:rsidRPr="00A94BD8">
      <w:rPr>
        <w:rStyle w:val="bpuHeadSponChar"/>
      </w:rPr>
      <w:t>A617</w:t>
    </w:r>
    <w:r>
      <w:t xml:space="preserve"> CAPUTO, GIBLIN</w:t>
    </w:r>
  </w:p>
  <w:p w:rsidR="00A94BD8" w:rsidRDefault="00A94BD8" w:rsidP="00A94B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A94BD8" w:rsidRPr="00AF575C" w:rsidRDefault="00A94BD8" w:rsidP="00A94BD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A94BD8" w:rsidRDefault="00A94BD8" w:rsidP="00A94BD8">
    <w:pPr>
      <w:pStyle w:val="bpuHeadSpon"/>
    </w:pPr>
    <w:r w:rsidRPr="00A94BD8">
      <w:rPr>
        <w:rStyle w:val="bpuHeadSponChar"/>
      </w:rPr>
      <w:t>A617</w:t>
    </w:r>
    <w:r>
      <w:t xml:space="preserve"> CAPUTO, GIBLIN</w:t>
    </w:r>
  </w:p>
  <w:p w:rsidR="00A94BD8" w:rsidRDefault="00A94BD8" w:rsidP="00A94B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417A7">
      <w:rPr>
        <w:noProof/>
      </w:rPr>
      <w:t>2</w:t>
    </w:r>
    <w:r>
      <w:fldChar w:fldCharType="end"/>
    </w:r>
  </w:p>
  <w:p w:rsidR="00A94BD8" w:rsidRDefault="00A94BD8" w:rsidP="00A94BD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B7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B9E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75B7C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390E"/>
    <w:rsid w:val="00304565"/>
    <w:rsid w:val="00307F11"/>
    <w:rsid w:val="0031075B"/>
    <w:rsid w:val="00317C73"/>
    <w:rsid w:val="003212E6"/>
    <w:rsid w:val="00333EF1"/>
    <w:rsid w:val="0034235C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10B6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2180B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3C18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4BD8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417A7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17D1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9209F0C7-621C-41B2-B311-DA22845F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983C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3C1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94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38177-6034-4AFC-B0DB-0FD4BC044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282</Words>
  <Characters>1443</Characters>
  <Application>Microsoft Office Word</Application>
  <DocSecurity>0</DocSecurity>
  <Lines>57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A617</vt:lpstr>
    </vt:vector>
  </TitlesOfParts>
  <Manager>R225</Manager>
  <Company>OFFICE of LEGISLATIVE SERVICES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A617</dc:title>
  <dc:creator>Assemblyman  CAPUTO, Assemblyman  GIBLIN</dc:creator>
  <cp:keywords>A617|2|JU |103|0|0|!|0|</cp:keywords>
  <dc:description>PREFILED 2020</dc:description>
  <cp:lastModifiedBy>Siracusa, Nicole</cp:lastModifiedBy>
  <cp:revision>2</cp:revision>
  <cp:lastPrinted>2019-12-13T14:14:00Z</cp:lastPrinted>
  <dcterms:created xsi:type="dcterms:W3CDTF">2019-12-19T14:44:00Z</dcterms:created>
  <dcterms:modified xsi:type="dcterms:W3CDTF">2019-12-19T14:44:00Z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