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F4C" w:rsidRDefault="00547F4C" w:rsidP="00547F4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819 </w:t>
      </w:r>
    </w:p>
    <w:p w:rsidR="00547F4C" w:rsidRPr="00547F4C" w:rsidRDefault="00547F4C" w:rsidP="00547F4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6171746" r:id="rId8"/>
        </w:object>
      </w:r>
    </w:p>
    <w:p w:rsidR="00547F4C" w:rsidRDefault="00547F4C" w:rsidP="00547F4C">
      <w:pPr>
        <w:pStyle w:val="bpuState"/>
      </w:pPr>
      <w:r>
        <w:t>STATE OF NEW JERSEY</w:t>
      </w:r>
    </w:p>
    <w:p w:rsidR="00547F4C" w:rsidRDefault="00547F4C" w:rsidP="00547F4C">
      <w:pPr>
        <w:pStyle w:val="bpuLegislature"/>
      </w:pPr>
      <w:r>
        <w:t>219th LEGISLATURE</w:t>
      </w:r>
    </w:p>
    <w:p w:rsidR="00547F4C" w:rsidRDefault="00547F4C" w:rsidP="00547F4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6171747" r:id="rId9"/>
        </w:object>
      </w:r>
      <w:r>
        <w:t xml:space="preserve">  </w:t>
      </w:r>
    </w:p>
    <w:p w:rsidR="00547F4C" w:rsidRDefault="00547F4C" w:rsidP="00547F4C">
      <w:pPr>
        <w:pStyle w:val="bpuIntro"/>
      </w:pPr>
      <w:r>
        <w:t>PRE-FILED FOR INTRODUCTION IN THE 2020 SESSION</w:t>
      </w:r>
    </w:p>
    <w:p w:rsidR="00547F4C" w:rsidRDefault="00547F4C" w:rsidP="00547F4C">
      <w:pPr>
        <w:pStyle w:val="bpuIntro"/>
      </w:pPr>
    </w:p>
    <w:p w:rsidR="00547F4C" w:rsidRDefault="00547F4C" w:rsidP="00547F4C">
      <w:pPr>
        <w:pStyle w:val="bpuIntro"/>
        <w:sectPr w:rsidR="00547F4C" w:rsidSect="00817A1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547F4C" w:rsidRDefault="00547F4C" w:rsidP="00547F4C">
      <w:pPr>
        <w:pStyle w:val="bpuIntro"/>
      </w:pPr>
    </w:p>
    <w:p w:rsidR="00547F4C" w:rsidRDefault="00547F4C" w:rsidP="00547F4C">
      <w:pPr>
        <w:pStyle w:val="bpuSponsor"/>
      </w:pPr>
      <w:r>
        <w:t>Sponsored by:</w:t>
      </w:r>
    </w:p>
    <w:p w:rsidR="00547F4C" w:rsidRDefault="00547F4C" w:rsidP="00547F4C">
      <w:pPr>
        <w:pStyle w:val="bpuSponsor"/>
      </w:pPr>
      <w:r>
        <w:t>Assemblyman  ANTHONY S. VERRELLI</w:t>
      </w:r>
    </w:p>
    <w:p w:rsidR="00547F4C" w:rsidRDefault="00547F4C" w:rsidP="00547F4C">
      <w:pPr>
        <w:pStyle w:val="bpuSponsor"/>
      </w:pPr>
      <w:r>
        <w:t>District 15 (Hunterdon and Mercer)</w:t>
      </w:r>
    </w:p>
    <w:p w:rsidR="00547F4C" w:rsidRDefault="00547F4C" w:rsidP="00547F4C">
      <w:pPr>
        <w:pStyle w:val="bpuSponsor"/>
      </w:pPr>
    </w:p>
    <w:p w:rsidR="00547F4C" w:rsidRDefault="00817A12" w:rsidP="00817A12">
      <w:pPr>
        <w:pStyle w:val="bpuSponsor"/>
      </w:pPr>
      <w:r>
        <w:t>Co-Sponsored by:</w:t>
      </w:r>
    </w:p>
    <w:p w:rsidR="00817A12" w:rsidRDefault="00817A12" w:rsidP="00817A12">
      <w:pPr>
        <w:pStyle w:val="bpuSponsor"/>
      </w:pPr>
      <w:r w:rsidRPr="00817A12">
        <w:t xml:space="preserve">Assemblywoman </w:t>
      </w:r>
      <w:proofErr w:type="spellStart"/>
      <w:r w:rsidRPr="00817A12">
        <w:t>Chaparro</w:t>
      </w:r>
      <w:proofErr w:type="spellEnd"/>
    </w:p>
    <w:p w:rsidR="00817A12" w:rsidRDefault="00817A12" w:rsidP="00817A12"/>
    <w:p w:rsidR="00817A12" w:rsidRPr="00817A12" w:rsidRDefault="00817A12" w:rsidP="00817A12"/>
    <w:p w:rsidR="00547F4C" w:rsidRDefault="00547F4C" w:rsidP="00547F4C">
      <w:pPr>
        <w:pStyle w:val="bpuSponsor"/>
      </w:pPr>
    </w:p>
    <w:p w:rsidR="00547F4C" w:rsidRDefault="00547F4C" w:rsidP="00547F4C">
      <w:pPr>
        <w:pStyle w:val="bpuSponsor"/>
      </w:pPr>
    </w:p>
    <w:p w:rsidR="00547F4C" w:rsidRDefault="00547F4C" w:rsidP="00547F4C">
      <w:pPr>
        <w:pStyle w:val="bpuSponsor"/>
      </w:pPr>
      <w:r>
        <w:t>SYNOPSIS</w:t>
      </w:r>
    </w:p>
    <w:p w:rsidR="00547F4C" w:rsidRDefault="00547F4C" w:rsidP="00547F4C">
      <w:pPr>
        <w:pStyle w:val="bpuNormText"/>
      </w:pPr>
      <w:r>
        <w:tab/>
        <w:t xml:space="preserve">Requires DOC to provide training to inmates for certain post-release employment. </w:t>
      </w:r>
    </w:p>
    <w:p w:rsidR="00547F4C" w:rsidRDefault="00547F4C" w:rsidP="00547F4C">
      <w:pPr>
        <w:pStyle w:val="bpuNormText"/>
      </w:pPr>
    </w:p>
    <w:p w:rsidR="00547F4C" w:rsidRDefault="00547F4C" w:rsidP="00547F4C">
      <w:pPr>
        <w:pStyle w:val="bpuSponsor"/>
      </w:pPr>
      <w:r>
        <w:t xml:space="preserve">CURRENT VERSION OF TEXT </w:t>
      </w:r>
    </w:p>
    <w:p w:rsidR="00547F4C" w:rsidRDefault="00547F4C" w:rsidP="00547F4C">
      <w:pPr>
        <w:pStyle w:val="bpuNormText"/>
      </w:pPr>
      <w:r>
        <w:tab/>
        <w:t>As introduced.</w:t>
      </w:r>
    </w:p>
    <w:p w:rsidR="00547F4C" w:rsidRDefault="00547F4C" w:rsidP="00547F4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547F4C" w:rsidRDefault="00547F4C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547F4C" w:rsidSect="00547F4C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7752C" w:rsidRPr="00677316" w:rsidRDefault="00AC72B0" w:rsidP="00E7752C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E7752C" w:rsidRPr="006B7FA7">
        <w:rPr>
          <w:rStyle w:val="HangingAnActChar"/>
        </w:rPr>
        <w:t xml:space="preserve"> </w:t>
      </w:r>
      <w:r w:rsidR="00A27CA6">
        <w:rPr>
          <w:rStyle w:val="HangingAnActChar"/>
        </w:rPr>
        <w:t>concerning inmates and supplementing Title 30 of the Revised Statutes.</w:t>
      </w:r>
    </w:p>
    <w:p w:rsidR="00E7752C" w:rsidRPr="00D71D68" w:rsidRDefault="00E7752C" w:rsidP="008D62DB"/>
    <w:p w:rsidR="00E7752C" w:rsidRPr="00AA7880" w:rsidRDefault="00E7752C" w:rsidP="00E7752C">
      <w:r>
        <w:tab/>
      </w:r>
      <w:r w:rsidR="00AC72B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C72B0">
        <w:rPr>
          <w:rStyle w:val="BillLanguage"/>
        </w:rPr>
        <w:t>by the Senate and General Assembly of the State of New Jersey:</w:t>
      </w:r>
    </w:p>
    <w:p w:rsidR="00E7752C" w:rsidRDefault="00E7752C" w:rsidP="00E7752C"/>
    <w:p w:rsidR="00A27CA6" w:rsidRDefault="00A27CA6" w:rsidP="00A27CA6">
      <w:r>
        <w:tab/>
        <w:t>1.  a.  The Commissioner of Corrections, in consultation with employers who agree to provide post-release employment to inmates, shall provide training to inmates that prepares them for employment with these employers.</w:t>
      </w:r>
    </w:p>
    <w:p w:rsidR="00A27CA6" w:rsidRDefault="00A27CA6" w:rsidP="00A27CA6">
      <w:r>
        <w:tab/>
        <w:t>b.  The commissioner shall</w:t>
      </w:r>
      <w:r w:rsidRPr="00530B4F">
        <w:t xml:space="preserve"> adopt rules and regulations pursuant to the "Administrative Procedure Act," P.L.1968, c.410 (C.52:14B-1 et seq.) to effectuate the purposes of this act.</w:t>
      </w:r>
    </w:p>
    <w:p w:rsidR="00A27CA6" w:rsidRPr="00D71D68" w:rsidRDefault="00A27CA6" w:rsidP="00E7752C"/>
    <w:p w:rsidR="00E7752C" w:rsidRPr="00AA7880" w:rsidRDefault="00E7752C" w:rsidP="00E7752C">
      <w:r>
        <w:tab/>
      </w:r>
      <w:r w:rsidR="00A27CA6">
        <w:t>2. This act shall take effect on the first day of the sixth month after enactment.</w:t>
      </w:r>
    </w:p>
    <w:p w:rsidR="00E7752C" w:rsidRDefault="00E7752C" w:rsidP="00E7752C"/>
    <w:p w:rsidR="00547F4C" w:rsidRPr="00CE7BD8" w:rsidRDefault="00547F4C" w:rsidP="00E7752C"/>
    <w:p w:rsidR="00E7752C" w:rsidRPr="00AA7880" w:rsidRDefault="00E7752C" w:rsidP="00E7752C">
      <w:pPr>
        <w:jc w:val="center"/>
      </w:pPr>
      <w:r w:rsidRPr="00D71D68">
        <w:t>STATEMENT</w:t>
      </w:r>
    </w:p>
    <w:p w:rsidR="00E7752C" w:rsidRDefault="00E7752C" w:rsidP="00E7752C"/>
    <w:p w:rsidR="00A27CA6" w:rsidRDefault="00A27CA6" w:rsidP="00A27CA6">
      <w:r>
        <w:tab/>
        <w:t xml:space="preserve">This bill requires the Department of Corrections to provide training to inmates for certain post-release employment. </w:t>
      </w:r>
    </w:p>
    <w:p w:rsidR="00A27CA6" w:rsidRDefault="00A27CA6" w:rsidP="00A27CA6">
      <w:r>
        <w:tab/>
        <w:t>Specifically, under the provisions of this bill, the Commissioner of Corrections, in consultation with employers who agree to provide post-release employment to inmates, is required to provide training to inmates that prepares them for employment with these employers.</w:t>
      </w:r>
    </w:p>
    <w:sectPr w:rsidR="00A27CA6" w:rsidSect="00547F4C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4AC" w:rsidRDefault="002814AC">
      <w:r>
        <w:separator/>
      </w:r>
    </w:p>
  </w:endnote>
  <w:endnote w:type="continuationSeparator" w:id="0">
    <w:p w:rsidR="002814AC" w:rsidRDefault="00281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A12" w:rsidRDefault="00817A12" w:rsidP="00817A12">
    <w:pPr>
      <w:pStyle w:val="sponUdate"/>
    </w:pPr>
    <w:r>
      <w:t>(Sponsorship Updated As Of: 11/5/2020)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2B0" w:rsidRPr="00921C91" w:rsidRDefault="00AC72B0">
    <w:pPr>
      <w:pStyle w:val="Footer"/>
      <w:rPr>
        <w:szCs w:val="18"/>
      </w:rPr>
    </w:pPr>
  </w:p>
  <w:p w:rsidR="00AC72B0" w:rsidRDefault="00AC72B0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4AC" w:rsidRDefault="002814AC">
      <w:r>
        <w:separator/>
      </w:r>
    </w:p>
  </w:footnote>
  <w:footnote w:type="continuationSeparator" w:id="0">
    <w:p w:rsidR="002814AC" w:rsidRDefault="00281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46F7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547F4C" w:rsidRDefault="00547F4C" w:rsidP="00547F4C">
    <w:pPr>
      <w:pStyle w:val="bpuHeadSpon"/>
    </w:pPr>
    <w:r w:rsidRPr="00547F4C">
      <w:rPr>
        <w:rStyle w:val="bpuHeadSponChar"/>
      </w:rPr>
      <w:t>A819</w:t>
    </w:r>
    <w:r>
      <w:t xml:space="preserve"> VERRELLI</w:t>
    </w:r>
  </w:p>
  <w:p w:rsidR="00547F4C" w:rsidRDefault="00547F4C" w:rsidP="00547F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547F4C" w:rsidRPr="00AF575C" w:rsidRDefault="00547F4C" w:rsidP="00547F4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547F4C" w:rsidRDefault="00547F4C" w:rsidP="00547F4C">
    <w:pPr>
      <w:pStyle w:val="bpuHeadSpon"/>
    </w:pPr>
    <w:r w:rsidRPr="00547F4C">
      <w:rPr>
        <w:rStyle w:val="bpuHeadSponChar"/>
      </w:rPr>
      <w:t>A819</w:t>
    </w:r>
    <w:r>
      <w:t xml:space="preserve"> VERRELLI</w:t>
    </w:r>
  </w:p>
  <w:p w:rsidR="00547F4C" w:rsidRDefault="00547F4C" w:rsidP="00547F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B6D25">
      <w:rPr>
        <w:noProof/>
      </w:rPr>
      <w:t>2</w:t>
    </w:r>
    <w:r>
      <w:fldChar w:fldCharType="end"/>
    </w:r>
  </w:p>
  <w:p w:rsidR="00547F4C" w:rsidRDefault="00547F4C" w:rsidP="00547F4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A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4AC"/>
    <w:rsid w:val="0028159B"/>
    <w:rsid w:val="00296363"/>
    <w:rsid w:val="0029726E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2469D"/>
    <w:rsid w:val="005311D7"/>
    <w:rsid w:val="00541E58"/>
    <w:rsid w:val="00546499"/>
    <w:rsid w:val="005475CF"/>
    <w:rsid w:val="00547F4C"/>
    <w:rsid w:val="005501DB"/>
    <w:rsid w:val="00550854"/>
    <w:rsid w:val="005508CF"/>
    <w:rsid w:val="00560F96"/>
    <w:rsid w:val="00565C0B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021B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32B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4F7B"/>
    <w:rsid w:val="007C1354"/>
    <w:rsid w:val="007D0F64"/>
    <w:rsid w:val="007F02BF"/>
    <w:rsid w:val="007F2A14"/>
    <w:rsid w:val="0080085C"/>
    <w:rsid w:val="00802AF0"/>
    <w:rsid w:val="00806253"/>
    <w:rsid w:val="00817A12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27CA6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0E4B"/>
    <w:rsid w:val="00AC4B4B"/>
    <w:rsid w:val="00AC72B0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6F7F"/>
    <w:rsid w:val="00B7201D"/>
    <w:rsid w:val="00B809B3"/>
    <w:rsid w:val="00B80AFD"/>
    <w:rsid w:val="00B8527C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B6D25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D0313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44687BD"/>
  <w15:docId w15:val="{CB105BF2-F19C-481F-BC25-91982CC68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A27C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27CA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47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C2884-59AC-4C11-9D8C-7E3B450D0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204</Words>
  <Characters>1179</Characters>
  <Application>Microsoft Office Word</Application>
  <DocSecurity>0</DocSecurity>
  <Lines>54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Asm. Verrelli Requiring DOC to work with employers to provide training to inmates</vt:lpstr>
    </vt:vector>
  </TitlesOfParts>
  <Manager>R229</Manager>
  <Company>OFFICE of LEGISLATIVE SERVICES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A819</dc:title>
  <dc:subject/>
  <dc:creator>Assemblyman  VERRELLI</dc:creator>
  <cp:keywords>A819|2|LP |268|92|301|F|0|</cp:keywords>
  <dc:description>PREFILED 2020</dc:description>
  <cp:lastModifiedBy>Todaro, Vivian</cp:lastModifiedBy>
  <cp:revision>2</cp:revision>
  <cp:lastPrinted>2020-11-06T17:42:00Z</cp:lastPrinted>
  <dcterms:created xsi:type="dcterms:W3CDTF">2020-11-06T17:42:00Z</dcterms:created>
  <dcterms:modified xsi:type="dcterms:W3CDTF">2020-11-06T17:42:00Z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