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C1C" w:rsidRDefault="008E4C1C" w:rsidP="008E4C1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949 </w:t>
      </w:r>
    </w:p>
    <w:p w:rsidR="008E4C1C" w:rsidRPr="008E4C1C" w:rsidRDefault="008E4C1C" w:rsidP="008E4C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8953395" r:id="rId8"/>
        </w:object>
      </w:r>
    </w:p>
    <w:p w:rsidR="008E4C1C" w:rsidRDefault="008E4C1C" w:rsidP="008E4C1C">
      <w:pPr>
        <w:pStyle w:val="bpuState"/>
      </w:pPr>
      <w:r>
        <w:t>STATE OF NEW JERSEY</w:t>
      </w:r>
    </w:p>
    <w:p w:rsidR="008E4C1C" w:rsidRDefault="008E4C1C" w:rsidP="008E4C1C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8E4C1C" w:rsidRDefault="008E4C1C" w:rsidP="008E4C1C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8953396" r:id="rId9"/>
        </w:object>
      </w:r>
      <w:r>
        <w:t xml:space="preserve">  </w:t>
      </w:r>
    </w:p>
    <w:p w:rsidR="008E4C1C" w:rsidRDefault="008E4C1C" w:rsidP="008E4C1C">
      <w:pPr>
        <w:pStyle w:val="bpuIntro"/>
      </w:pPr>
      <w:r>
        <w:t>PRE-FILED FOR INTRODUCTION IN THE 2020 SESSION</w:t>
      </w:r>
    </w:p>
    <w:p w:rsidR="008E4C1C" w:rsidRDefault="008E4C1C" w:rsidP="008E4C1C">
      <w:pPr>
        <w:pStyle w:val="bpuIntro"/>
      </w:pPr>
    </w:p>
    <w:p w:rsidR="008E4C1C" w:rsidRDefault="008E4C1C" w:rsidP="008E4C1C">
      <w:pPr>
        <w:pStyle w:val="bpuIntro"/>
        <w:sectPr w:rsidR="008E4C1C" w:rsidSect="008E4C1C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8E4C1C" w:rsidRDefault="008E4C1C" w:rsidP="008E4C1C">
      <w:pPr>
        <w:pStyle w:val="bpuIntro"/>
      </w:pPr>
    </w:p>
    <w:p w:rsidR="008E4C1C" w:rsidRDefault="008E4C1C" w:rsidP="008E4C1C">
      <w:pPr>
        <w:pStyle w:val="bpuSponsor"/>
      </w:pPr>
      <w:r>
        <w:t>Sponsored by:</w:t>
      </w:r>
    </w:p>
    <w:p w:rsidR="008E4C1C" w:rsidRDefault="008E4C1C" w:rsidP="008E4C1C">
      <w:pPr>
        <w:pStyle w:val="bpuSponsor"/>
      </w:pPr>
      <w:proofErr w:type="gramStart"/>
      <w:r>
        <w:t>Assemblyman  ROBERT</w:t>
      </w:r>
      <w:proofErr w:type="gramEnd"/>
      <w:r>
        <w:t xml:space="preserve"> J. KARABINCHAK</w:t>
      </w:r>
    </w:p>
    <w:p w:rsidR="008E4C1C" w:rsidRDefault="008E4C1C" w:rsidP="008E4C1C">
      <w:pPr>
        <w:pStyle w:val="bpuSponsor"/>
      </w:pPr>
      <w:r>
        <w:t>District 18 (Middlesex)</w:t>
      </w:r>
    </w:p>
    <w:p w:rsidR="008E4C1C" w:rsidRDefault="008E4C1C" w:rsidP="008E4C1C">
      <w:pPr>
        <w:pStyle w:val="bpuSponsor"/>
      </w:pPr>
    </w:p>
    <w:p w:rsidR="008E4C1C" w:rsidRDefault="008E4C1C" w:rsidP="008E4C1C">
      <w:pPr>
        <w:pStyle w:val="bpuSponsor"/>
      </w:pPr>
    </w:p>
    <w:p w:rsidR="008E4C1C" w:rsidRDefault="008E4C1C" w:rsidP="008E4C1C">
      <w:pPr>
        <w:pStyle w:val="bpuSponsor"/>
      </w:pPr>
    </w:p>
    <w:p w:rsidR="008E4C1C" w:rsidRDefault="008E4C1C" w:rsidP="008E4C1C">
      <w:pPr>
        <w:pStyle w:val="bpuSponsor"/>
      </w:pPr>
    </w:p>
    <w:p w:rsidR="008E4C1C" w:rsidRDefault="008E4C1C" w:rsidP="008E4C1C">
      <w:pPr>
        <w:pStyle w:val="bpuSponsor"/>
      </w:pPr>
      <w:r>
        <w:t>SYNOPSIS</w:t>
      </w:r>
    </w:p>
    <w:p w:rsidR="008E4C1C" w:rsidRDefault="008E4C1C" w:rsidP="008E4C1C">
      <w:pPr>
        <w:pStyle w:val="bpuNormText"/>
      </w:pPr>
      <w:r>
        <w:tab/>
        <w:t xml:space="preserve">Prohibits possession of deer or elk originating from outside the State. </w:t>
      </w:r>
    </w:p>
    <w:p w:rsidR="008E4C1C" w:rsidRDefault="008E4C1C" w:rsidP="008E4C1C">
      <w:pPr>
        <w:pStyle w:val="bpuNormText"/>
      </w:pPr>
    </w:p>
    <w:p w:rsidR="008E4C1C" w:rsidRDefault="008E4C1C" w:rsidP="008E4C1C">
      <w:pPr>
        <w:pStyle w:val="bpuSponsor"/>
      </w:pPr>
      <w:r>
        <w:t xml:space="preserve">CURRENT VERSION OF TEXT </w:t>
      </w:r>
    </w:p>
    <w:p w:rsidR="008E4C1C" w:rsidRDefault="008E4C1C" w:rsidP="008E4C1C">
      <w:pPr>
        <w:pStyle w:val="bpuNormText"/>
      </w:pPr>
      <w:r>
        <w:tab/>
        <w:t>Introduced Pending Technical Review by Legislative Counsel.</w:t>
      </w:r>
    </w:p>
    <w:p w:rsidR="008E4C1C" w:rsidRDefault="008E4C1C" w:rsidP="008E4C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8E4C1C" w:rsidRDefault="008E4C1C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8E4C1C" w:rsidSect="008E4C1C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217BD" w:rsidRPr="00677316" w:rsidRDefault="005217BD" w:rsidP="005217BD">
      <w:pPr>
        <w:pStyle w:val="HangingAnAct"/>
        <w:rPr>
          <w:rStyle w:val="HangingAnActChar"/>
        </w:rPr>
      </w:pPr>
      <w:r w:rsidRPr="005217B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the possession of certain deer and elk and supplementing Title 23 of the Revised Statutes.</w:t>
      </w:r>
    </w:p>
    <w:p w:rsidR="005217BD" w:rsidRPr="00D71D68" w:rsidRDefault="005217BD" w:rsidP="005217BD"/>
    <w:p w:rsidR="005217BD" w:rsidRPr="00AA7880" w:rsidRDefault="005217BD" w:rsidP="005217BD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5217BD" w:rsidRDefault="005217BD" w:rsidP="005217BD"/>
    <w:p w:rsidR="005217BD" w:rsidRDefault="005217BD" w:rsidP="005217BD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</w:t>
      </w:r>
      <w:r w:rsidRPr="00DE19B7">
        <w:t xml:space="preserve">No person </w:t>
      </w:r>
      <w:r>
        <w:t>shall possess any deer or elk, or part thereof, that originates from a location outside of the State.</w:t>
      </w:r>
    </w:p>
    <w:p w:rsidR="005217BD" w:rsidRDefault="005217BD" w:rsidP="005217BD">
      <w:r>
        <w:tab/>
        <w:t>b.</w:t>
      </w:r>
      <w:r>
        <w:tab/>
        <w:t xml:space="preserve">The provisions of subsection a. do not apply </w:t>
      </w:r>
      <w:proofErr w:type="gramStart"/>
      <w:r>
        <w:t>to</w:t>
      </w:r>
      <w:proofErr w:type="gramEnd"/>
      <w:r>
        <w:t>:</w:t>
      </w:r>
    </w:p>
    <w:p w:rsidR="005217BD" w:rsidRDefault="005217BD" w:rsidP="005217BD">
      <w:r>
        <w:tab/>
        <w:t>(1)</w:t>
      </w:r>
      <w:r>
        <w:tab/>
      </w:r>
      <w:proofErr w:type="gramStart"/>
      <w:r>
        <w:t>any</w:t>
      </w:r>
      <w:proofErr w:type="gramEnd"/>
      <w:r>
        <w:t xml:space="preserve"> deer or elk, or part thereof, that is possessed prior to the effective date of this act; </w:t>
      </w:r>
    </w:p>
    <w:p w:rsidR="005217BD" w:rsidRDefault="005217BD" w:rsidP="005217BD">
      <w:r>
        <w:tab/>
        <w:t>(2)</w:t>
      </w:r>
      <w:r>
        <w:tab/>
      </w:r>
      <w:proofErr w:type="gramStart"/>
      <w:r>
        <w:t>meat</w:t>
      </w:r>
      <w:proofErr w:type="gramEnd"/>
      <w:r>
        <w:t xml:space="preserve"> that is cut up and packaged, and not mixed with other deer during processing; </w:t>
      </w:r>
    </w:p>
    <w:p w:rsidR="005217BD" w:rsidRDefault="005217BD" w:rsidP="005217BD">
      <w:r>
        <w:tab/>
        <w:t>(3)</w:t>
      </w:r>
      <w:r>
        <w:tab/>
      </w:r>
      <w:proofErr w:type="gramStart"/>
      <w:r>
        <w:t>meat</w:t>
      </w:r>
      <w:proofErr w:type="gramEnd"/>
      <w:r>
        <w:t xml:space="preserve"> that is boneless;</w:t>
      </w:r>
    </w:p>
    <w:p w:rsidR="005217BD" w:rsidRDefault="005217BD" w:rsidP="005217BD">
      <w:r>
        <w:tab/>
        <w:t>(4)</w:t>
      </w:r>
      <w:r>
        <w:tab/>
      </w:r>
      <w:proofErr w:type="gramStart"/>
      <w:r>
        <w:t>hides</w:t>
      </w:r>
      <w:proofErr w:type="gramEnd"/>
      <w:r>
        <w:t xml:space="preserve"> or cape with no part of the head attached; </w:t>
      </w:r>
    </w:p>
    <w:p w:rsidR="005217BD" w:rsidRDefault="005217BD" w:rsidP="005217BD">
      <w:r>
        <w:tab/>
        <w:t>(5)</w:t>
      </w:r>
      <w:r>
        <w:tab/>
      </w:r>
      <w:proofErr w:type="gramStart"/>
      <w:r>
        <w:t>clean</w:t>
      </w:r>
      <w:proofErr w:type="gramEnd"/>
      <w:r>
        <w:t xml:space="preserve"> skull cap with antlers attached; </w:t>
      </w:r>
    </w:p>
    <w:p w:rsidR="005217BD" w:rsidRDefault="005217BD" w:rsidP="005217BD">
      <w:r>
        <w:tab/>
        <w:t>(6)</w:t>
      </w:r>
      <w:r>
        <w:tab/>
      </w:r>
      <w:proofErr w:type="gramStart"/>
      <w:r>
        <w:t>antlers</w:t>
      </w:r>
      <w:proofErr w:type="gramEnd"/>
      <w:r>
        <w:t xml:space="preserve"> with no other meat or tissue attached; </w:t>
      </w:r>
    </w:p>
    <w:p w:rsidR="005217BD" w:rsidRDefault="005217BD" w:rsidP="005217BD">
      <w:r>
        <w:tab/>
        <w:t>(7)</w:t>
      </w:r>
      <w:r>
        <w:tab/>
      </w:r>
      <w:proofErr w:type="gramStart"/>
      <w:r>
        <w:t>finished</w:t>
      </w:r>
      <w:proofErr w:type="gramEnd"/>
      <w:r>
        <w:t xml:space="preserve"> taxidermy heads; and</w:t>
      </w:r>
    </w:p>
    <w:p w:rsidR="005217BD" w:rsidRDefault="005217BD" w:rsidP="005217BD">
      <w:r>
        <w:tab/>
        <w:t xml:space="preserve">(8) </w:t>
      </w:r>
      <w:proofErr w:type="gramStart"/>
      <w:r>
        <w:t>upper</w:t>
      </w:r>
      <w:proofErr w:type="gramEnd"/>
      <w:r>
        <w:t xml:space="preserve"> canine teeth with no tissue attached. </w:t>
      </w:r>
    </w:p>
    <w:p w:rsidR="005217BD" w:rsidRDefault="005217BD" w:rsidP="005217BD">
      <w:r>
        <w:tab/>
      </w:r>
      <w:proofErr w:type="gramStart"/>
      <w:r>
        <w:t>c.</w:t>
      </w:r>
      <w:r>
        <w:tab/>
        <w:t xml:space="preserve">Any person who violates the provisions of subsection a. of this section shall be subject to a civil penalty of </w:t>
      </w:r>
      <w:r w:rsidRPr="005C63ED">
        <w:t>up to $</w:t>
      </w:r>
      <w:r>
        <w:t>25</w:t>
      </w:r>
      <w:r w:rsidRPr="005C63ED">
        <w:t xml:space="preserve">0 </w:t>
      </w:r>
      <w:r>
        <w:t>for the first offense, up to $400 for the second offense, and up to $500 for each subsequent offense</w:t>
      </w:r>
      <w:r w:rsidRPr="005C63ED">
        <w:t>, to be collected by the Commissioner of Environmental Protection in a civil action by summary proceeding under the "Penalty Enforcement Law of 1999," P.L.1999, c.274 (C.2A:58-10 et seq.).</w:t>
      </w:r>
      <w:proofErr w:type="gramEnd"/>
      <w:r w:rsidRPr="005C63ED">
        <w:t xml:space="preserve">  The Superior Court and the municipal court shall have jurisdiction over proceedings for the enforcement of the penalty established by this section.</w:t>
      </w:r>
    </w:p>
    <w:p w:rsidR="005217BD" w:rsidRPr="00D71D68" w:rsidRDefault="005217BD" w:rsidP="005217BD"/>
    <w:p w:rsidR="005217BD" w:rsidRPr="00AA7880" w:rsidRDefault="008E4C1C" w:rsidP="005217BD">
      <w:r>
        <w:tab/>
        <w:t xml:space="preserve">2. </w:t>
      </w:r>
      <w:r w:rsidR="005217BD">
        <w:t xml:space="preserve"> This act shall take effect immediately. </w:t>
      </w:r>
    </w:p>
    <w:p w:rsidR="005217BD" w:rsidRPr="00CE7BD8" w:rsidRDefault="005217BD" w:rsidP="005217BD"/>
    <w:p w:rsidR="005217BD" w:rsidRDefault="005217BD" w:rsidP="005217BD">
      <w:pPr>
        <w:jc w:val="center"/>
      </w:pPr>
    </w:p>
    <w:p w:rsidR="005217BD" w:rsidRPr="00AA7880" w:rsidRDefault="005217BD" w:rsidP="005217BD">
      <w:pPr>
        <w:jc w:val="center"/>
      </w:pPr>
      <w:r w:rsidRPr="00D71D68">
        <w:t>STATEMENT</w:t>
      </w:r>
    </w:p>
    <w:p w:rsidR="005217BD" w:rsidRDefault="005217BD" w:rsidP="005217BD"/>
    <w:p w:rsidR="005217BD" w:rsidRDefault="005217BD" w:rsidP="005217BD">
      <w:r>
        <w:tab/>
        <w:t xml:space="preserve">This bill would prohibit the possession of certain </w:t>
      </w:r>
      <w:proofErr w:type="spellStart"/>
      <w:r>
        <w:t>cervid</w:t>
      </w:r>
      <w:proofErr w:type="spellEnd"/>
      <w:r w:rsidRPr="00DE19B7">
        <w:t xml:space="preserve"> c</w:t>
      </w:r>
      <w:r>
        <w:t xml:space="preserve">arcasses, hides, or antlers from </w:t>
      </w:r>
      <w:proofErr w:type="spellStart"/>
      <w:r>
        <w:t>cervids</w:t>
      </w:r>
      <w:proofErr w:type="spellEnd"/>
      <w:r>
        <w:t xml:space="preserve"> that </w:t>
      </w:r>
      <w:proofErr w:type="gramStart"/>
      <w:r>
        <w:t>were harvested</w:t>
      </w:r>
      <w:proofErr w:type="gramEnd"/>
      <w:r>
        <w:t xml:space="preserve"> in another state.</w:t>
      </w:r>
    </w:p>
    <w:p w:rsidR="005217BD" w:rsidRDefault="005217BD" w:rsidP="005217BD">
      <w:r>
        <w:tab/>
        <w:t xml:space="preserve">The bill allows </w:t>
      </w:r>
      <w:proofErr w:type="gramStart"/>
      <w:r>
        <w:t>for the</w:t>
      </w:r>
      <w:proofErr w:type="gramEnd"/>
      <w:r>
        <w:t xml:space="preserve"> following to be possessed: </w:t>
      </w:r>
    </w:p>
    <w:p w:rsidR="005217BD" w:rsidRDefault="005217BD" w:rsidP="005217BD">
      <w:r>
        <w:tab/>
        <w:t>(1)</w:t>
      </w:r>
      <w:r>
        <w:tab/>
      </w:r>
      <w:proofErr w:type="gramStart"/>
      <w:r>
        <w:t>any</w:t>
      </w:r>
      <w:proofErr w:type="gramEnd"/>
      <w:r>
        <w:t xml:space="preserve"> deer or elk, or part thereof, that is possessed prior to the effective date of this act; </w:t>
      </w:r>
    </w:p>
    <w:p w:rsidR="005217BD" w:rsidRDefault="005217BD" w:rsidP="005217BD">
      <w:r>
        <w:tab/>
        <w:t>(2)</w:t>
      </w:r>
      <w:r>
        <w:tab/>
      </w:r>
      <w:proofErr w:type="gramStart"/>
      <w:r>
        <w:t>meat</w:t>
      </w:r>
      <w:proofErr w:type="gramEnd"/>
      <w:r>
        <w:t xml:space="preserve"> that is cut up and packaged, and not mixed with other deer during processing; </w:t>
      </w:r>
    </w:p>
    <w:p w:rsidR="005217BD" w:rsidRDefault="005217BD" w:rsidP="005217BD">
      <w:r>
        <w:tab/>
        <w:t>(3)</w:t>
      </w:r>
      <w:r>
        <w:tab/>
      </w:r>
      <w:proofErr w:type="gramStart"/>
      <w:r>
        <w:t>meat</w:t>
      </w:r>
      <w:proofErr w:type="gramEnd"/>
      <w:r>
        <w:t xml:space="preserve"> that is boneless;</w:t>
      </w:r>
    </w:p>
    <w:p w:rsidR="005217BD" w:rsidRDefault="005217BD" w:rsidP="005217BD">
      <w:r>
        <w:tab/>
        <w:t>(4)</w:t>
      </w:r>
      <w:r>
        <w:tab/>
      </w:r>
      <w:proofErr w:type="gramStart"/>
      <w:r>
        <w:t>hides</w:t>
      </w:r>
      <w:proofErr w:type="gramEnd"/>
      <w:r>
        <w:t xml:space="preserve"> or cape with no part of the head attached; </w:t>
      </w:r>
    </w:p>
    <w:p w:rsidR="005217BD" w:rsidRDefault="005217BD" w:rsidP="005217BD">
      <w:r>
        <w:tab/>
        <w:t>(5)</w:t>
      </w:r>
      <w:r>
        <w:tab/>
      </w:r>
      <w:proofErr w:type="gramStart"/>
      <w:r>
        <w:t>clean</w:t>
      </w:r>
      <w:proofErr w:type="gramEnd"/>
      <w:r>
        <w:t xml:space="preserve"> skull cap with antlers attached; </w:t>
      </w:r>
    </w:p>
    <w:p w:rsidR="005217BD" w:rsidRDefault="005217BD" w:rsidP="005217BD">
      <w:r>
        <w:tab/>
        <w:t>(6)</w:t>
      </w:r>
      <w:r>
        <w:tab/>
      </w:r>
      <w:proofErr w:type="gramStart"/>
      <w:r>
        <w:t>antlers</w:t>
      </w:r>
      <w:proofErr w:type="gramEnd"/>
      <w:r>
        <w:t xml:space="preserve"> with no other meat or tissue attached; </w:t>
      </w:r>
    </w:p>
    <w:p w:rsidR="005217BD" w:rsidRDefault="005217BD" w:rsidP="005217BD">
      <w:r>
        <w:tab/>
        <w:t>(7)</w:t>
      </w:r>
      <w:r>
        <w:tab/>
      </w:r>
      <w:proofErr w:type="gramStart"/>
      <w:r>
        <w:t>finished</w:t>
      </w:r>
      <w:proofErr w:type="gramEnd"/>
      <w:r>
        <w:t xml:space="preserve"> taxidermy heads; and</w:t>
      </w:r>
    </w:p>
    <w:p w:rsidR="005217BD" w:rsidRDefault="005217BD" w:rsidP="005217BD">
      <w:r>
        <w:tab/>
        <w:t xml:space="preserve">(8) </w:t>
      </w:r>
      <w:proofErr w:type="gramStart"/>
      <w:r>
        <w:t>upper</w:t>
      </w:r>
      <w:proofErr w:type="gramEnd"/>
      <w:r>
        <w:t xml:space="preserve"> canine teeth with no tissue attached. </w:t>
      </w:r>
    </w:p>
    <w:p w:rsidR="005217BD" w:rsidRDefault="005217BD" w:rsidP="005217BD">
      <w:r>
        <w:lastRenderedPageBreak/>
        <w:tab/>
        <w:t xml:space="preserve">Chronic Wasting Disease (CWD) is a progressive and fatal neurologic </w:t>
      </w:r>
      <w:proofErr w:type="gramStart"/>
      <w:r>
        <w:t>disease affecting</w:t>
      </w:r>
      <w:proofErr w:type="gramEnd"/>
      <w:r>
        <w:t xml:space="preserve"> members of the </w:t>
      </w:r>
      <w:proofErr w:type="spellStart"/>
      <w:r>
        <w:t>cervid</w:t>
      </w:r>
      <w:proofErr w:type="spellEnd"/>
      <w:r>
        <w:t xml:space="preserve"> family such as </w:t>
      </w:r>
    </w:p>
    <w:p w:rsidR="005217BD" w:rsidRDefault="005217BD" w:rsidP="005217BD">
      <w:r>
        <w:t xml:space="preserve">axis deer, black-tailed deer, elk, fallow deer, moose, mule deer, </w:t>
      </w:r>
      <w:proofErr w:type="spellStart"/>
      <w:r>
        <w:t>muntjac</w:t>
      </w:r>
      <w:proofErr w:type="spellEnd"/>
      <w:r>
        <w:t xml:space="preserve">, red deer, reindeer, sika deer, and white-tailed deer.  </w:t>
      </w:r>
      <w:proofErr w:type="gramStart"/>
      <w:r>
        <w:t>CWD may be caused by an infectious protein called a prion</w:t>
      </w:r>
      <w:proofErr w:type="gramEnd"/>
      <w:r>
        <w:t xml:space="preserve">.  CWD prions </w:t>
      </w:r>
      <w:proofErr w:type="gramStart"/>
      <w:r>
        <w:t>are shed</w:t>
      </w:r>
      <w:proofErr w:type="gramEnd"/>
      <w:r>
        <w:t xml:space="preserve"> from secretions of infected animals in saliva, blood, feces, and urine. Prions </w:t>
      </w:r>
      <w:proofErr w:type="gramStart"/>
      <w:r>
        <w:t>are shed</w:t>
      </w:r>
      <w:proofErr w:type="gramEnd"/>
      <w:r>
        <w:t xml:space="preserve"> before the animals appear sick and are known to remain infectious in the environment for decades where they bind to soil and plants.  Prions can spread by animal-to-animal contact or by contact with a contaminated environment.  CWD </w:t>
      </w:r>
      <w:proofErr w:type="gramStart"/>
      <w:r>
        <w:t>can be spread</w:t>
      </w:r>
      <w:proofErr w:type="gramEnd"/>
      <w:r>
        <w:t xml:space="preserve"> by the natural movement of infected animals or by humans moving live, infected, captive </w:t>
      </w:r>
      <w:proofErr w:type="spellStart"/>
      <w:r>
        <w:t>cervids</w:t>
      </w:r>
      <w:proofErr w:type="spellEnd"/>
      <w:r>
        <w:t xml:space="preserve"> or carcass parts of infected </w:t>
      </w:r>
      <w:proofErr w:type="spellStart"/>
      <w:r>
        <w:t>cervids</w:t>
      </w:r>
      <w:proofErr w:type="spellEnd"/>
      <w:r>
        <w:t>.</w:t>
      </w:r>
    </w:p>
    <w:p w:rsidR="005217BD" w:rsidRDefault="005217BD" w:rsidP="005217BD">
      <w:r>
        <w:tab/>
      </w:r>
      <w:r w:rsidRPr="00F43303">
        <w:t xml:space="preserve">In 2002, the Department of Environmental Protection’s Division of Fish and Wildlife banned the importation of deer and elk into the State as a precautionary measure to prevent the spread of chronic wasting disease into the State’s wild and farmed herds of animals belonging to the deer family. Under current rules, a person wishing to import </w:t>
      </w:r>
      <w:proofErr w:type="spellStart"/>
      <w:r w:rsidRPr="00F43303">
        <w:t>cervids</w:t>
      </w:r>
      <w:proofErr w:type="spellEnd"/>
      <w:r w:rsidRPr="00F43303">
        <w:t xml:space="preserve"> into the State must comply with requirements set forth by both the Department of Agriculture and the DEP’s Division of Fish and Wildlife. </w:t>
      </w:r>
      <w:r>
        <w:t xml:space="preserve">This bill further protects our State from </w:t>
      </w:r>
      <w:r w:rsidRPr="00F43303">
        <w:t>chronic wasting disease</w:t>
      </w:r>
      <w:r>
        <w:t xml:space="preserve"> by prohibiting the possession of </w:t>
      </w:r>
      <w:proofErr w:type="spellStart"/>
      <w:r>
        <w:t>cervid</w:t>
      </w:r>
      <w:proofErr w:type="spellEnd"/>
      <w:r>
        <w:t xml:space="preserve"> carcasses from other states, with certain exceptions. </w:t>
      </w:r>
    </w:p>
    <w:sectPr w:rsidR="005217BD" w:rsidSect="008E4C1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F52" w:rsidRDefault="00C30F52">
      <w:r>
        <w:separator/>
      </w:r>
    </w:p>
  </w:endnote>
  <w:endnote w:type="continuationSeparator" w:id="0">
    <w:p w:rsidR="00C30F52" w:rsidRDefault="00C30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F52" w:rsidRDefault="00C30F52">
      <w:r>
        <w:separator/>
      </w:r>
    </w:p>
  </w:footnote>
  <w:footnote w:type="continuationSeparator" w:id="0">
    <w:p w:rsidR="00C30F52" w:rsidRDefault="00C30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232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E4C1C" w:rsidRDefault="008E4C1C" w:rsidP="008E4C1C">
    <w:pPr>
      <w:pStyle w:val="bpuHeadSpon"/>
    </w:pPr>
    <w:r w:rsidRPr="008E4C1C">
      <w:rPr>
        <w:rStyle w:val="bpuHeadSponChar"/>
      </w:rPr>
      <w:t>A949</w:t>
    </w:r>
    <w:r>
      <w:t xml:space="preserve"> KARABINCHAK</w:t>
    </w:r>
  </w:p>
  <w:p w:rsidR="008E4C1C" w:rsidRDefault="008E4C1C" w:rsidP="008E4C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323E">
      <w:rPr>
        <w:noProof/>
      </w:rPr>
      <w:t>3</w:t>
    </w:r>
    <w:r>
      <w:fldChar w:fldCharType="end"/>
    </w:r>
  </w:p>
  <w:p w:rsidR="008E4C1C" w:rsidRPr="00AF575C" w:rsidRDefault="008E4C1C" w:rsidP="008E4C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8E4C1C" w:rsidRDefault="008E4C1C" w:rsidP="008E4C1C">
    <w:pPr>
      <w:pStyle w:val="bpuHeadSpon"/>
    </w:pPr>
    <w:r w:rsidRPr="008E4C1C">
      <w:rPr>
        <w:rStyle w:val="bpuHeadSponChar"/>
      </w:rPr>
      <w:t>A949</w:t>
    </w:r>
    <w:r>
      <w:t xml:space="preserve"> KARABINCHAK</w:t>
    </w:r>
  </w:p>
  <w:p w:rsidR="008E4C1C" w:rsidRDefault="008E4C1C" w:rsidP="008E4C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323E">
      <w:rPr>
        <w:noProof/>
      </w:rPr>
      <w:t>2</w:t>
    </w:r>
    <w:r>
      <w:fldChar w:fldCharType="end"/>
    </w:r>
  </w:p>
  <w:p w:rsidR="008E4C1C" w:rsidRDefault="008E4C1C" w:rsidP="008E4C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F5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08F0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A707B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11DE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217BD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3E91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C1C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23E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0F52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894D757-8DE3-4C87-8E2A-36F9BB935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E4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6034F-54C5-46A5-8A30-DA74E2718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635</Words>
  <Characters>3190</Characters>
  <Application>Microsoft Office Word</Application>
  <DocSecurity>0</DocSecurity>
  <Lines>94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karabinchak/5232_I1</vt:lpstr>
    </vt:vector>
  </TitlesOfParts>
  <Manager>R229</Manager>
  <Company>OFFICE of LEGISLATIVE SERVICES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A949</dc:title>
  <dc:creator>Assemblyman  KARABINCHAK</dc:creator>
  <cp:keywords>A949|3|LG |317|0|0|!|0|</cp:keywords>
  <dc:description>PREFILED 2020</dc:description>
  <cp:lastModifiedBy>Bell, Careema</cp:lastModifiedBy>
  <cp:revision>2</cp:revision>
  <cp:lastPrinted>2005-07-29T18:13:00Z</cp:lastPrinted>
  <dcterms:created xsi:type="dcterms:W3CDTF">2019-12-27T17:03:00Z</dcterms:created>
  <dcterms:modified xsi:type="dcterms:W3CDTF">2019-12-27T17:03:00Z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