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3440" w:rsidRDefault="00423440" w:rsidP="00423440">
      <w:pPr>
        <w:pStyle w:val="bpuBill"/>
      </w:pPr>
      <w:bookmarkStart w:id="0" w:name="bpuFrontPg"/>
      <w:bookmarkStart w:id="1" w:name="_GoBack"/>
      <w:bookmarkEnd w:id="0"/>
      <w:bookmarkEnd w:id="1"/>
      <w:r>
        <w:t xml:space="preserve">ASSEMBLY, No. 972 </w:t>
      </w:r>
    </w:p>
    <w:p w:rsidR="00423440" w:rsidRPr="00423440" w:rsidRDefault="00423440" w:rsidP="004234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39469413" r:id="rId9"/>
        </w:object>
      </w:r>
    </w:p>
    <w:p w:rsidR="00423440" w:rsidRDefault="00423440" w:rsidP="00423440">
      <w:pPr>
        <w:pStyle w:val="bpuState"/>
      </w:pPr>
      <w:r>
        <w:t>STATE OF NEW JERSEY</w:t>
      </w:r>
    </w:p>
    <w:p w:rsidR="00423440" w:rsidRDefault="00423440" w:rsidP="00423440">
      <w:pPr>
        <w:pStyle w:val="bpuLegislature"/>
      </w:pPr>
      <w:r>
        <w:t>219th LEGISLATURE</w:t>
      </w:r>
    </w:p>
    <w:p w:rsidR="00423440" w:rsidRDefault="00423440" w:rsidP="00423440">
      <w:pPr>
        <w:pStyle w:val="bpuWpGraphic"/>
      </w:pPr>
      <w:r>
        <w:object w:dxaOrig="8985" w:dyaOrig="255">
          <v:shape id="_x0000_i1026" type="#_x0000_t75" style="width:6in;height:11.5pt" o:ole="">
            <v:imagedata r:id="rId8" o:title=""/>
          </v:shape>
          <o:OLEObject Type="Embed" ProgID="WPWin6.1" ShapeID="_x0000_i1026" DrawAspect="Content" ObjectID="_1639469414" r:id="rId10"/>
        </w:object>
      </w:r>
      <w:r>
        <w:t xml:space="preserve">  </w:t>
      </w:r>
    </w:p>
    <w:p w:rsidR="00423440" w:rsidRDefault="00423440" w:rsidP="00423440">
      <w:pPr>
        <w:pStyle w:val="bpuIntro"/>
      </w:pPr>
      <w:r>
        <w:t>PRE-FILED FOR INTRODUCTION IN THE 2020 SESSION</w:t>
      </w:r>
    </w:p>
    <w:p w:rsidR="00423440" w:rsidRDefault="00423440" w:rsidP="00423440">
      <w:pPr>
        <w:pStyle w:val="bpuIntro"/>
      </w:pPr>
    </w:p>
    <w:p w:rsidR="00423440" w:rsidRDefault="00423440" w:rsidP="00423440">
      <w:pPr>
        <w:pStyle w:val="bpuIntro"/>
        <w:sectPr w:rsidR="00423440" w:rsidSect="00423440">
          <w:headerReference w:type="even" r:id="rId11"/>
          <w:headerReference w:type="default" r:id="rId12"/>
          <w:pgSz w:w="12240" w:h="20160" w:code="5"/>
          <w:pgMar w:top="2160" w:right="1440" w:bottom="1440" w:left="1440" w:header="720" w:footer="720" w:gutter="0"/>
          <w:pgNumType w:start="1"/>
          <w:cols w:space="720"/>
          <w:docGrid w:linePitch="360"/>
        </w:sectPr>
      </w:pPr>
    </w:p>
    <w:p w:rsidR="00423440" w:rsidRDefault="00423440" w:rsidP="00423440">
      <w:pPr>
        <w:pStyle w:val="bpuIntro"/>
      </w:pPr>
    </w:p>
    <w:p w:rsidR="00423440" w:rsidRDefault="00423440" w:rsidP="00423440">
      <w:pPr>
        <w:pStyle w:val="bpuSponsor"/>
      </w:pPr>
      <w:r>
        <w:t>Sponsored by:</w:t>
      </w:r>
    </w:p>
    <w:p w:rsidR="00423440" w:rsidRDefault="00423440" w:rsidP="00423440">
      <w:pPr>
        <w:pStyle w:val="bpuSponsor"/>
      </w:pPr>
      <w:r>
        <w:t>Assemblyman  HERB CONAWAY, JR.</w:t>
      </w:r>
    </w:p>
    <w:p w:rsidR="00423440" w:rsidRDefault="00423440" w:rsidP="00423440">
      <w:pPr>
        <w:pStyle w:val="bpuSponsor"/>
      </w:pPr>
      <w:r>
        <w:t>District 7 (Burlington)</w:t>
      </w:r>
    </w:p>
    <w:p w:rsidR="00423440" w:rsidRDefault="00423440" w:rsidP="00423440">
      <w:pPr>
        <w:pStyle w:val="bpuSponsor"/>
      </w:pPr>
      <w:r>
        <w:t>Assemblyman  ANDREW ZWICKER</w:t>
      </w:r>
    </w:p>
    <w:p w:rsidR="00423440" w:rsidRDefault="00423440" w:rsidP="00423440">
      <w:pPr>
        <w:pStyle w:val="bpuSponsor"/>
      </w:pPr>
      <w:r>
        <w:t>District 16 (Hunterdon, Mercer, Middlesex and Somerset)</w:t>
      </w:r>
    </w:p>
    <w:p w:rsidR="00423440" w:rsidRDefault="00423440" w:rsidP="00423440">
      <w:pPr>
        <w:pStyle w:val="bpuSponsor"/>
      </w:pPr>
      <w:r>
        <w:t>Assemblywoman  CAROL A. MURPHY</w:t>
      </w:r>
    </w:p>
    <w:p w:rsidR="00423440" w:rsidRDefault="00423440" w:rsidP="00423440">
      <w:pPr>
        <w:pStyle w:val="bpuSponsor"/>
      </w:pPr>
      <w:r>
        <w:t>District 7 (Burlington)</w:t>
      </w:r>
    </w:p>
    <w:p w:rsidR="00423440" w:rsidRDefault="00423440" w:rsidP="00423440">
      <w:pPr>
        <w:pStyle w:val="bpuSponsor"/>
      </w:pPr>
    </w:p>
    <w:p w:rsidR="00423440" w:rsidRDefault="00423440" w:rsidP="00423440">
      <w:pPr>
        <w:pStyle w:val="bpuSponsor"/>
      </w:pPr>
      <w:r>
        <w:t>Co-Sponsored by:</w:t>
      </w:r>
    </w:p>
    <w:p w:rsidR="00423440" w:rsidRPr="00423440" w:rsidRDefault="00423440" w:rsidP="00423440">
      <w:pPr>
        <w:pStyle w:val="bpuSponsor"/>
      </w:pPr>
      <w:r w:rsidRPr="00423440">
        <w:t xml:space="preserve">Assemblymen Benson and </w:t>
      </w:r>
      <w:proofErr w:type="spellStart"/>
      <w:r w:rsidRPr="00423440">
        <w:t>Mukherji</w:t>
      </w:r>
      <w:proofErr w:type="spellEnd"/>
    </w:p>
    <w:p w:rsidR="00423440" w:rsidRDefault="00423440" w:rsidP="00423440">
      <w:pPr>
        <w:pStyle w:val="bpuSponsor"/>
      </w:pPr>
    </w:p>
    <w:p w:rsidR="00423440" w:rsidRDefault="00423440" w:rsidP="00423440"/>
    <w:p w:rsidR="00423440" w:rsidRPr="00423440" w:rsidRDefault="00423440" w:rsidP="00423440"/>
    <w:p w:rsidR="00423440" w:rsidRDefault="00423440" w:rsidP="00423440">
      <w:pPr>
        <w:pStyle w:val="bpuSponsor"/>
      </w:pPr>
    </w:p>
    <w:p w:rsidR="00423440" w:rsidRDefault="00423440" w:rsidP="00423440">
      <w:pPr>
        <w:pStyle w:val="bpuSponsor"/>
      </w:pPr>
      <w:r>
        <w:t>SYNOPSIS</w:t>
      </w:r>
    </w:p>
    <w:p w:rsidR="00423440" w:rsidRDefault="00423440" w:rsidP="00423440">
      <w:pPr>
        <w:pStyle w:val="bpuNormText"/>
      </w:pPr>
      <w:r>
        <w:tab/>
        <w:t xml:space="preserve">Establishes commission to study effects on adolescents of smart phone and social media usage in school. </w:t>
      </w:r>
    </w:p>
    <w:p w:rsidR="00423440" w:rsidRDefault="00423440" w:rsidP="00423440">
      <w:pPr>
        <w:pStyle w:val="bpuNormText"/>
      </w:pPr>
    </w:p>
    <w:p w:rsidR="00423440" w:rsidRDefault="00423440" w:rsidP="00423440">
      <w:pPr>
        <w:pStyle w:val="bpuSponsor"/>
      </w:pPr>
      <w:r>
        <w:t xml:space="preserve">CURRENT VERSION OF TEXT </w:t>
      </w:r>
    </w:p>
    <w:p w:rsidR="00423440" w:rsidRDefault="00423440" w:rsidP="00423440">
      <w:pPr>
        <w:pStyle w:val="bpuNormText"/>
      </w:pPr>
      <w:r>
        <w:tab/>
        <w:t>Introduced Pending Technical Review by Legislative Counsel.</w:t>
      </w:r>
    </w:p>
    <w:p w:rsidR="00423440" w:rsidRDefault="00423440" w:rsidP="0042344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23440" w:rsidRDefault="0042344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23440" w:rsidSect="00423440">
          <w:type w:val="continuous"/>
          <w:pgSz w:w="12240" w:h="20160" w:code="5"/>
          <w:pgMar w:top="2160" w:right="2275" w:bottom="1440" w:left="2275" w:header="72" w:footer="720" w:gutter="0"/>
          <w:pgNumType w:start="1"/>
          <w:cols w:space="720"/>
          <w:docGrid w:linePitch="360"/>
        </w:sectPr>
      </w:pPr>
    </w:p>
    <w:p w:rsidR="00665E26" w:rsidRPr="00677316" w:rsidRDefault="00665E26" w:rsidP="00665E26">
      <w:pPr>
        <w:pStyle w:val="HangingAnAct"/>
        <w:rPr>
          <w:rStyle w:val="HangingAnActChar"/>
        </w:rPr>
      </w:pPr>
      <w:r w:rsidRPr="00665E26">
        <w:rPr>
          <w:rStyle w:val="BillHead"/>
        </w:rPr>
        <w:lastRenderedPageBreak/>
        <w:t>An Act</w:t>
      </w:r>
      <w:r w:rsidRPr="006B7FA7">
        <w:rPr>
          <w:rStyle w:val="HangingAnActChar"/>
        </w:rPr>
        <w:t xml:space="preserve"> </w:t>
      </w:r>
      <w:r w:rsidRPr="009E276E">
        <w:t>establishing the</w:t>
      </w:r>
      <w:r>
        <w:t xml:space="preserve"> </w:t>
      </w:r>
      <w:r w:rsidRPr="009E276E">
        <w:t>Commission on the Effects of Smart Phone and Social Media Usage on Adolescents.</w:t>
      </w:r>
    </w:p>
    <w:p w:rsidR="00665E26" w:rsidRPr="00D71D68" w:rsidRDefault="00665E26" w:rsidP="00665E26"/>
    <w:p w:rsidR="00665E26" w:rsidRPr="00AA7880" w:rsidRDefault="00665E26" w:rsidP="00665E26">
      <w:r>
        <w:tab/>
      </w:r>
      <w:r>
        <w:rPr>
          <w:rStyle w:val="BillHeading2"/>
        </w:rPr>
        <w:t xml:space="preserve">Be It Enacted </w:t>
      </w:r>
      <w:r>
        <w:rPr>
          <w:rStyle w:val="BillLanguage"/>
        </w:rPr>
        <w:t>by the Senate and General Assembly of the State of New Jersey:</w:t>
      </w:r>
    </w:p>
    <w:p w:rsidR="00665E26" w:rsidRDefault="00665E26" w:rsidP="00665E26"/>
    <w:p w:rsidR="00665E26" w:rsidRPr="00BD1D89" w:rsidRDefault="00665E26" w:rsidP="00665E26">
      <w:r w:rsidRPr="00BD1D89">
        <w:tab/>
      </w:r>
      <w:r w:rsidR="00423440">
        <w:t xml:space="preserve"> </w:t>
      </w:r>
      <w:r w:rsidRPr="00BD1D89">
        <w:t>1.</w:t>
      </w:r>
      <w:r w:rsidRPr="00BD1D89">
        <w:tab/>
        <w:t>a.  There is</w:t>
      </w:r>
      <w:r>
        <w:t xml:space="preserve"> established the Commission on the Effects of Smart Phone and Social Media Usage on Adolescents.  The purpose of the commission</w:t>
      </w:r>
      <w:r w:rsidRPr="00BD1D89">
        <w:t xml:space="preserve"> is to study</w:t>
      </w:r>
      <w:r>
        <w:t xml:space="preserve"> the extent of smart phone and social media usage in public schools, and to determine the effects that use has on the physical and emotional health and academic performance of students.</w:t>
      </w:r>
      <w:r w:rsidRPr="00BD1D89">
        <w:tab/>
      </w:r>
    </w:p>
    <w:p w:rsidR="00665E26" w:rsidRPr="00BD1D89" w:rsidRDefault="00665E26" w:rsidP="00665E26">
      <w:r>
        <w:tab/>
      </w:r>
      <w:r w:rsidR="00423440">
        <w:t xml:space="preserve"> </w:t>
      </w:r>
      <w:r>
        <w:t>b.</w:t>
      </w:r>
      <w:r>
        <w:tab/>
        <w:t>The commission</w:t>
      </w:r>
      <w:r w:rsidRPr="00BD1D89">
        <w:t xml:space="preserve"> s</w:t>
      </w:r>
      <w:r>
        <w:t>hall consist of 15</w:t>
      </w:r>
      <w:r w:rsidRPr="00BD1D89">
        <w:t xml:space="preserve"> members</w:t>
      </w:r>
      <w:r>
        <w:t xml:space="preserve"> as follows</w:t>
      </w:r>
      <w:r w:rsidRPr="00BD1D89">
        <w:t>:</w:t>
      </w:r>
    </w:p>
    <w:p w:rsidR="00665E26" w:rsidRPr="00BD1D89" w:rsidRDefault="00665E26" w:rsidP="00665E26">
      <w:r w:rsidRPr="00BD1D89">
        <w:tab/>
        <w:t>(1)</w:t>
      </w:r>
      <w:r w:rsidRPr="00BD1D89">
        <w:tab/>
        <w:t xml:space="preserve">the Commissioner of Education, </w:t>
      </w:r>
      <w:r>
        <w:t xml:space="preserve">ex officio, or a designee; </w:t>
      </w:r>
    </w:p>
    <w:p w:rsidR="00665E26" w:rsidRPr="00BD1D89" w:rsidRDefault="00665E26" w:rsidP="00665E26">
      <w:r w:rsidRPr="00BD1D89">
        <w:tab/>
        <w:t>(2)</w:t>
      </w:r>
      <w:r w:rsidRPr="00BD1D89">
        <w:tab/>
        <w:t xml:space="preserve">one </w:t>
      </w:r>
      <w:r>
        <w:t xml:space="preserve">public </w:t>
      </w:r>
      <w:r w:rsidRPr="00BD1D89">
        <w:t xml:space="preserve">member appointed by the President of the Senate and one </w:t>
      </w:r>
      <w:r>
        <w:t xml:space="preserve">public </w:t>
      </w:r>
      <w:r w:rsidRPr="00BD1D89">
        <w:t>member appointed by the Minority Leader of the Senate, both of whom sha</w:t>
      </w:r>
      <w:r>
        <w:t>ll have</w:t>
      </w:r>
      <w:r w:rsidRPr="00BD1D89">
        <w:t xml:space="preserve"> demonstrated expertise in issues relati</w:t>
      </w:r>
      <w:r>
        <w:t>ng to the work of the commission</w:t>
      </w:r>
      <w:r w:rsidRPr="00BD1D89">
        <w:t>;</w:t>
      </w:r>
    </w:p>
    <w:p w:rsidR="00665E26" w:rsidRPr="00BD1D89" w:rsidRDefault="00665E26" w:rsidP="00665E26">
      <w:r w:rsidRPr="00BD1D89">
        <w:tab/>
        <w:t>(3)</w:t>
      </w:r>
      <w:r w:rsidRPr="00BD1D89">
        <w:tab/>
        <w:t xml:space="preserve">one </w:t>
      </w:r>
      <w:r>
        <w:t xml:space="preserve">public </w:t>
      </w:r>
      <w:r w:rsidRPr="00BD1D89">
        <w:t xml:space="preserve">member appointed by the Speaker of the General Assembly and one </w:t>
      </w:r>
      <w:r>
        <w:t xml:space="preserve">public </w:t>
      </w:r>
      <w:r w:rsidRPr="00BD1D89">
        <w:t>member appointed by the Minority Leader of the Genera</w:t>
      </w:r>
      <w:r>
        <w:t>l Assembly, both of whom shall have</w:t>
      </w:r>
      <w:r w:rsidRPr="00BD1D89">
        <w:t xml:space="preserve"> demonstrated expertise in issues relati</w:t>
      </w:r>
      <w:r>
        <w:t>ng to the work of the commission</w:t>
      </w:r>
      <w:r w:rsidRPr="00BD1D89">
        <w:t>; and</w:t>
      </w:r>
    </w:p>
    <w:p w:rsidR="00665E26" w:rsidRPr="00BD1D89" w:rsidRDefault="00665E26" w:rsidP="00665E26">
      <w:r>
        <w:tab/>
        <w:t>(4)</w:t>
      </w:r>
      <w:r>
        <w:tab/>
        <w:t>10</w:t>
      </w:r>
      <w:r w:rsidRPr="00BD1D89">
        <w:t xml:space="preserve"> mem</w:t>
      </w:r>
      <w:r>
        <w:t>bers appointed by the Governor, including one representative from each of the following organizations: the New Jersey School Boards Association, the New Jersey Principals and Supervisors Association, the New Jersey Association of School Administrators, the New Jersey Education Association, the New Jersey Parent-Teacher Association, Advocates for Children of New Jersey, the New Jersey School-Age Care Coalition, and the New Jersey Association of School Psychologists; and two parents of students enrolled in a public school.</w:t>
      </w:r>
    </w:p>
    <w:p w:rsidR="00665E26" w:rsidRPr="00BD1D89" w:rsidRDefault="00665E26" w:rsidP="00665E26"/>
    <w:p w:rsidR="00665E26" w:rsidRPr="00BD1D89" w:rsidRDefault="00665E26" w:rsidP="00665E26">
      <w:r w:rsidRPr="00BD1D89">
        <w:tab/>
      </w:r>
      <w:r w:rsidR="00423440">
        <w:t xml:space="preserve"> </w:t>
      </w:r>
      <w:r w:rsidRPr="00BD1D89">
        <w:t>2.</w:t>
      </w:r>
      <w:r w:rsidRPr="00BD1D89">
        <w:tab/>
        <w:t>Appoin</w:t>
      </w:r>
      <w:r>
        <w:t>tments to the commission shall be made within 3</w:t>
      </w:r>
      <w:r w:rsidRPr="00BD1D89">
        <w:t xml:space="preserve">0 days after the effective date of this act.  Vacancies in </w:t>
      </w:r>
      <w:r>
        <w:t>the membership of the commission</w:t>
      </w:r>
      <w:r w:rsidRPr="00BD1D89">
        <w:t xml:space="preserve"> shall be filled in the same manner as the original appointments were </w:t>
      </w:r>
      <w:r>
        <w:t>made.  Members of the commission</w:t>
      </w:r>
      <w:r w:rsidRPr="00BD1D89">
        <w:t xml:space="preserve"> shall serve without compensation, but shall be reimbursed for necessary expenditures incurred in the performance of their dut</w:t>
      </w:r>
      <w:r>
        <w:t>ies as members of the commission</w:t>
      </w:r>
      <w:r w:rsidRPr="00BD1D89">
        <w:t xml:space="preserve"> within the limits of funds appropriated or otherwise </w:t>
      </w:r>
      <w:r>
        <w:t>made available to the commission</w:t>
      </w:r>
      <w:r w:rsidRPr="00BD1D89">
        <w:t xml:space="preserve"> for its purposes.</w:t>
      </w:r>
      <w:r w:rsidRPr="00BD1D89">
        <w:tab/>
      </w:r>
    </w:p>
    <w:p w:rsidR="00665E26" w:rsidRPr="00BD1D89" w:rsidRDefault="00665E26" w:rsidP="00665E26"/>
    <w:p w:rsidR="00665E26" w:rsidRDefault="00665E26" w:rsidP="00665E26">
      <w:r w:rsidRPr="00BD1D89">
        <w:tab/>
      </w:r>
      <w:r w:rsidR="00423440">
        <w:t xml:space="preserve"> </w:t>
      </w:r>
      <w:r w:rsidRPr="00BD1D89">
        <w:t>3.</w:t>
      </w:r>
      <w:r w:rsidRPr="00BD1D89">
        <w:tab/>
        <w:t>The</w:t>
      </w:r>
      <w:r>
        <w:t xml:space="preserve"> commission</w:t>
      </w:r>
      <w:r w:rsidRPr="00BD1D89">
        <w:t xml:space="preserve"> shall organize as soon as practicable following the appointment of its members, but not later than 60 days after the effective d</w:t>
      </w:r>
      <w:r>
        <w:t>ate of this act.  The commission</w:t>
      </w:r>
      <w:r w:rsidRPr="00BD1D89">
        <w:t xml:space="preserve"> shall choose a chairperson from among its members and shall appoint a secretary who need n</w:t>
      </w:r>
      <w:r>
        <w:t>ot be a member of the commission</w:t>
      </w:r>
      <w:r w:rsidRPr="00BD1D89">
        <w:t xml:space="preserve">. </w:t>
      </w:r>
      <w:r>
        <w:t xml:space="preserve"> The commission shall meet at least quarterly. </w:t>
      </w:r>
    </w:p>
    <w:p w:rsidR="00665E26" w:rsidRPr="00BD1D89" w:rsidRDefault="00665E26" w:rsidP="00665E26">
      <w:r w:rsidRPr="00BD1D89">
        <w:tab/>
        <w:t>4.</w:t>
      </w:r>
      <w:r w:rsidRPr="00BD1D89">
        <w:tab/>
        <w:t xml:space="preserve">The Department of Education shall provide such stenographical, clerical, and other administrative assistants, and such professional staff </w:t>
      </w:r>
      <w:r>
        <w:t>as the commission</w:t>
      </w:r>
      <w:r w:rsidRPr="00BD1D89">
        <w:t xml:space="preserve"> requires to carry out its </w:t>
      </w:r>
      <w:r>
        <w:t>work.  The commission</w:t>
      </w:r>
      <w:r w:rsidRPr="00BD1D89">
        <w:t xml:space="preserve"> also shall be entitled to call to its assistance and avail itself of the services of the employees of any State, county, or municipal department, board, bureau, commission, or agency as it may require and as may be available for its purposes.  </w:t>
      </w:r>
    </w:p>
    <w:p w:rsidR="00665E26" w:rsidRPr="00BD1D89" w:rsidRDefault="00665E26" w:rsidP="00665E26"/>
    <w:p w:rsidR="00665E26" w:rsidRDefault="00665E26" w:rsidP="00665E26">
      <w:r w:rsidRPr="00BD1D89">
        <w:tab/>
        <w:t>5.</w:t>
      </w:r>
      <w:r w:rsidRPr="00BD1D89">
        <w:tab/>
        <w:t>It sha</w:t>
      </w:r>
      <w:r>
        <w:t>ll be the duty of the commission</w:t>
      </w:r>
      <w:r w:rsidRPr="00BD1D89">
        <w:t xml:space="preserve"> to</w:t>
      </w:r>
      <w:r>
        <w:t xml:space="preserve"> determine:</w:t>
      </w:r>
    </w:p>
    <w:p w:rsidR="00665E26" w:rsidRDefault="00665E26" w:rsidP="00665E26">
      <w:r>
        <w:tab/>
        <w:t>a.</w:t>
      </w:r>
      <w:r>
        <w:tab/>
      </w:r>
      <w:r w:rsidRPr="008853DC">
        <w:t>the extent of smart phone and s</w:t>
      </w:r>
      <w:r>
        <w:t xml:space="preserve">ocial media usage in public </w:t>
      </w:r>
      <w:r w:rsidRPr="008853DC">
        <w:t>schools,</w:t>
      </w:r>
      <w:r>
        <w:t xml:space="preserve"> including the average amount of time students in various age groups spend each day in school on electronic devices; </w:t>
      </w:r>
    </w:p>
    <w:p w:rsidR="00665E26" w:rsidRDefault="00665E26" w:rsidP="00665E26">
      <w:r>
        <w:tab/>
        <w:t>b.</w:t>
      </w:r>
      <w:r>
        <w:tab/>
        <w:t>the effects that use</w:t>
      </w:r>
      <w:r w:rsidRPr="008853DC">
        <w:t xml:space="preserve"> h</w:t>
      </w:r>
      <w:r>
        <w:t>as on the emotional health of students, including incidents of harassment, intimidation or bullying, or other disruptive or violent behaviors;</w:t>
      </w:r>
    </w:p>
    <w:p w:rsidR="00665E26" w:rsidRDefault="00665E26" w:rsidP="00665E26">
      <w:r>
        <w:tab/>
        <w:t>c.</w:t>
      </w:r>
      <w:r>
        <w:tab/>
        <w:t>the effects that use</w:t>
      </w:r>
      <w:r w:rsidRPr="002B5294">
        <w:t xml:space="preserve"> has on</w:t>
      </w:r>
      <w:r>
        <w:t xml:space="preserve"> the academic performance of students;</w:t>
      </w:r>
    </w:p>
    <w:p w:rsidR="00665E26" w:rsidRDefault="00665E26" w:rsidP="00665E26">
      <w:r>
        <w:tab/>
        <w:t>d.</w:t>
      </w:r>
      <w:r>
        <w:tab/>
        <w:t>the effects that use</w:t>
      </w:r>
      <w:r w:rsidRPr="000A0C0F">
        <w:t xml:space="preserve"> has on the</w:t>
      </w:r>
      <w:r>
        <w:t xml:space="preserve"> physical health of students, including incidents of depression, sleep deprivation, weight loss or gain, or high blood pressure; </w:t>
      </w:r>
    </w:p>
    <w:p w:rsidR="00665E26" w:rsidRDefault="00665E26" w:rsidP="00665E26">
      <w:r>
        <w:tab/>
        <w:t>e.</w:t>
      </w:r>
      <w:r>
        <w:tab/>
        <w:t>the establishment of smart phone and social media usage standards, including limiting the amount of time students spend on electronic devices during the school day; and</w:t>
      </w:r>
    </w:p>
    <w:p w:rsidR="00665E26" w:rsidRDefault="00665E26" w:rsidP="00665E26">
      <w:r>
        <w:tab/>
        <w:t>f.</w:t>
      </w:r>
      <w:r>
        <w:tab/>
        <w:t xml:space="preserve">any other proposals concerning the use of smart phones and social media that the commission feels would help improve the physical and emotional health and the academic performance of students. </w:t>
      </w:r>
    </w:p>
    <w:p w:rsidR="00665E26" w:rsidRPr="00BD1D89" w:rsidRDefault="00665E26" w:rsidP="00665E26"/>
    <w:p w:rsidR="00665E26" w:rsidRDefault="00665E26" w:rsidP="00665E26">
      <w:r w:rsidRPr="00BD1D89">
        <w:tab/>
      </w:r>
      <w:r>
        <w:t>6.</w:t>
      </w:r>
      <w:r>
        <w:tab/>
        <w:t>The commission</w:t>
      </w:r>
      <w:r w:rsidRPr="00BD1D89">
        <w:t xml:space="preserve"> shall issue a final report </w:t>
      </w:r>
      <w:r>
        <w:t xml:space="preserve">of its findings and recommendations </w:t>
      </w:r>
      <w:r w:rsidRPr="00BD1D89">
        <w:t>to the Governor, and to the Legislature pursuant to section 2 of P.L.1991, c.164 (C.52:14-19.1), no later th</w:t>
      </w:r>
      <w:r>
        <w:t>an one year after the commission</w:t>
      </w:r>
      <w:r w:rsidRPr="00BD1D89">
        <w:t xml:space="preserve"> organizes.  </w:t>
      </w:r>
    </w:p>
    <w:p w:rsidR="00665E26" w:rsidRPr="00BD1D89" w:rsidRDefault="00665E26" w:rsidP="00665E26"/>
    <w:p w:rsidR="00665E26" w:rsidRPr="00AA7880" w:rsidRDefault="00665E26" w:rsidP="00665E26">
      <w:r w:rsidRPr="00BD1D89">
        <w:tab/>
        <w:t>7.</w:t>
      </w:r>
      <w:r w:rsidRPr="00BD1D89">
        <w:tab/>
        <w:t>This ac</w:t>
      </w:r>
      <w:r>
        <w:t xml:space="preserve">t shall take effect immediately, and the commission shall expire 30 days after the submission of its report. </w:t>
      </w:r>
      <w:r w:rsidRPr="00BD1D89">
        <w:t xml:space="preserve"> </w:t>
      </w:r>
    </w:p>
    <w:p w:rsidR="00665E26" w:rsidRDefault="00665E26" w:rsidP="00665E26"/>
    <w:p w:rsidR="00665E26" w:rsidRPr="00CE7BD8" w:rsidRDefault="00665E26" w:rsidP="00665E26"/>
    <w:p w:rsidR="00665E26" w:rsidRPr="00AA7880" w:rsidRDefault="00665E26" w:rsidP="00665E26">
      <w:pPr>
        <w:jc w:val="center"/>
      </w:pPr>
      <w:r w:rsidRPr="00D71D68">
        <w:t>STATEMENT</w:t>
      </w:r>
    </w:p>
    <w:p w:rsidR="00665E26" w:rsidRDefault="00665E26" w:rsidP="00665E26"/>
    <w:p w:rsidR="00665E26" w:rsidRDefault="00665E26" w:rsidP="00665E26">
      <w:r>
        <w:tab/>
        <w:t xml:space="preserve">This bill establishes </w:t>
      </w:r>
      <w:r w:rsidRPr="00ED6BB2">
        <w:t>the Commission on the Effects of Smart Phone and Social Media Usage on Adolescents.</w:t>
      </w:r>
      <w:r>
        <w:t xml:space="preserve">  Under the bill, the </w:t>
      </w:r>
      <w:r w:rsidRPr="00ED6BB2">
        <w:t>commission</w:t>
      </w:r>
      <w:r>
        <w:t xml:space="preserve"> will</w:t>
      </w:r>
      <w:r w:rsidRPr="00ED6BB2">
        <w:t xml:space="preserve"> consist</w:t>
      </w:r>
      <w:r>
        <w:t xml:space="preserve"> of 15</w:t>
      </w:r>
      <w:r w:rsidRPr="00ED6BB2">
        <w:t xml:space="preserve"> members</w:t>
      </w:r>
      <w:r>
        <w:t xml:space="preserve"> including</w:t>
      </w:r>
      <w:r w:rsidRPr="00ED6BB2">
        <w:t>:</w:t>
      </w:r>
      <w:r>
        <w:t xml:space="preserve"> </w:t>
      </w:r>
      <w:r w:rsidRPr="00ED6BB2">
        <w:t xml:space="preserve">the Commissioner of Education, </w:t>
      </w:r>
      <w:r>
        <w:t>or a</w:t>
      </w:r>
      <w:r w:rsidRPr="00ED6BB2">
        <w:t xml:space="preserve"> designee; one </w:t>
      </w:r>
      <w:r>
        <w:t xml:space="preserve">public </w:t>
      </w:r>
      <w:r w:rsidRPr="00ED6BB2">
        <w:t xml:space="preserve">member appointed by the President of the Senate and one </w:t>
      </w:r>
      <w:r>
        <w:t xml:space="preserve">public </w:t>
      </w:r>
      <w:r w:rsidRPr="00ED6BB2">
        <w:t>member appointed by the Minorit</w:t>
      </w:r>
      <w:r>
        <w:t xml:space="preserve">y Leader of the Senate; </w:t>
      </w:r>
      <w:r w:rsidRPr="00ED6BB2">
        <w:t xml:space="preserve">one </w:t>
      </w:r>
      <w:r>
        <w:t xml:space="preserve">public </w:t>
      </w:r>
      <w:r w:rsidRPr="00ED6BB2">
        <w:t xml:space="preserve">member appointed by the Speaker of the General Assembly and one </w:t>
      </w:r>
      <w:r>
        <w:t xml:space="preserve">public </w:t>
      </w:r>
      <w:r w:rsidRPr="00ED6BB2">
        <w:t xml:space="preserve">member appointed by the Minority </w:t>
      </w:r>
      <w:r>
        <w:t xml:space="preserve">Leader of the General Assembly; </w:t>
      </w:r>
      <w:r w:rsidRPr="00ED6BB2">
        <w:t>and</w:t>
      </w:r>
      <w:r>
        <w:t xml:space="preserve"> 10</w:t>
      </w:r>
      <w:r w:rsidRPr="00ED6BB2">
        <w:t xml:space="preserve"> members appointed by the Governor, including one representative from each of the following</w:t>
      </w:r>
      <w:r>
        <w:t xml:space="preserve"> organizations</w:t>
      </w:r>
      <w:r w:rsidRPr="00ED6BB2">
        <w:t>: the New Jersey School Bo</w:t>
      </w:r>
      <w:r>
        <w:t>ards Association,</w:t>
      </w:r>
      <w:r w:rsidRPr="00ED6BB2">
        <w:t xml:space="preserve"> the New Jersey Princip</w:t>
      </w:r>
      <w:r>
        <w:t>als and Supervisors Association,</w:t>
      </w:r>
      <w:r w:rsidRPr="00ED6BB2">
        <w:t xml:space="preserve"> the New Jersey Assoc</w:t>
      </w:r>
      <w:r>
        <w:t>iation of School Administrators,</w:t>
      </w:r>
      <w:r w:rsidRPr="00ED6BB2">
        <w:t xml:space="preserve"> the N</w:t>
      </w:r>
      <w:r>
        <w:t>ew Jersey Education Association,</w:t>
      </w:r>
      <w:r w:rsidRPr="00ED6BB2">
        <w:t xml:space="preserve"> the New Je</w:t>
      </w:r>
      <w:r>
        <w:t xml:space="preserve">rsey Parent-Teacher Association, </w:t>
      </w:r>
      <w:r w:rsidRPr="00ED6BB2">
        <w:t>Advoca</w:t>
      </w:r>
      <w:r>
        <w:t>tes for Children of New Jersey,</w:t>
      </w:r>
      <w:r w:rsidRPr="00ED6BB2">
        <w:t xml:space="preserve"> the New J</w:t>
      </w:r>
      <w:r>
        <w:t>ersey School-Age Care Coalition, and the New Jersey</w:t>
      </w:r>
      <w:r w:rsidRPr="00ED6BB2">
        <w:t xml:space="preserve"> Association of School Psychologists; and two parents of students enrolled in a public school.</w:t>
      </w:r>
    </w:p>
    <w:p w:rsidR="00665E26" w:rsidRDefault="00665E26" w:rsidP="00665E26">
      <w:r>
        <w:tab/>
        <w:t xml:space="preserve">It will </w:t>
      </w:r>
      <w:r w:rsidRPr="005773BA">
        <w:t>be the duty of the commission to determine:</w:t>
      </w:r>
    </w:p>
    <w:p w:rsidR="00665E26" w:rsidRDefault="00665E26" w:rsidP="00665E26">
      <w:pPr>
        <w:pStyle w:val="ListParagraph"/>
        <w:numPr>
          <w:ilvl w:val="0"/>
          <w:numId w:val="1"/>
        </w:numPr>
      </w:pPr>
      <w:r w:rsidRPr="005773BA">
        <w:t>the extent of smart phone and s</w:t>
      </w:r>
      <w:r>
        <w:t xml:space="preserve">ocial media usage in public </w:t>
      </w:r>
      <w:r w:rsidRPr="005773BA">
        <w:t xml:space="preserve">schools, including the average amount of time students in various age groups spend each day </w:t>
      </w:r>
      <w:r>
        <w:t xml:space="preserve">in school </w:t>
      </w:r>
      <w:r w:rsidRPr="005773BA">
        <w:t xml:space="preserve">on electronic devices; </w:t>
      </w:r>
    </w:p>
    <w:p w:rsidR="00665E26" w:rsidRDefault="00665E26" w:rsidP="00665E26">
      <w:pPr>
        <w:pStyle w:val="ListParagraph"/>
        <w:numPr>
          <w:ilvl w:val="0"/>
          <w:numId w:val="1"/>
        </w:numPr>
      </w:pPr>
      <w:r>
        <w:t>the effects that use</w:t>
      </w:r>
      <w:r w:rsidRPr="005773BA">
        <w:t xml:space="preserve"> has on the emotional health of students, including incidents of harassment, intimidation or bullying</w:t>
      </w:r>
      <w:r>
        <w:t>,</w:t>
      </w:r>
      <w:r w:rsidRPr="005773BA">
        <w:t xml:space="preserve"> or other disruptive or violent b</w:t>
      </w:r>
      <w:r>
        <w:t>ehaviors;</w:t>
      </w:r>
    </w:p>
    <w:p w:rsidR="00665E26" w:rsidRDefault="00665E26" w:rsidP="00665E26">
      <w:pPr>
        <w:pStyle w:val="ListParagraph"/>
        <w:numPr>
          <w:ilvl w:val="0"/>
          <w:numId w:val="1"/>
        </w:numPr>
      </w:pPr>
      <w:r>
        <w:t>the effects that use</w:t>
      </w:r>
      <w:r w:rsidRPr="005773BA">
        <w:t xml:space="preserve"> has on the academic performance of students;</w:t>
      </w:r>
      <w:r>
        <w:t xml:space="preserve"> and</w:t>
      </w:r>
    </w:p>
    <w:p w:rsidR="00665E26" w:rsidRDefault="00665E26" w:rsidP="00665E26">
      <w:pPr>
        <w:pStyle w:val="ListParagraph"/>
        <w:numPr>
          <w:ilvl w:val="0"/>
          <w:numId w:val="1"/>
        </w:numPr>
      </w:pPr>
      <w:r w:rsidRPr="005773BA">
        <w:t>the effect</w:t>
      </w:r>
      <w:r>
        <w:t>s that use</w:t>
      </w:r>
      <w:r w:rsidRPr="005773BA">
        <w:t xml:space="preserve"> has on the physical health of students, including incidents of depression, sleep deprivation, weight loss or gain, or high b</w:t>
      </w:r>
      <w:r>
        <w:t>lood pressure.</w:t>
      </w:r>
      <w:r w:rsidRPr="005773BA">
        <w:t xml:space="preserve"> </w:t>
      </w:r>
    </w:p>
    <w:p w:rsidR="00665E26" w:rsidRPr="005773BA" w:rsidRDefault="00665E26" w:rsidP="00665E26">
      <w:r>
        <w:tab/>
        <w:t xml:space="preserve">The bill directs the commission to issue a final report of its findings and recommendations to the Governor and the Legislature </w:t>
      </w:r>
      <w:r w:rsidRPr="00623175">
        <w:t>no later th</w:t>
      </w:r>
      <w:r>
        <w:t>an one year after its organizational meeting.  The commission will expire 30 days after the submission of the final report.</w:t>
      </w:r>
    </w:p>
    <w:sectPr w:rsidR="00665E26" w:rsidRPr="005773BA" w:rsidSect="0042344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5F72" w:rsidRDefault="00A45F72">
      <w:r>
        <w:separator/>
      </w:r>
    </w:p>
  </w:endnote>
  <w:endnote w:type="continuationSeparator" w:id="0">
    <w:p w:rsidR="00A45F72" w:rsidRDefault="00A45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5F72" w:rsidRDefault="00A45F72">
      <w:r>
        <w:separator/>
      </w:r>
    </w:p>
  </w:footnote>
  <w:footnote w:type="continuationSeparator" w:id="0">
    <w:p w:rsidR="00A45F72" w:rsidRDefault="00A45F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45B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23440" w:rsidRDefault="00423440" w:rsidP="00423440">
    <w:pPr>
      <w:pStyle w:val="bpuHeadSpon"/>
    </w:pPr>
    <w:r w:rsidRPr="00423440">
      <w:rPr>
        <w:rStyle w:val="bpuHeadSponChar"/>
      </w:rPr>
      <w:t>A972</w:t>
    </w:r>
    <w:r>
      <w:t xml:space="preserve"> CONAWAY, ZWICKER</w:t>
    </w:r>
  </w:p>
  <w:p w:rsidR="00423440" w:rsidRDefault="00423440" w:rsidP="00423440">
    <w:pPr>
      <w:pStyle w:val="bpuHeadSpon"/>
    </w:pPr>
    <w:r>
      <w:fldChar w:fldCharType="begin"/>
    </w:r>
    <w:r>
      <w:instrText xml:space="preserve"> PAGE  \* MERGEFORMAT </w:instrText>
    </w:r>
    <w:r>
      <w:fldChar w:fldCharType="separate"/>
    </w:r>
    <w:r w:rsidR="005478A9">
      <w:rPr>
        <w:noProof/>
      </w:rPr>
      <w:t>4</w:t>
    </w:r>
    <w:r>
      <w:fldChar w:fldCharType="end"/>
    </w:r>
  </w:p>
  <w:p w:rsidR="00423440" w:rsidRPr="00AF575C" w:rsidRDefault="00423440" w:rsidP="004234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23440" w:rsidRDefault="00423440" w:rsidP="00423440">
    <w:pPr>
      <w:pStyle w:val="bpuHeadSpon"/>
    </w:pPr>
    <w:r w:rsidRPr="00423440">
      <w:rPr>
        <w:rStyle w:val="bpuHeadSponChar"/>
      </w:rPr>
      <w:t>A972</w:t>
    </w:r>
    <w:r>
      <w:t xml:space="preserve"> CONAWAY, ZWICKER</w:t>
    </w:r>
  </w:p>
  <w:p w:rsidR="00423440" w:rsidRDefault="00423440" w:rsidP="00423440">
    <w:pPr>
      <w:pStyle w:val="bpuHeadSpon"/>
    </w:pPr>
    <w:r>
      <w:fldChar w:fldCharType="begin"/>
    </w:r>
    <w:r>
      <w:instrText xml:space="preserve"> PAGE  \* MERGEFORMAT </w:instrText>
    </w:r>
    <w:r>
      <w:fldChar w:fldCharType="separate"/>
    </w:r>
    <w:r w:rsidR="005478A9">
      <w:rPr>
        <w:noProof/>
      </w:rPr>
      <w:t>2</w:t>
    </w:r>
    <w:r>
      <w:fldChar w:fldCharType="end"/>
    </w:r>
  </w:p>
  <w:p w:rsidR="00423440" w:rsidRDefault="00423440" w:rsidP="0042344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C444B5"/>
    <w:multiLevelType w:val="hybridMultilevel"/>
    <w:tmpl w:val="4F667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F72"/>
    <w:rsid w:val="00000169"/>
    <w:rsid w:val="00004D4D"/>
    <w:rsid w:val="00007B70"/>
    <w:rsid w:val="00007DDD"/>
    <w:rsid w:val="00010512"/>
    <w:rsid w:val="00011BAB"/>
    <w:rsid w:val="000154F3"/>
    <w:rsid w:val="000203E7"/>
    <w:rsid w:val="00020E5B"/>
    <w:rsid w:val="000219C8"/>
    <w:rsid w:val="00030BB1"/>
    <w:rsid w:val="00035598"/>
    <w:rsid w:val="00044053"/>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43BA"/>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5D60"/>
    <w:rsid w:val="00406A85"/>
    <w:rsid w:val="0041453D"/>
    <w:rsid w:val="004211E1"/>
    <w:rsid w:val="00423440"/>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478A9"/>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5E26"/>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16D8"/>
    <w:rsid w:val="0079623B"/>
    <w:rsid w:val="007A0026"/>
    <w:rsid w:val="007C1354"/>
    <w:rsid w:val="007D0F64"/>
    <w:rsid w:val="007F02BF"/>
    <w:rsid w:val="007F2A14"/>
    <w:rsid w:val="0080085C"/>
    <w:rsid w:val="00802AF0"/>
    <w:rsid w:val="00806253"/>
    <w:rsid w:val="00820A1D"/>
    <w:rsid w:val="0083572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5F72"/>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7EC6431-D39E-449C-8F90-A3F0044BE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665E26"/>
    <w:pPr>
      <w:ind w:left="720"/>
      <w:contextualSpacing/>
    </w:pPr>
  </w:style>
  <w:style w:type="paragraph" w:styleId="BalloonText">
    <w:name w:val="Balloon Text"/>
    <w:basedOn w:val="Normal"/>
    <w:link w:val="BalloonTextChar"/>
    <w:semiHidden/>
    <w:unhideWhenUsed/>
    <w:rsid w:val="008357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5727"/>
    <w:rPr>
      <w:rFonts w:ascii="Segoe UI" w:hAnsi="Segoe UI" w:cs="Segoe UI"/>
      <w:spacing w:val="4"/>
      <w:sz w:val="18"/>
      <w:szCs w:val="18"/>
    </w:rPr>
  </w:style>
  <w:style w:type="character" w:styleId="LineNumber">
    <w:name w:val="line number"/>
    <w:basedOn w:val="DefaultParagraphFont"/>
    <w:semiHidden/>
    <w:unhideWhenUsed/>
    <w:rsid w:val="004234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20CEB8-5720-431E-85EC-6B43C1063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1078</Words>
  <Characters>5745</Characters>
  <Application>Microsoft Office Word</Application>
  <DocSecurity>0</DocSecurity>
  <Lines>153</Lines>
  <Paragraphs>45</Paragraphs>
  <ScaleCrop>false</ScaleCrop>
  <HeadingPairs>
    <vt:vector size="2" baseType="variant">
      <vt:variant>
        <vt:lpstr>Title</vt:lpstr>
      </vt:variant>
      <vt:variant>
        <vt:i4>1</vt:i4>
      </vt:variant>
    </vt:vector>
  </HeadingPairs>
  <TitlesOfParts>
    <vt:vector size="1" baseType="lpstr">
      <vt:lpstr>A972</vt:lpstr>
    </vt:vector>
  </TitlesOfParts>
  <Manager>R224</Manager>
  <Company>OFFICE of LEGISLATIVE SERVICES</Company>
  <LinksUpToDate>false</LinksUpToDate>
  <CharactersWithSpaces>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A972</dc:title>
  <dc:creator>Assemblyman  CONAWAY, Assemblyman  ZWICKER</dc:creator>
  <cp:keywords>A972|4|ER |218|0|0|!|0|</cp:keywords>
  <dc:description>PREFILED 2020</dc:description>
  <cp:lastModifiedBy>Franks, Denise</cp:lastModifiedBy>
  <cp:revision>2</cp:revision>
  <cp:lastPrinted>2019-12-31T18:02:00Z</cp:lastPrinted>
  <dcterms:created xsi:type="dcterms:W3CDTF">2020-01-02T16:22:00Z</dcterms:created>
  <dcterms:modified xsi:type="dcterms:W3CDTF">2020-01-02T16:22:00Z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