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83B" w:rsidRDefault="00AD083B" w:rsidP="00AD083B">
      <w:pPr>
        <w:pStyle w:val="bpuBill"/>
      </w:pPr>
      <w:bookmarkStart w:id="0" w:name="bpuFrontPg"/>
      <w:bookmarkStart w:id="1" w:name="_GoBack"/>
      <w:bookmarkEnd w:id="0"/>
      <w:bookmarkEnd w:id="1"/>
      <w:r>
        <w:t xml:space="preserve">ASSEMBLY, No. 1001 </w:t>
      </w:r>
    </w:p>
    <w:p w:rsidR="00AD083B" w:rsidRPr="00AD083B" w:rsidRDefault="00AD083B" w:rsidP="00AD08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065" r:id="rId8"/>
        </w:object>
      </w:r>
    </w:p>
    <w:p w:rsidR="00AD083B" w:rsidRDefault="00AD083B" w:rsidP="00AD083B">
      <w:pPr>
        <w:pStyle w:val="bpuState"/>
      </w:pPr>
      <w:r>
        <w:t>STATE OF NEW JERSEY</w:t>
      </w:r>
    </w:p>
    <w:p w:rsidR="00AD083B" w:rsidRDefault="00AD083B" w:rsidP="00AD083B">
      <w:pPr>
        <w:pStyle w:val="bpuLegislature"/>
      </w:pPr>
      <w:proofErr w:type="gramStart"/>
      <w:r>
        <w:t>219th</w:t>
      </w:r>
      <w:proofErr w:type="gramEnd"/>
      <w:r>
        <w:t xml:space="preserve"> LEGISLATURE</w:t>
      </w:r>
    </w:p>
    <w:p w:rsidR="00AD083B" w:rsidRDefault="00AD083B" w:rsidP="00AD083B">
      <w:pPr>
        <w:pStyle w:val="bpuWpGraphic"/>
      </w:pPr>
      <w:r>
        <w:object w:dxaOrig="8985" w:dyaOrig="255">
          <v:shape id="_x0000_i1026" type="#_x0000_t75" style="width:6in;height:12pt" o:ole="">
            <v:imagedata r:id="rId7" o:title=""/>
          </v:shape>
          <o:OLEObject Type="Embed" ProgID="WPWin6.1" ShapeID="_x0000_i1026" DrawAspect="Content" ObjectID="_1639557066" r:id="rId9"/>
        </w:object>
      </w:r>
      <w:r>
        <w:t xml:space="preserve">  </w:t>
      </w:r>
    </w:p>
    <w:p w:rsidR="00AD083B" w:rsidRDefault="00AD083B" w:rsidP="00AD083B">
      <w:pPr>
        <w:pStyle w:val="bpuIntro"/>
      </w:pPr>
      <w:r>
        <w:t>PRE-FILED FOR INTRODUCTION IN THE 2020 SESSION</w:t>
      </w:r>
    </w:p>
    <w:p w:rsidR="00AD083B" w:rsidRDefault="00AD083B" w:rsidP="00AD083B">
      <w:pPr>
        <w:pStyle w:val="bpuIntro"/>
      </w:pPr>
    </w:p>
    <w:p w:rsidR="00AD083B" w:rsidRDefault="00AD083B" w:rsidP="00AD083B">
      <w:pPr>
        <w:pStyle w:val="bpuIntro"/>
        <w:sectPr w:rsidR="00AD083B" w:rsidSect="00AD083B">
          <w:headerReference w:type="even" r:id="rId10"/>
          <w:headerReference w:type="default" r:id="rId11"/>
          <w:pgSz w:w="12240" w:h="20160" w:code="5"/>
          <w:pgMar w:top="2160" w:right="1440" w:bottom="1440" w:left="1440" w:header="720" w:footer="720" w:gutter="0"/>
          <w:pgNumType w:start="1"/>
          <w:cols w:space="720"/>
          <w:docGrid w:linePitch="360"/>
        </w:sectPr>
      </w:pPr>
    </w:p>
    <w:p w:rsidR="00AD083B" w:rsidRDefault="00AD083B" w:rsidP="00AD083B">
      <w:pPr>
        <w:pStyle w:val="bpuIntro"/>
      </w:pPr>
    </w:p>
    <w:p w:rsidR="00AD083B" w:rsidRDefault="00AD083B" w:rsidP="00AD083B">
      <w:pPr>
        <w:pStyle w:val="bpuSponsor"/>
      </w:pPr>
      <w:r>
        <w:t>Sponsored by:</w:t>
      </w:r>
    </w:p>
    <w:p w:rsidR="00AD083B" w:rsidRDefault="00AD083B" w:rsidP="00AD083B">
      <w:pPr>
        <w:pStyle w:val="bpuSponsor"/>
      </w:pPr>
      <w:proofErr w:type="gramStart"/>
      <w:r>
        <w:t>Assemblywoman  JOANN</w:t>
      </w:r>
      <w:proofErr w:type="gramEnd"/>
      <w:r>
        <w:t xml:space="preserve"> DOWNEY</w:t>
      </w:r>
    </w:p>
    <w:p w:rsidR="00AD083B" w:rsidRDefault="00AD083B" w:rsidP="00AD083B">
      <w:pPr>
        <w:pStyle w:val="bpuSponsor"/>
      </w:pPr>
      <w:r>
        <w:t>District 11 (Monmouth)</w:t>
      </w:r>
    </w:p>
    <w:p w:rsidR="00AD083B" w:rsidRDefault="00AD083B" w:rsidP="00AD083B">
      <w:pPr>
        <w:pStyle w:val="bpuSponsor"/>
      </w:pPr>
      <w:proofErr w:type="gramStart"/>
      <w:r>
        <w:t>Assemblyman  ROY</w:t>
      </w:r>
      <w:proofErr w:type="gramEnd"/>
      <w:r>
        <w:t xml:space="preserve"> FREIMAN</w:t>
      </w:r>
    </w:p>
    <w:p w:rsidR="00AD083B" w:rsidRDefault="00AD083B" w:rsidP="00AD083B">
      <w:pPr>
        <w:pStyle w:val="bpuSponsor"/>
      </w:pPr>
      <w:r>
        <w:t>District 16 (Hunterdon, Mercer, Middlesex and Somerset)</w:t>
      </w:r>
    </w:p>
    <w:p w:rsidR="00AD083B" w:rsidRDefault="00AD083B" w:rsidP="00AD083B">
      <w:pPr>
        <w:pStyle w:val="bpuSponsor"/>
      </w:pPr>
      <w:proofErr w:type="gramStart"/>
      <w:r>
        <w:t>Assemblywoman  YVONNE</w:t>
      </w:r>
      <w:proofErr w:type="gramEnd"/>
      <w:r>
        <w:t xml:space="preserve"> LOPEZ</w:t>
      </w:r>
    </w:p>
    <w:p w:rsidR="00AD083B" w:rsidRDefault="00AD083B" w:rsidP="00AD083B">
      <w:pPr>
        <w:pStyle w:val="bpuSponsor"/>
      </w:pPr>
      <w:r>
        <w:t>District 19 (Middlesex)</w:t>
      </w:r>
    </w:p>
    <w:p w:rsidR="00AD083B" w:rsidRDefault="00AD083B" w:rsidP="00AD083B">
      <w:pPr>
        <w:pStyle w:val="bpuSponsor"/>
      </w:pPr>
    </w:p>
    <w:p w:rsidR="00AD083B" w:rsidRDefault="00AD083B" w:rsidP="00AD083B">
      <w:pPr>
        <w:pStyle w:val="bpuSponsor"/>
      </w:pPr>
      <w:r>
        <w:t>Co-Sponsored by:</w:t>
      </w:r>
    </w:p>
    <w:p w:rsidR="00AD083B" w:rsidRPr="00AD083B" w:rsidRDefault="00AD083B" w:rsidP="00AD083B">
      <w:pPr>
        <w:pStyle w:val="bpuSponsor"/>
      </w:pPr>
      <w:r w:rsidRPr="00AD083B">
        <w:t xml:space="preserve">Assemblymen </w:t>
      </w:r>
      <w:proofErr w:type="spellStart"/>
      <w:r w:rsidRPr="00AD083B">
        <w:t>DeAngelo</w:t>
      </w:r>
      <w:proofErr w:type="spellEnd"/>
      <w:r w:rsidRPr="00AD083B">
        <w:t xml:space="preserve">, </w:t>
      </w:r>
      <w:proofErr w:type="spellStart"/>
      <w:r w:rsidRPr="00AD083B">
        <w:t>Danielsen</w:t>
      </w:r>
      <w:proofErr w:type="spellEnd"/>
      <w:r w:rsidRPr="00AD083B">
        <w:t xml:space="preserve">, Assemblywomen Tucker, Murphy, Assemblyman </w:t>
      </w:r>
      <w:proofErr w:type="spellStart"/>
      <w:r w:rsidRPr="00AD083B">
        <w:t>Verrelli</w:t>
      </w:r>
      <w:proofErr w:type="spellEnd"/>
      <w:r w:rsidRPr="00AD083B">
        <w:t xml:space="preserve">, Assemblywoman Reynolds-Jackson, Assemblymen </w:t>
      </w:r>
      <w:proofErr w:type="spellStart"/>
      <w:r w:rsidRPr="00AD083B">
        <w:t>Wirths</w:t>
      </w:r>
      <w:proofErr w:type="spellEnd"/>
      <w:r w:rsidRPr="00AD083B">
        <w:t xml:space="preserve">, Space, Assemblywomen </w:t>
      </w:r>
      <w:proofErr w:type="spellStart"/>
      <w:r w:rsidRPr="00AD083B">
        <w:t>Mosquera</w:t>
      </w:r>
      <w:proofErr w:type="spellEnd"/>
      <w:r w:rsidRPr="00AD083B">
        <w:t xml:space="preserve">, </w:t>
      </w:r>
      <w:proofErr w:type="spellStart"/>
      <w:r w:rsidRPr="00AD083B">
        <w:t>Lampitt</w:t>
      </w:r>
      <w:proofErr w:type="spellEnd"/>
      <w:r w:rsidRPr="00AD083B">
        <w:t xml:space="preserve">, Assemblymen </w:t>
      </w:r>
      <w:proofErr w:type="spellStart"/>
      <w:r w:rsidRPr="00AD083B">
        <w:t>Houghtaling</w:t>
      </w:r>
      <w:proofErr w:type="spellEnd"/>
      <w:r w:rsidRPr="00AD083B">
        <w:t xml:space="preserve">, Conaway, </w:t>
      </w:r>
      <w:proofErr w:type="spellStart"/>
      <w:r w:rsidRPr="00AD083B">
        <w:t>Karabinchak</w:t>
      </w:r>
      <w:proofErr w:type="spellEnd"/>
      <w:r w:rsidRPr="00AD083B">
        <w:t xml:space="preserve">, Assemblywomen McKnight and </w:t>
      </w:r>
      <w:proofErr w:type="spellStart"/>
      <w:r w:rsidRPr="00AD083B">
        <w:t>Vainieri</w:t>
      </w:r>
      <w:proofErr w:type="spellEnd"/>
      <w:r w:rsidRPr="00AD083B">
        <w:t xml:space="preserve"> </w:t>
      </w:r>
      <w:proofErr w:type="spellStart"/>
      <w:r w:rsidRPr="00AD083B">
        <w:t>Huttle</w:t>
      </w:r>
      <w:proofErr w:type="spellEnd"/>
    </w:p>
    <w:p w:rsidR="00AD083B" w:rsidRDefault="00AD083B" w:rsidP="00AD083B">
      <w:pPr>
        <w:pStyle w:val="bpuSponsor"/>
      </w:pPr>
    </w:p>
    <w:p w:rsidR="00AD083B" w:rsidRDefault="00AD083B" w:rsidP="00AD083B">
      <w:pPr>
        <w:pStyle w:val="bpuSponsor"/>
      </w:pPr>
    </w:p>
    <w:p w:rsidR="00AD083B" w:rsidRDefault="00AD083B" w:rsidP="00AD083B"/>
    <w:p w:rsidR="00AD083B" w:rsidRPr="00AD083B" w:rsidRDefault="00AD083B" w:rsidP="00AD083B"/>
    <w:p w:rsidR="00AD083B" w:rsidRDefault="00AD083B" w:rsidP="00AD083B">
      <w:pPr>
        <w:pStyle w:val="bpuSponsor"/>
      </w:pPr>
      <w:r>
        <w:t>SYNOPSIS</w:t>
      </w:r>
    </w:p>
    <w:p w:rsidR="00AD083B" w:rsidRDefault="00AD083B" w:rsidP="00AD083B">
      <w:pPr>
        <w:pStyle w:val="bpuNormText"/>
      </w:pPr>
      <w:r>
        <w:tab/>
        <w:t xml:space="preserve">Permits DMVA to receive voluntary contributions for veteran suicide prevention public service announcements. </w:t>
      </w:r>
    </w:p>
    <w:p w:rsidR="00AD083B" w:rsidRDefault="00AD083B" w:rsidP="00AD083B">
      <w:pPr>
        <w:pStyle w:val="bpuNormText"/>
      </w:pPr>
    </w:p>
    <w:p w:rsidR="00AD083B" w:rsidRDefault="00AD083B" w:rsidP="00AD083B">
      <w:pPr>
        <w:pStyle w:val="bpuSponsor"/>
      </w:pPr>
      <w:r>
        <w:t xml:space="preserve">CURRENT VERSION OF TEXT </w:t>
      </w:r>
    </w:p>
    <w:p w:rsidR="00AD083B" w:rsidRDefault="00AD083B" w:rsidP="00AD083B">
      <w:pPr>
        <w:pStyle w:val="bpuNormText"/>
      </w:pPr>
      <w:r>
        <w:tab/>
        <w:t>Introduced Pending Technical Review by Legislative Counsel.</w:t>
      </w:r>
    </w:p>
    <w:p w:rsidR="00AD083B" w:rsidRDefault="00AD083B" w:rsidP="00AD083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D083B" w:rsidRDefault="00AD083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D083B" w:rsidSect="00AD083B">
          <w:type w:val="continuous"/>
          <w:pgSz w:w="12240" w:h="20160" w:code="5"/>
          <w:pgMar w:top="2160" w:right="2275" w:bottom="1440" w:left="2275" w:header="72" w:footer="720" w:gutter="0"/>
          <w:pgNumType w:start="1"/>
          <w:cols w:space="720"/>
          <w:docGrid w:linePitch="360"/>
        </w:sectPr>
      </w:pPr>
    </w:p>
    <w:p w:rsidR="00CB6ECE" w:rsidRPr="00677316" w:rsidRDefault="00CB6ECE" w:rsidP="00CB6ECE">
      <w:pPr>
        <w:pStyle w:val="HangingAnAct"/>
        <w:rPr>
          <w:rStyle w:val="HangingAnActChar"/>
        </w:rPr>
      </w:pPr>
      <w:r w:rsidRPr="00CB6ECE">
        <w:rPr>
          <w:rStyle w:val="BillHead"/>
        </w:rPr>
        <w:lastRenderedPageBreak/>
        <w:t>An Act</w:t>
      </w:r>
      <w:r w:rsidRPr="006B7FA7">
        <w:rPr>
          <w:rStyle w:val="HangingAnActChar"/>
        </w:rPr>
        <w:t xml:space="preserve"> </w:t>
      </w:r>
      <w:r w:rsidRPr="006F102B">
        <w:t xml:space="preserve">permitting the Department of Military and Veterans Affairs to </w:t>
      </w:r>
      <w:r w:rsidRPr="00E034BE">
        <w:t>accept moneys</w:t>
      </w:r>
      <w:r>
        <w:t xml:space="preserve"> </w:t>
      </w:r>
      <w:r w:rsidRPr="006F102B">
        <w:t xml:space="preserve">for veteran suicide prevention public service announcements and supplementing chapter 13 of Title 38A of the New Jersey Statutes.  </w:t>
      </w:r>
    </w:p>
    <w:p w:rsidR="00CB6ECE" w:rsidRPr="00D71D68" w:rsidRDefault="00CB6ECE" w:rsidP="00CB6ECE"/>
    <w:p w:rsidR="00CB6ECE" w:rsidRPr="00AA7880" w:rsidRDefault="00CB6ECE" w:rsidP="00CB6EC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B6ECE" w:rsidRDefault="00CB6ECE" w:rsidP="00CB6ECE"/>
    <w:p w:rsidR="00CB6ECE" w:rsidRDefault="00CB6ECE" w:rsidP="00CB6ECE">
      <w:r>
        <w:tab/>
        <w:t>1.</w:t>
      </w:r>
      <w:r>
        <w:tab/>
        <w:t xml:space="preserve">The Department of Military and Veterans Affairs </w:t>
      </w:r>
      <w:proofErr w:type="gramStart"/>
      <w:r>
        <w:t>shall be permitted</w:t>
      </w:r>
      <w:proofErr w:type="gramEnd"/>
      <w:r>
        <w:t xml:space="preserve"> to </w:t>
      </w:r>
      <w:r w:rsidRPr="00E034BE">
        <w:t>accept moneys received by the department as gifts, grants, or donations</w:t>
      </w:r>
      <w:r>
        <w:t xml:space="preserve"> from the public and private sectors </w:t>
      </w:r>
      <w:r w:rsidRPr="008734E5">
        <w:t xml:space="preserve">for </w:t>
      </w:r>
      <w:r>
        <w:t>the purpose</w:t>
      </w:r>
      <w:r w:rsidRPr="008734E5">
        <w:t xml:space="preserve"> </w:t>
      </w:r>
      <w:r>
        <w:t xml:space="preserve">of public service announcements for the prevention of veteran suicide.  </w:t>
      </w:r>
    </w:p>
    <w:p w:rsidR="00CB6ECE" w:rsidRDefault="00CB6ECE" w:rsidP="00CB6ECE">
      <w:r>
        <w:tab/>
      </w:r>
      <w:r w:rsidRPr="00E034BE">
        <w:t xml:space="preserve">Moneys </w:t>
      </w:r>
      <w:r w:rsidRPr="00F66561">
        <w:t>received</w:t>
      </w:r>
      <w:r w:rsidRPr="005839C2">
        <w:t xml:space="preserve"> by the department pursuant to this section </w:t>
      </w:r>
      <w:proofErr w:type="gramStart"/>
      <w:r w:rsidRPr="005839C2">
        <w:t>shall be deposited</w:t>
      </w:r>
      <w:proofErr w:type="gramEnd"/>
      <w:r w:rsidRPr="005839C2">
        <w:t xml:space="preserve"> into a special </w:t>
      </w:r>
      <w:proofErr w:type="spellStart"/>
      <w:r w:rsidRPr="005839C2">
        <w:t>nonlapsing</w:t>
      </w:r>
      <w:proofErr w:type="spellEnd"/>
      <w:r w:rsidRPr="005839C2">
        <w:t xml:space="preserve"> fund</w:t>
      </w:r>
      <w:r>
        <w:t xml:space="preserve"> maintained by the State Treasurer.  Moneys credited to such account </w:t>
      </w:r>
      <w:proofErr w:type="gramStart"/>
      <w:r>
        <w:t>shall be appropriated</w:t>
      </w:r>
      <w:proofErr w:type="gramEnd"/>
      <w:r>
        <w:t xml:space="preserve"> solely </w:t>
      </w:r>
      <w:r w:rsidRPr="005839C2">
        <w:t xml:space="preserve">to fund </w:t>
      </w:r>
      <w:r>
        <w:t xml:space="preserve">public service announcements for the prevention of veteran suicide.  </w:t>
      </w:r>
    </w:p>
    <w:p w:rsidR="00CB6ECE" w:rsidRPr="00D71D68" w:rsidRDefault="00CB6ECE" w:rsidP="00CB6ECE"/>
    <w:p w:rsidR="00CB6ECE" w:rsidRDefault="00CB6ECE" w:rsidP="00CB6ECE">
      <w:r>
        <w:tab/>
        <w:t>2.</w:t>
      </w:r>
      <w:r>
        <w:tab/>
        <w:t xml:space="preserve">This act shall take effect immediately.  </w:t>
      </w:r>
    </w:p>
    <w:p w:rsidR="00821F72" w:rsidRPr="00AA7880" w:rsidRDefault="00821F72" w:rsidP="00CB6ECE"/>
    <w:p w:rsidR="00CB6ECE" w:rsidRDefault="00CB6ECE" w:rsidP="00CB6ECE"/>
    <w:p w:rsidR="00E7752C" w:rsidRDefault="00821F72" w:rsidP="00821F72">
      <w:pPr>
        <w:jc w:val="center"/>
      </w:pPr>
      <w:r>
        <w:t>STATEMENT</w:t>
      </w:r>
    </w:p>
    <w:p w:rsidR="00821F72" w:rsidRDefault="00821F72" w:rsidP="00821F72">
      <w:pPr>
        <w:jc w:val="center"/>
      </w:pPr>
    </w:p>
    <w:p w:rsidR="00821F72" w:rsidRDefault="00821F72" w:rsidP="00821F72">
      <w:r w:rsidRPr="00821F72">
        <w:tab/>
        <w:t xml:space="preserve">This bill permits the Department of Military and Veterans Affairs (DMAVA) to accept gifts, grants, donations from the public and private sectors for the purpose of public service announcements for the prevention of veteran suicide. Revenues received by the department </w:t>
      </w:r>
      <w:proofErr w:type="gramStart"/>
      <w:r w:rsidRPr="00821F72">
        <w:t>will be deposited</w:t>
      </w:r>
      <w:proofErr w:type="gramEnd"/>
      <w:r w:rsidRPr="00821F72">
        <w:t xml:space="preserve"> into a special </w:t>
      </w:r>
      <w:proofErr w:type="spellStart"/>
      <w:r w:rsidRPr="00821F72">
        <w:t>nonlapsing</w:t>
      </w:r>
      <w:proofErr w:type="spellEnd"/>
      <w:r w:rsidRPr="00821F72">
        <w:t xml:space="preserve"> fund maintained by the State Treasurer. </w:t>
      </w:r>
    </w:p>
    <w:sectPr w:rsidR="00821F72" w:rsidSect="00AD083B">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AF7" w:rsidRDefault="00BD6AF7">
      <w:r>
        <w:separator/>
      </w:r>
    </w:p>
  </w:endnote>
  <w:endnote w:type="continuationSeparator" w:id="0">
    <w:p w:rsidR="00BD6AF7" w:rsidRDefault="00BD6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AF7" w:rsidRDefault="00BD6AF7">
      <w:r>
        <w:separator/>
      </w:r>
    </w:p>
  </w:footnote>
  <w:footnote w:type="continuationSeparator" w:id="0">
    <w:p w:rsidR="00BD6AF7" w:rsidRDefault="00BD6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016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D083B" w:rsidRDefault="00AD083B" w:rsidP="00AD083B">
    <w:pPr>
      <w:pStyle w:val="bpuHeadSpon"/>
    </w:pPr>
    <w:r w:rsidRPr="00AD083B">
      <w:rPr>
        <w:rStyle w:val="bpuHeadSponChar"/>
      </w:rPr>
      <w:t>A1001</w:t>
    </w:r>
    <w:r>
      <w:t xml:space="preserve"> DOWNEY, FREIMAN</w:t>
    </w:r>
  </w:p>
  <w:p w:rsidR="00AD083B" w:rsidRDefault="00AD083B" w:rsidP="00AD083B">
    <w:pPr>
      <w:pStyle w:val="bpuHeadSpon"/>
    </w:pPr>
    <w:r>
      <w:fldChar w:fldCharType="begin"/>
    </w:r>
    <w:r>
      <w:instrText xml:space="preserve"> PAGE  \* MERGEFORMAT </w:instrText>
    </w:r>
    <w:r>
      <w:fldChar w:fldCharType="separate"/>
    </w:r>
    <w:r w:rsidR="004714C2">
      <w:rPr>
        <w:noProof/>
      </w:rPr>
      <w:t>3</w:t>
    </w:r>
    <w:r>
      <w:fldChar w:fldCharType="end"/>
    </w:r>
  </w:p>
  <w:p w:rsidR="00AD083B" w:rsidRPr="00AF575C" w:rsidRDefault="00AD083B" w:rsidP="00AD08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D083B" w:rsidRDefault="00AD083B" w:rsidP="00AD083B">
    <w:pPr>
      <w:pStyle w:val="bpuHeadSpon"/>
    </w:pPr>
    <w:r w:rsidRPr="00AD083B">
      <w:rPr>
        <w:rStyle w:val="bpuHeadSponChar"/>
      </w:rPr>
      <w:t>A1001</w:t>
    </w:r>
    <w:r>
      <w:t xml:space="preserve"> DOWNEY, FREIMAN</w:t>
    </w:r>
  </w:p>
  <w:p w:rsidR="00AD083B" w:rsidRDefault="00AD083B" w:rsidP="00AD083B">
    <w:pPr>
      <w:pStyle w:val="bpuHeadSpon"/>
    </w:pPr>
    <w:r>
      <w:fldChar w:fldCharType="begin"/>
    </w:r>
    <w:r>
      <w:instrText xml:space="preserve"> PAGE  \* MERGEFORMAT </w:instrText>
    </w:r>
    <w:r>
      <w:fldChar w:fldCharType="separate"/>
    </w:r>
    <w:r w:rsidR="00F01691">
      <w:rPr>
        <w:noProof/>
      </w:rPr>
      <w:t>2</w:t>
    </w:r>
    <w:r>
      <w:fldChar w:fldCharType="end"/>
    </w:r>
  </w:p>
  <w:p w:rsidR="00AD083B" w:rsidRDefault="00AD083B" w:rsidP="00AD08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AF7"/>
    <w:rsid w:val="00000169"/>
    <w:rsid w:val="0000340B"/>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7605"/>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4C2"/>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74C"/>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F7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83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AF7"/>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13C4"/>
    <w:rsid w:val="00CB344E"/>
    <w:rsid w:val="00CB6EC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4BE"/>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1691"/>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7F5F03-ADBB-445C-B469-F5F7C6642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D08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F55D1-356F-4ABC-B314-61FCC7809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284</Words>
  <Characters>1745</Characters>
  <Application>Microsoft Office Word</Application>
  <DocSecurity>0</DocSecurity>
  <Lines>65</Lines>
  <Paragraphs>24</Paragraphs>
  <ScaleCrop>false</ScaleCrop>
  <HeadingPairs>
    <vt:vector size="2" baseType="variant">
      <vt:variant>
        <vt:lpstr>Title</vt:lpstr>
      </vt:variant>
      <vt:variant>
        <vt:i4>1</vt:i4>
      </vt:variant>
    </vt:vector>
  </HeadingPairs>
  <TitlesOfParts>
    <vt:vector size="1" baseType="lpstr">
      <vt:lpstr>A1001</vt:lpstr>
    </vt:vector>
  </TitlesOfParts>
  <Manager>R225</Manager>
  <Company>OFFICE of LEGISLATIVE SERVICES</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A1001</dc:title>
  <dc:creator>Assemblywoman  DOWNEY, Assemblyman  FREIMAN</dc:creator>
  <cp:keywords>A1001|2|JU |103|0|0|!|0|</cp:keywords>
  <dc:description>PREFILED 2020</dc:description>
  <cp:lastModifiedBy>Siracusa, Nicole</cp:lastModifiedBy>
  <cp:revision>2</cp:revision>
  <cp:lastPrinted>2005-07-29T18:13:00Z</cp:lastPrinted>
  <dcterms:created xsi:type="dcterms:W3CDTF">2020-01-03T16:42:00Z</dcterms:created>
  <dcterms:modified xsi:type="dcterms:W3CDTF">2020-01-03T16:42:00Z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