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F69" w:rsidRDefault="00902F69" w:rsidP="00902F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1027 </w:t>
      </w:r>
    </w:p>
    <w:p w:rsidR="00902F69" w:rsidRPr="00902F69" w:rsidRDefault="00902F69" w:rsidP="00902F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557452" r:id="rId8"/>
        </w:object>
      </w:r>
    </w:p>
    <w:p w:rsidR="00902F69" w:rsidRDefault="00902F69" w:rsidP="00902F69">
      <w:pPr>
        <w:pStyle w:val="bpuState"/>
      </w:pPr>
      <w:r>
        <w:t>STATE OF NEW JERSEY</w:t>
      </w:r>
    </w:p>
    <w:p w:rsidR="00902F69" w:rsidRDefault="00902F69" w:rsidP="00902F6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902F69" w:rsidRDefault="00902F69" w:rsidP="00902F6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557453" r:id="rId9"/>
        </w:object>
      </w:r>
      <w:r>
        <w:t xml:space="preserve">  </w:t>
      </w:r>
    </w:p>
    <w:p w:rsidR="00902F69" w:rsidRDefault="00902F69" w:rsidP="00902F69">
      <w:pPr>
        <w:pStyle w:val="bpuIntro"/>
      </w:pPr>
      <w:r>
        <w:t>PRE-FILED FOR INTRODUCTION IN THE 2020 SESSION</w:t>
      </w:r>
    </w:p>
    <w:p w:rsidR="00902F69" w:rsidRDefault="00902F69" w:rsidP="00902F69">
      <w:pPr>
        <w:pStyle w:val="bpuIntro"/>
      </w:pPr>
    </w:p>
    <w:p w:rsidR="00902F69" w:rsidRDefault="00902F69" w:rsidP="00902F69">
      <w:pPr>
        <w:pStyle w:val="bpuIntro"/>
        <w:sectPr w:rsidR="00902F69" w:rsidSect="00902F6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902F69" w:rsidRDefault="00902F69" w:rsidP="00902F69">
      <w:pPr>
        <w:pStyle w:val="bpuIntro"/>
      </w:pPr>
    </w:p>
    <w:p w:rsidR="00902F69" w:rsidRDefault="00902F69" w:rsidP="00902F69">
      <w:pPr>
        <w:pStyle w:val="bpuSponsor"/>
      </w:pPr>
      <w:r>
        <w:t>Sponsored by:</w:t>
      </w:r>
    </w:p>
    <w:p w:rsidR="00902F69" w:rsidRDefault="00902F69" w:rsidP="00902F69">
      <w:pPr>
        <w:pStyle w:val="bpuSponsor"/>
      </w:pPr>
      <w:proofErr w:type="gramStart"/>
      <w:r>
        <w:t>Assemblywoman  JOANN</w:t>
      </w:r>
      <w:proofErr w:type="gramEnd"/>
      <w:r>
        <w:t xml:space="preserve"> DOWNEY</w:t>
      </w:r>
    </w:p>
    <w:p w:rsidR="00902F69" w:rsidRDefault="00902F69" w:rsidP="00902F69">
      <w:pPr>
        <w:pStyle w:val="bpuSponsor"/>
      </w:pPr>
      <w:r>
        <w:t>District 11 (Monmouth)</w:t>
      </w:r>
    </w:p>
    <w:p w:rsidR="00902F69" w:rsidRDefault="00902F69" w:rsidP="00902F69">
      <w:pPr>
        <w:pStyle w:val="bpuSponsor"/>
      </w:pPr>
      <w:proofErr w:type="gramStart"/>
      <w:r>
        <w:t>Assemblyman  ERIC</w:t>
      </w:r>
      <w:proofErr w:type="gramEnd"/>
      <w:r>
        <w:t xml:space="preserve"> HOUGHTALING</w:t>
      </w:r>
    </w:p>
    <w:p w:rsidR="00902F69" w:rsidRDefault="00902F69" w:rsidP="00902F69">
      <w:pPr>
        <w:pStyle w:val="bpuSponsor"/>
      </w:pPr>
      <w:r>
        <w:t>District 11 (Monmouth)</w:t>
      </w:r>
    </w:p>
    <w:p w:rsidR="00902F69" w:rsidRDefault="00902F69" w:rsidP="00902F69">
      <w:pPr>
        <w:pStyle w:val="bpuSponsor"/>
      </w:pPr>
    </w:p>
    <w:p w:rsidR="00902F69" w:rsidRDefault="00902F69" w:rsidP="00902F69">
      <w:pPr>
        <w:pStyle w:val="bpuSponsor"/>
      </w:pPr>
    </w:p>
    <w:p w:rsidR="00902F69" w:rsidRDefault="00902F69" w:rsidP="00902F69">
      <w:pPr>
        <w:pStyle w:val="bpuSponsor"/>
      </w:pPr>
    </w:p>
    <w:p w:rsidR="00902F69" w:rsidRDefault="00902F69" w:rsidP="00902F69">
      <w:pPr>
        <w:pStyle w:val="bpuSponsor"/>
      </w:pPr>
    </w:p>
    <w:p w:rsidR="00902F69" w:rsidRDefault="00902F69" w:rsidP="00902F69">
      <w:pPr>
        <w:pStyle w:val="bpuSponsor"/>
      </w:pPr>
      <w:r>
        <w:t>SYNOPSIS</w:t>
      </w:r>
    </w:p>
    <w:p w:rsidR="00902F69" w:rsidRDefault="00902F69" w:rsidP="00902F69">
      <w:pPr>
        <w:pStyle w:val="bpuNormText"/>
      </w:pPr>
      <w:r>
        <w:tab/>
        <w:t xml:space="preserve">Requires provision of certain information on License Verification System concerning health care professionals. </w:t>
      </w:r>
    </w:p>
    <w:p w:rsidR="00902F69" w:rsidRDefault="00902F69" w:rsidP="00902F69">
      <w:pPr>
        <w:pStyle w:val="bpuNormText"/>
      </w:pPr>
    </w:p>
    <w:p w:rsidR="00902F69" w:rsidRDefault="00902F69" w:rsidP="00902F69">
      <w:pPr>
        <w:pStyle w:val="bpuSponsor"/>
      </w:pPr>
      <w:r>
        <w:t xml:space="preserve">CURRENT VERSION OF TEXT </w:t>
      </w:r>
    </w:p>
    <w:p w:rsidR="00902F69" w:rsidRDefault="00902F69" w:rsidP="00902F69">
      <w:pPr>
        <w:pStyle w:val="bpuNormText"/>
      </w:pPr>
      <w:r>
        <w:tab/>
        <w:t>Introduced Pending Technical Review by Legislative Counsel.</w:t>
      </w:r>
    </w:p>
    <w:p w:rsidR="00902F69" w:rsidRDefault="00902F69" w:rsidP="00902F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902F69" w:rsidRDefault="00902F6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02F69" w:rsidSect="00902F6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979A5" w:rsidRPr="00677316" w:rsidRDefault="001979A5" w:rsidP="001979A5">
      <w:pPr>
        <w:pStyle w:val="HangingAnAct"/>
        <w:rPr>
          <w:rStyle w:val="HangingAnActChar"/>
        </w:rPr>
      </w:pPr>
      <w:r w:rsidRPr="001979A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578A8">
        <w:t>concerning health care professionals and supplementing P.L.2002, c.104 (C.45:1-28 et seq.).</w:t>
      </w:r>
    </w:p>
    <w:p w:rsidR="001979A5" w:rsidRPr="00D71D68" w:rsidRDefault="001979A5" w:rsidP="001979A5"/>
    <w:p w:rsidR="001979A5" w:rsidRPr="00AA7880" w:rsidRDefault="001979A5" w:rsidP="001979A5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979A5" w:rsidRDefault="001979A5" w:rsidP="001979A5"/>
    <w:p w:rsidR="001979A5" w:rsidRDefault="001979A5" w:rsidP="001979A5">
      <w:r>
        <w:tab/>
        <w:t>1.</w:t>
      </w:r>
      <w:r>
        <w:tab/>
      </w:r>
      <w:proofErr w:type="gramStart"/>
      <w:r>
        <w:t>a</w:t>
      </w:r>
      <w:proofErr w:type="gramEnd"/>
      <w:r>
        <w:t>.  T</w:t>
      </w:r>
      <w:r w:rsidRPr="005407FE">
        <w:t>he</w:t>
      </w:r>
      <w:r>
        <w:t xml:space="preserve"> director</w:t>
      </w:r>
      <w:r w:rsidRPr="005407FE">
        <w:t xml:space="preserve"> shall</w:t>
      </w:r>
      <w:r>
        <w:t xml:space="preserve"> provide </w:t>
      </w:r>
      <w:r w:rsidRPr="00EE1ED2">
        <w:t xml:space="preserve">a full background with links to supporting documents </w:t>
      </w:r>
      <w:r>
        <w:t xml:space="preserve">on the web-based </w:t>
      </w:r>
      <w:r w:rsidRPr="005407FE">
        <w:t>License Verification System</w:t>
      </w:r>
      <w:r>
        <w:t xml:space="preserve"> maintained by the </w:t>
      </w:r>
      <w:r w:rsidRPr="005407FE">
        <w:t>Division of Consumer Affairs</w:t>
      </w:r>
      <w:r>
        <w:t xml:space="preserve"> for any </w:t>
      </w:r>
      <w:r w:rsidRPr="005407FE">
        <w:t>health care professional</w:t>
      </w:r>
      <w:r>
        <w:t xml:space="preserve"> whose license </w:t>
      </w:r>
      <w:proofErr w:type="gramStart"/>
      <w:r>
        <w:t>may be verified</w:t>
      </w:r>
      <w:proofErr w:type="gramEnd"/>
      <w:r>
        <w:t xml:space="preserve"> through use of that system.  The background information shall include, but need not be limited to, the following information:</w:t>
      </w:r>
    </w:p>
    <w:p w:rsidR="001979A5" w:rsidRDefault="001979A5" w:rsidP="001979A5">
      <w:r>
        <w:tab/>
        <w:t>(1)</w:t>
      </w:r>
      <w:r>
        <w:tab/>
      </w:r>
      <w:proofErr w:type="gramStart"/>
      <w:r>
        <w:t>any</w:t>
      </w:r>
      <w:proofErr w:type="gramEnd"/>
      <w:r>
        <w:t xml:space="preserve"> professional </w:t>
      </w:r>
      <w:r w:rsidRPr="00EE1ED2">
        <w:t xml:space="preserve">discipline by </w:t>
      </w:r>
      <w:r>
        <w:t xml:space="preserve">a </w:t>
      </w:r>
      <w:r w:rsidRPr="00225EB0">
        <w:t xml:space="preserve">professional </w:t>
      </w:r>
      <w:r>
        <w:t>or</w:t>
      </w:r>
      <w:r w:rsidRPr="00225EB0">
        <w:t xml:space="preserve"> occupational licensing board within the division that regulates the practice of a health care professional</w:t>
      </w:r>
      <w:r>
        <w:t xml:space="preserve"> in this State or any other state;</w:t>
      </w:r>
    </w:p>
    <w:p w:rsidR="001979A5" w:rsidRDefault="001979A5" w:rsidP="001979A5">
      <w:r>
        <w:tab/>
        <w:t>(2)</w:t>
      </w:r>
      <w:r>
        <w:tab/>
      </w:r>
      <w:proofErr w:type="gramStart"/>
      <w:r>
        <w:t>any</w:t>
      </w:r>
      <w:proofErr w:type="gramEnd"/>
      <w:r>
        <w:t xml:space="preserve"> malpractice claim, settlement, or judgment against the professional;</w:t>
      </w:r>
    </w:p>
    <w:p w:rsidR="001979A5" w:rsidRDefault="001979A5" w:rsidP="001979A5">
      <w:r>
        <w:tab/>
        <w:t>(3)</w:t>
      </w:r>
      <w:r>
        <w:tab/>
      </w:r>
      <w:proofErr w:type="gramStart"/>
      <w:r>
        <w:t>any</w:t>
      </w:r>
      <w:proofErr w:type="gramEnd"/>
      <w:r>
        <w:t xml:space="preserve"> loss of hospital privileges;</w:t>
      </w:r>
    </w:p>
    <w:p w:rsidR="001979A5" w:rsidRDefault="001979A5" w:rsidP="001979A5">
      <w:r>
        <w:tab/>
        <w:t>(4)</w:t>
      </w:r>
      <w:r>
        <w:tab/>
      </w:r>
      <w:proofErr w:type="gramStart"/>
      <w:r>
        <w:t>any</w:t>
      </w:r>
      <w:proofErr w:type="gramEnd"/>
      <w:r>
        <w:t xml:space="preserve"> criminal convictions;</w:t>
      </w:r>
    </w:p>
    <w:p w:rsidR="001979A5" w:rsidRDefault="001979A5" w:rsidP="001979A5">
      <w:r>
        <w:tab/>
        <w:t>(5)</w:t>
      </w:r>
      <w:r>
        <w:tab/>
      </w:r>
      <w:proofErr w:type="gramStart"/>
      <w:r>
        <w:t>any</w:t>
      </w:r>
      <w:proofErr w:type="gramEnd"/>
      <w:r>
        <w:t xml:space="preserve"> </w:t>
      </w:r>
      <w:r w:rsidRPr="00EE1ED2">
        <w:t>Medicaid</w:t>
      </w:r>
      <w:r>
        <w:t xml:space="preserve"> or </w:t>
      </w:r>
      <w:r w:rsidRPr="00EE1ED2">
        <w:t>Medicare exclusions</w:t>
      </w:r>
      <w:r>
        <w:t xml:space="preserve"> pursuant to 42 U.S.C. s.</w:t>
      </w:r>
      <w:r w:rsidRPr="0092142C">
        <w:t>1320a–7</w:t>
      </w:r>
      <w:r w:rsidRPr="00EE1ED2">
        <w:t>;</w:t>
      </w:r>
    </w:p>
    <w:p w:rsidR="001979A5" w:rsidRDefault="001979A5" w:rsidP="001979A5">
      <w:r>
        <w:tab/>
        <w:t>(6)</w:t>
      </w:r>
      <w:r>
        <w:tab/>
        <w:t xml:space="preserve">any </w:t>
      </w:r>
      <w:r w:rsidRPr="00EE1ED2">
        <w:t>actions</w:t>
      </w:r>
      <w:r>
        <w:t xml:space="preserve"> taken against the professional</w:t>
      </w:r>
      <w:r w:rsidRPr="00EE1ED2">
        <w:t xml:space="preserve"> by federal regulators</w:t>
      </w:r>
      <w:r>
        <w:t>, including but not limited to,</w:t>
      </w:r>
      <w:r w:rsidRPr="00EE1ED2">
        <w:t xml:space="preserve"> the U.S. Food and Drug Administration and the Drug Enforcement Agency</w:t>
      </w:r>
      <w:r>
        <w:t>; and</w:t>
      </w:r>
    </w:p>
    <w:p w:rsidR="001979A5" w:rsidRDefault="001979A5" w:rsidP="001979A5">
      <w:r>
        <w:tab/>
        <w:t>(7)</w:t>
      </w:r>
      <w:r>
        <w:tab/>
      </w:r>
      <w:proofErr w:type="gramStart"/>
      <w:r>
        <w:t>any</w:t>
      </w:r>
      <w:proofErr w:type="gramEnd"/>
      <w:r>
        <w:t xml:space="preserve"> other information as determined by the director pursuant to regulation.</w:t>
      </w:r>
    </w:p>
    <w:p w:rsidR="001979A5" w:rsidRDefault="001979A5" w:rsidP="001979A5">
      <w:r>
        <w:tab/>
        <w:t>b.</w:t>
      </w:r>
      <w:r>
        <w:tab/>
      </w:r>
      <w:r w:rsidRPr="00F24F4A">
        <w:t xml:space="preserve">A professional </w:t>
      </w:r>
      <w:r>
        <w:t>or</w:t>
      </w:r>
      <w:r w:rsidRPr="00F24F4A">
        <w:t xml:space="preserve"> occupational licensing board within the </w:t>
      </w:r>
      <w:r>
        <w:t>division that</w:t>
      </w:r>
      <w:r w:rsidRPr="00F24F4A">
        <w:t xml:space="preserve"> regulates the practi</w:t>
      </w:r>
      <w:r>
        <w:t xml:space="preserve">ce of a health care professional </w:t>
      </w:r>
      <w:r w:rsidRPr="00F24F4A">
        <w:t>shall</w:t>
      </w:r>
      <w:r>
        <w:t xml:space="preserve"> report to the director any information relevant to the web-based background information established pursuant to subsection a. of this section.</w:t>
      </w:r>
    </w:p>
    <w:p w:rsidR="001979A5" w:rsidRDefault="001979A5" w:rsidP="001979A5">
      <w:r>
        <w:tab/>
        <w:t>c.</w:t>
      </w:r>
      <w:r>
        <w:tab/>
      </w:r>
      <w:r w:rsidRPr="00E57BFF">
        <w:t xml:space="preserve">The </w:t>
      </w:r>
      <w:r>
        <w:t>d</w:t>
      </w:r>
      <w:r w:rsidRPr="00E57BFF">
        <w:t xml:space="preserve">irector shall promulgate rules and regulations in accordance with the "Administrative Procedure Act," P.L.1968, c.410 (C.52:14B-1 et seq.) to </w:t>
      </w:r>
      <w:proofErr w:type="gramStart"/>
      <w:r w:rsidRPr="00E57BFF">
        <w:t>effectuate</w:t>
      </w:r>
      <w:proofErr w:type="gramEnd"/>
      <w:r w:rsidRPr="00E57BFF">
        <w:t xml:space="preserve"> the purposes of this act.</w:t>
      </w:r>
    </w:p>
    <w:p w:rsidR="001979A5" w:rsidRPr="00D71D68" w:rsidRDefault="001979A5" w:rsidP="001979A5"/>
    <w:p w:rsidR="001979A5" w:rsidRPr="00AA7880" w:rsidRDefault="001979A5" w:rsidP="001979A5">
      <w:r>
        <w:tab/>
        <w:t>2.</w:t>
      </w:r>
      <w:r>
        <w:tab/>
        <w:t>This act shall take effect on the 90th day next following the date of enactment.</w:t>
      </w:r>
    </w:p>
    <w:p w:rsidR="001979A5" w:rsidRDefault="001979A5" w:rsidP="001979A5"/>
    <w:p w:rsidR="001979A5" w:rsidRPr="00CE7BD8" w:rsidRDefault="001979A5" w:rsidP="001979A5"/>
    <w:p w:rsidR="001979A5" w:rsidRPr="00AA7880" w:rsidRDefault="001979A5" w:rsidP="001979A5">
      <w:pPr>
        <w:jc w:val="center"/>
      </w:pPr>
      <w:r w:rsidRPr="00D71D68">
        <w:t>STATEMENT</w:t>
      </w:r>
    </w:p>
    <w:p w:rsidR="001979A5" w:rsidRDefault="001979A5" w:rsidP="001979A5"/>
    <w:p w:rsidR="001979A5" w:rsidRDefault="001979A5" w:rsidP="001979A5">
      <w:r>
        <w:tab/>
        <w:t xml:space="preserve">This bill requires the </w:t>
      </w:r>
      <w:r w:rsidRPr="00CB5475">
        <w:t xml:space="preserve">Director of </w:t>
      </w:r>
      <w:r>
        <w:t xml:space="preserve">the </w:t>
      </w:r>
      <w:r w:rsidRPr="00CB5475">
        <w:t>Division of Consumer Affairs to provide certain information</w:t>
      </w:r>
      <w:r>
        <w:t xml:space="preserve"> </w:t>
      </w:r>
      <w:r w:rsidRPr="00CB5475">
        <w:t>concerning health care professionals on</w:t>
      </w:r>
      <w:r>
        <w:t xml:space="preserve"> the</w:t>
      </w:r>
      <w:r w:rsidRPr="00CB5475">
        <w:t xml:space="preserve"> License Verification System</w:t>
      </w:r>
      <w:r>
        <w:t xml:space="preserve"> maintained by the d</w:t>
      </w:r>
      <w:r w:rsidRPr="005407FE">
        <w:t xml:space="preserve">ivision </w:t>
      </w:r>
      <w:r>
        <w:t xml:space="preserve">for any </w:t>
      </w:r>
      <w:r w:rsidRPr="005407FE">
        <w:t>health care professional</w:t>
      </w:r>
      <w:r>
        <w:t xml:space="preserve"> whose license </w:t>
      </w:r>
      <w:proofErr w:type="gramStart"/>
      <w:r>
        <w:t>may be verified</w:t>
      </w:r>
      <w:proofErr w:type="gramEnd"/>
      <w:r>
        <w:t xml:space="preserve"> through use of that system</w:t>
      </w:r>
      <w:r w:rsidRPr="00CB5475">
        <w:t>.</w:t>
      </w:r>
    </w:p>
    <w:p w:rsidR="001979A5" w:rsidRDefault="001979A5" w:rsidP="001979A5">
      <w:r>
        <w:tab/>
        <w:t>The bill provides that the background information must include, but need not be limited to, the following information:</w:t>
      </w:r>
    </w:p>
    <w:p w:rsidR="001979A5" w:rsidRDefault="001979A5" w:rsidP="001979A5">
      <w:r>
        <w:lastRenderedPageBreak/>
        <w:tab/>
        <w:t>(1)</w:t>
      </w:r>
      <w:r>
        <w:tab/>
      </w:r>
      <w:proofErr w:type="gramStart"/>
      <w:r>
        <w:t>any</w:t>
      </w:r>
      <w:proofErr w:type="gramEnd"/>
      <w:r>
        <w:t xml:space="preserve"> professional </w:t>
      </w:r>
      <w:r w:rsidRPr="00EE1ED2">
        <w:t xml:space="preserve">discipline by </w:t>
      </w:r>
      <w:r>
        <w:t>a health care professional</w:t>
      </w:r>
      <w:r w:rsidRPr="00EE1ED2">
        <w:t xml:space="preserve"> board</w:t>
      </w:r>
      <w:r>
        <w:t xml:space="preserve"> in this State or any other state;</w:t>
      </w:r>
    </w:p>
    <w:p w:rsidR="001979A5" w:rsidRDefault="001979A5" w:rsidP="001979A5">
      <w:r>
        <w:tab/>
        <w:t>(2)</w:t>
      </w:r>
      <w:r>
        <w:tab/>
      </w:r>
      <w:proofErr w:type="gramStart"/>
      <w:r>
        <w:t>any</w:t>
      </w:r>
      <w:proofErr w:type="gramEnd"/>
      <w:r>
        <w:t xml:space="preserve"> malpractice claim, settlement, or judgment against the professional;</w:t>
      </w:r>
    </w:p>
    <w:p w:rsidR="001979A5" w:rsidRDefault="001979A5" w:rsidP="001979A5">
      <w:r>
        <w:tab/>
        <w:t>(3)</w:t>
      </w:r>
      <w:r>
        <w:tab/>
      </w:r>
      <w:proofErr w:type="gramStart"/>
      <w:r>
        <w:t>any</w:t>
      </w:r>
      <w:proofErr w:type="gramEnd"/>
      <w:r>
        <w:t xml:space="preserve"> loss of hospital privileges;</w:t>
      </w:r>
    </w:p>
    <w:p w:rsidR="001979A5" w:rsidRDefault="001979A5" w:rsidP="001979A5">
      <w:r>
        <w:tab/>
        <w:t>(4)</w:t>
      </w:r>
      <w:r>
        <w:tab/>
      </w:r>
      <w:proofErr w:type="gramStart"/>
      <w:r>
        <w:t>any</w:t>
      </w:r>
      <w:proofErr w:type="gramEnd"/>
      <w:r>
        <w:t xml:space="preserve"> criminal convictions;</w:t>
      </w:r>
    </w:p>
    <w:p w:rsidR="001979A5" w:rsidRDefault="001979A5" w:rsidP="001979A5">
      <w:r>
        <w:tab/>
        <w:t>(5)</w:t>
      </w:r>
      <w:r>
        <w:tab/>
      </w:r>
      <w:proofErr w:type="gramStart"/>
      <w:r>
        <w:t>any</w:t>
      </w:r>
      <w:proofErr w:type="gramEnd"/>
      <w:r>
        <w:t xml:space="preserve"> </w:t>
      </w:r>
      <w:r w:rsidRPr="00EE1ED2">
        <w:t>Medicaid</w:t>
      </w:r>
      <w:r>
        <w:t xml:space="preserve"> or </w:t>
      </w:r>
      <w:r w:rsidRPr="00EE1ED2">
        <w:t>Medicare exclusions</w:t>
      </w:r>
      <w:r>
        <w:t xml:space="preserve"> pursuant to 42 U.S.C. s.</w:t>
      </w:r>
      <w:r w:rsidRPr="0092142C">
        <w:t>1320a–7</w:t>
      </w:r>
      <w:r w:rsidRPr="00EE1ED2">
        <w:t>;</w:t>
      </w:r>
    </w:p>
    <w:p w:rsidR="001979A5" w:rsidRDefault="001979A5" w:rsidP="001979A5">
      <w:r>
        <w:tab/>
        <w:t>(6)</w:t>
      </w:r>
      <w:r>
        <w:tab/>
      </w:r>
      <w:proofErr w:type="gramStart"/>
      <w:r>
        <w:t>any</w:t>
      </w:r>
      <w:proofErr w:type="gramEnd"/>
      <w:r>
        <w:t xml:space="preserve"> </w:t>
      </w:r>
      <w:r w:rsidRPr="00EE1ED2">
        <w:t>actions</w:t>
      </w:r>
      <w:r>
        <w:t xml:space="preserve"> taken against the professional</w:t>
      </w:r>
      <w:r w:rsidRPr="00EE1ED2">
        <w:t xml:space="preserve"> by federal regulators</w:t>
      </w:r>
      <w:r>
        <w:t>; and</w:t>
      </w:r>
    </w:p>
    <w:p w:rsidR="001979A5" w:rsidRDefault="001979A5" w:rsidP="001979A5">
      <w:r>
        <w:tab/>
        <w:t>(7)</w:t>
      </w:r>
      <w:r>
        <w:tab/>
      </w:r>
      <w:proofErr w:type="gramStart"/>
      <w:r>
        <w:t>any</w:t>
      </w:r>
      <w:proofErr w:type="gramEnd"/>
      <w:r>
        <w:t xml:space="preserve"> other information as determined by the director pursuant to regulation.</w:t>
      </w:r>
    </w:p>
    <w:p w:rsidR="001979A5" w:rsidRDefault="001979A5" w:rsidP="001979A5">
      <w:r>
        <w:tab/>
        <w:t>The bill also requires the</w:t>
      </w:r>
      <w:r w:rsidRPr="00F24F4A">
        <w:t xml:space="preserve"> professional licensing board</w:t>
      </w:r>
      <w:r>
        <w:t>s</w:t>
      </w:r>
      <w:r w:rsidRPr="00F24F4A">
        <w:t xml:space="preserve"> </w:t>
      </w:r>
      <w:r>
        <w:t>that regulate</w:t>
      </w:r>
      <w:r w:rsidRPr="00F24F4A">
        <w:t xml:space="preserve"> the practi</w:t>
      </w:r>
      <w:r>
        <w:t xml:space="preserve">ce of health care professionals to report to the director any information relevant to the web-based background information </w:t>
      </w:r>
      <w:proofErr w:type="gramStart"/>
      <w:r>
        <w:t>required to be provided</w:t>
      </w:r>
      <w:proofErr w:type="gramEnd"/>
      <w:r>
        <w:t xml:space="preserve"> pursuant to the bill.</w:t>
      </w:r>
    </w:p>
    <w:sectPr w:rsidR="001979A5" w:rsidSect="00902F6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B35" w:rsidRDefault="00545B35">
      <w:r>
        <w:separator/>
      </w:r>
    </w:p>
  </w:endnote>
  <w:endnote w:type="continuationSeparator" w:id="0">
    <w:p w:rsidR="00545B35" w:rsidRDefault="0054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B35" w:rsidRDefault="00545B35">
      <w:r>
        <w:separator/>
      </w:r>
    </w:p>
  </w:footnote>
  <w:footnote w:type="continuationSeparator" w:id="0">
    <w:p w:rsidR="00545B35" w:rsidRDefault="00545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31D3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02F69" w:rsidRDefault="00902F69" w:rsidP="00902F69">
    <w:pPr>
      <w:pStyle w:val="bpuHeadSpon"/>
    </w:pPr>
    <w:r w:rsidRPr="00902F69">
      <w:rPr>
        <w:rStyle w:val="bpuHeadSponChar"/>
      </w:rPr>
      <w:t>A1027</w:t>
    </w:r>
    <w:r>
      <w:t xml:space="preserve"> DOWNEY, HOUGHTALING</w:t>
    </w:r>
  </w:p>
  <w:p w:rsidR="00902F69" w:rsidRDefault="00902F69" w:rsidP="00902F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1D39">
      <w:rPr>
        <w:noProof/>
      </w:rPr>
      <w:t>3</w:t>
    </w:r>
    <w:r>
      <w:fldChar w:fldCharType="end"/>
    </w:r>
  </w:p>
  <w:p w:rsidR="00902F69" w:rsidRPr="00AF575C" w:rsidRDefault="00902F69" w:rsidP="00902F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02F69" w:rsidRDefault="00902F69" w:rsidP="00902F69">
    <w:pPr>
      <w:pStyle w:val="bpuHeadSpon"/>
    </w:pPr>
    <w:r w:rsidRPr="00902F69">
      <w:rPr>
        <w:rStyle w:val="bpuHeadSponChar"/>
      </w:rPr>
      <w:t>A1027</w:t>
    </w:r>
    <w:r>
      <w:t xml:space="preserve"> DOWNEY, HOUGHTALING</w:t>
    </w:r>
  </w:p>
  <w:p w:rsidR="00902F69" w:rsidRDefault="00902F69" w:rsidP="00902F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1D39">
      <w:rPr>
        <w:noProof/>
      </w:rPr>
      <w:t>2</w:t>
    </w:r>
    <w:r>
      <w:fldChar w:fldCharType="end"/>
    </w:r>
  </w:p>
  <w:p w:rsidR="00902F69" w:rsidRDefault="00902F69" w:rsidP="00902F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3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1D39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9A5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C781C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5B35"/>
    <w:rsid w:val="00546499"/>
    <w:rsid w:val="005475CF"/>
    <w:rsid w:val="005501DB"/>
    <w:rsid w:val="00550854"/>
    <w:rsid w:val="005508CF"/>
    <w:rsid w:val="00557F77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2F69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36EF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5116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26D3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6EBC1D2-25D1-429D-887C-F83D5634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557F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7F7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02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39D90-06CF-4C42-893D-DBD80C2E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494</Words>
  <Characters>2829</Characters>
  <Application>Microsoft Office Word</Application>
  <DocSecurity>0</DocSecurity>
  <Lines>90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A1027</vt:lpstr>
    </vt:vector>
  </TitlesOfParts>
  <Manager>R225</Manager>
  <Company>OFFICE of LEGISLATIVE SERVICES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A1027</dc:title>
  <dc:creator>Assemblywoman  DOWNEY, Assemblyman  HOUGHTALING</dc:creator>
  <cp:keywords>A1027|3|JU |103|0|0|!|0|</cp:keywords>
  <dc:description>PREFILED 2020</dc:description>
  <cp:lastModifiedBy>Siracusa, Nicole</cp:lastModifiedBy>
  <cp:revision>2</cp:revision>
  <cp:lastPrinted>2019-12-26T17:35:00Z</cp:lastPrinted>
  <dcterms:created xsi:type="dcterms:W3CDTF">2020-01-03T16:48:00Z</dcterms:created>
  <dcterms:modified xsi:type="dcterms:W3CDTF">2020-01-03T16:48:00Z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