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F4ED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F4ED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1063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F4ED6">
        <w:rPr>
          <w:caps/>
          <w:szCs w:val="24"/>
        </w:rPr>
        <w:t>OCTOBER 8, 2020</w:t>
      </w:r>
    </w:p>
    <w:p w:rsidR="004144CF" w:rsidRDefault="004144CF" w:rsidP="0083060A"/>
    <w:p w:rsidR="00915336" w:rsidRPr="00603616" w:rsidRDefault="00915336" w:rsidP="00915336">
      <w:r w:rsidRPr="00603616">
        <w:tab/>
        <w:t>The Senate Community and Urban Affairs Co</w:t>
      </w:r>
      <w:r>
        <w:t>mmittee reports favorably Assembly Bill No. 1063</w:t>
      </w:r>
      <w:r w:rsidRPr="00603616">
        <w:t>.</w:t>
      </w:r>
    </w:p>
    <w:p w:rsidR="004C5E37" w:rsidRDefault="004C5E37" w:rsidP="004C5E37">
      <w:r>
        <w:tab/>
        <w:t xml:space="preserve">This bill enhances the notification requirements of residential mortgage lenders in association with foreclosure actions.  </w:t>
      </w:r>
    </w:p>
    <w:p w:rsidR="004C5E37" w:rsidRDefault="004C5E37" w:rsidP="004C5E37">
      <w:r>
        <w:tab/>
        <w:t xml:space="preserve">Under the bill, whenever a residential mortgage lender provides a homeowner with a notice of intention to foreclose, or when the lender files a foreclosure complaint against a mediation-eligible homeowner, the lender is required to provide the homeowner with certain information in relation to the </w:t>
      </w:r>
      <w:r w:rsidR="00302E7E">
        <w:t>foreclosure mediation program.</w:t>
      </w:r>
    </w:p>
    <w:p w:rsidR="004B2ABF" w:rsidRDefault="004C5E37" w:rsidP="009A78FD">
      <w:r>
        <w:tab/>
        <w:t xml:space="preserve">Specifically, the information provided by the lender would alert the homeowner that </w:t>
      </w:r>
      <w:r w:rsidRPr="00B720CA">
        <w:t>obtaining the assistance of a trained foreclosure prevention and default mitigation counselor is a prerequisite to participation in mediation</w:t>
      </w:r>
      <w:r>
        <w:t xml:space="preserve">.  The notice would also alert the homeowner that they will </w:t>
      </w:r>
      <w:r w:rsidRPr="00B720CA">
        <w:t>not</w:t>
      </w:r>
      <w:r>
        <w:t xml:space="preserve"> be</w:t>
      </w:r>
      <w:r w:rsidRPr="00B720CA">
        <w:t xml:space="preserve"> required to pay any fees in order to participate in mediation</w:t>
      </w:r>
      <w:r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ED6" w:rsidRDefault="00AF4ED6">
      <w:r>
        <w:separator/>
      </w:r>
    </w:p>
  </w:endnote>
  <w:endnote w:type="continuationSeparator" w:id="0">
    <w:p w:rsidR="00AF4ED6" w:rsidRDefault="00AF4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ED6" w:rsidRDefault="00AF4ED6">
      <w:r>
        <w:separator/>
      </w:r>
    </w:p>
  </w:footnote>
  <w:footnote w:type="continuationSeparator" w:id="0">
    <w:p w:rsidR="00AF4ED6" w:rsidRDefault="00AF4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A78FD" w:rsidP="009A78F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A78FD" w:rsidRDefault="009A78FD" w:rsidP="009A78F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ED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007F"/>
    <w:rsid w:val="000D1F50"/>
    <w:rsid w:val="000D730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3B2F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2E7E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5E37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7F2C"/>
    <w:rsid w:val="00906674"/>
    <w:rsid w:val="00912150"/>
    <w:rsid w:val="00913C8C"/>
    <w:rsid w:val="00915336"/>
    <w:rsid w:val="009154B2"/>
    <w:rsid w:val="00921007"/>
    <w:rsid w:val="0092127F"/>
    <w:rsid w:val="009221EC"/>
    <w:rsid w:val="00925B67"/>
    <w:rsid w:val="00932959"/>
    <w:rsid w:val="009341ED"/>
    <w:rsid w:val="00934ADB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A78FD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4ED6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0749D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C83EE077-F9E5-4580-A2FA-2A368585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149</Words>
  <Characters>867</Characters>
  <Application>Microsoft Office Word</Application>
  <DocSecurity>0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A1063 SCU Statement 10/8/20</vt:lpstr>
    </vt:vector>
  </TitlesOfParts>
  <Manager>R224</Manager>
  <Company>NJ OLS DMU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A1063 SCU Statement 10/8/20</dc:title>
  <dc:subject/>
  <dc:creator>Senate SCU</dc:creator>
  <cp:keywords>A1063|1|LG |266|0|0|!||</cp:keywords>
  <dc:description/>
  <cp:lastModifiedBy>Franks, Denise</cp:lastModifiedBy>
  <cp:revision>2</cp:revision>
  <cp:lastPrinted>1999-09-30T17:29:00Z</cp:lastPrinted>
  <dcterms:created xsi:type="dcterms:W3CDTF">2020-10-09T18:37:00Z</dcterms:created>
  <dcterms:modified xsi:type="dcterms:W3CDTF">2020-10-09T18:37:00Z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