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31F3"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31F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1116</w:t>
      </w:r>
      <w:r w:rsidR="0063703D" w:rsidRPr="00ED5E27">
        <w:rPr>
          <w:b/>
          <w:sz w:val="36"/>
          <w:szCs w:val="36"/>
        </w:rPr>
        <w:t xml:space="preserve"> </w:t>
      </w:r>
    </w:p>
    <w:p w:rsidR="002931F3" w:rsidRDefault="002931F3" w:rsidP="00ED5E27">
      <w:pPr>
        <w:pStyle w:val="TopofPage1"/>
        <w:rPr>
          <w:sz w:val="24"/>
          <w:szCs w:val="36"/>
        </w:rPr>
      </w:pPr>
    </w:p>
    <w:p w:rsidR="002931F3" w:rsidRPr="002931F3" w:rsidRDefault="002931F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31F3">
        <w:rPr>
          <w:caps/>
          <w:szCs w:val="24"/>
        </w:rPr>
        <w:t>DECEMBER 10, 2020</w:t>
      </w:r>
    </w:p>
    <w:p w:rsidR="004144CF" w:rsidRDefault="004144CF" w:rsidP="0083060A"/>
    <w:p w:rsidR="00883AEC" w:rsidRDefault="00883AEC" w:rsidP="00883AEC">
      <w:pPr>
        <w:rPr>
          <w:szCs w:val="24"/>
        </w:rPr>
      </w:pPr>
      <w:r>
        <w:tab/>
      </w:r>
      <w:r w:rsidRPr="005D010B">
        <w:rPr>
          <w:szCs w:val="24"/>
        </w:rPr>
        <w:t xml:space="preserve">The Assembly Telecommunications and Utilities Committee reports favorably </w:t>
      </w:r>
      <w:r>
        <w:rPr>
          <w:szCs w:val="24"/>
        </w:rPr>
        <w:t xml:space="preserve">and </w:t>
      </w:r>
      <w:r>
        <w:rPr>
          <w:szCs w:val="36"/>
        </w:rPr>
        <w:t>with committee amendments</w:t>
      </w:r>
      <w:r w:rsidRPr="005D010B">
        <w:rPr>
          <w:szCs w:val="24"/>
        </w:rPr>
        <w:t xml:space="preserve"> Assembly </w:t>
      </w:r>
      <w:r>
        <w:rPr>
          <w:szCs w:val="24"/>
        </w:rPr>
        <w:t>Bill</w:t>
      </w:r>
      <w:r w:rsidRPr="005D010B">
        <w:rPr>
          <w:szCs w:val="24"/>
        </w:rPr>
        <w:t xml:space="preserve"> No.</w:t>
      </w:r>
      <w:r>
        <w:rPr>
          <w:szCs w:val="24"/>
        </w:rPr>
        <w:t xml:space="preserve"> 1116.</w:t>
      </w:r>
    </w:p>
    <w:p w:rsidR="00883AEC" w:rsidRDefault="00883AEC" w:rsidP="00883AEC">
      <w:r>
        <w:rPr>
          <w:szCs w:val="24"/>
        </w:rPr>
        <w:tab/>
      </w:r>
      <w:r>
        <w:t>As amended and reported, this bill provides for the uniform regulation of small wireless facility deployment in this State by the State government and local government units (authorities). The bill prohibits an authority from regulating small wireless facilities in a manner that is inconsistent with the bill. An authority may not enter into an exclusive arrangement with any person or entity for the use of the right-of-way for:</w:t>
      </w:r>
    </w:p>
    <w:p w:rsidR="00883AEC" w:rsidRDefault="00883AEC" w:rsidP="00883AEC">
      <w:r>
        <w:tab/>
        <w:t>1)</w:t>
      </w:r>
      <w:r>
        <w:tab/>
        <w:t xml:space="preserve">the collocation of a small wireless facility; </w:t>
      </w:r>
    </w:p>
    <w:p w:rsidR="00883AEC" w:rsidRDefault="00883AEC" w:rsidP="00883AEC">
      <w:r>
        <w:tab/>
        <w:t>2)</w:t>
      </w:r>
      <w:r>
        <w:tab/>
        <w:t xml:space="preserve">the mounting or installation of a small wireless facility on new or replacement poles; </w:t>
      </w:r>
    </w:p>
    <w:p w:rsidR="00883AEC" w:rsidRDefault="00883AEC" w:rsidP="00883AEC">
      <w:r>
        <w:tab/>
        <w:t>3)</w:t>
      </w:r>
      <w:r>
        <w:tab/>
        <w:t>the installation of associated antenna equipment adjacent to a structure on which a small wireless facility is or will be collocated, mounted, or installed; or</w:t>
      </w:r>
    </w:p>
    <w:p w:rsidR="00883AEC" w:rsidRDefault="00883AEC" w:rsidP="00883AEC">
      <w:r>
        <w:tab/>
        <w:t>4)</w:t>
      </w:r>
      <w:r>
        <w:tab/>
        <w:t xml:space="preserve">the installation, operation, marketing, modification, maintenance, or replacement of associated poles.  </w:t>
      </w:r>
    </w:p>
    <w:p w:rsidR="00883AEC" w:rsidRDefault="00883AEC" w:rsidP="00883AEC">
      <w:r>
        <w:tab/>
        <w:t xml:space="preserve">The bill provides that a wireless provider, as defined in the bill, is to have the right, as a permitted use not subject to zoning review or approval, and without the need for </w:t>
      </w:r>
      <w:r w:rsidRPr="005D0486">
        <w:t>authority</w:t>
      </w:r>
      <w:r>
        <w:t xml:space="preserve"> consent to:</w:t>
      </w:r>
    </w:p>
    <w:p w:rsidR="00883AEC" w:rsidRDefault="00883AEC" w:rsidP="00883AEC">
      <w:r>
        <w:tab/>
        <w:t>1)</w:t>
      </w:r>
      <w:r>
        <w:tab/>
        <w:t xml:space="preserve">collocate small wireless facilities; </w:t>
      </w:r>
    </w:p>
    <w:p w:rsidR="00883AEC" w:rsidRDefault="00883AEC" w:rsidP="00883AEC">
      <w:r>
        <w:tab/>
        <w:t>2)</w:t>
      </w:r>
      <w:r>
        <w:tab/>
        <w:t xml:space="preserve">mount or install small wireless facilities on new or replacement poles; </w:t>
      </w:r>
    </w:p>
    <w:p w:rsidR="00883AEC" w:rsidRDefault="00883AEC" w:rsidP="00883AEC">
      <w:r>
        <w:tab/>
        <w:t>3)</w:t>
      </w:r>
      <w:r>
        <w:tab/>
        <w:t xml:space="preserve">install associated antenna equipment adjacent to a structure on which a small wireless facility is or will be collocated, mounted, or installed; or </w:t>
      </w:r>
    </w:p>
    <w:p w:rsidR="00883AEC" w:rsidRDefault="00883AEC" w:rsidP="00883AEC">
      <w:r>
        <w:tab/>
        <w:t>4)</w:t>
      </w:r>
      <w:r>
        <w:tab/>
        <w:t xml:space="preserve">install, modify, or replace its own poles, or, with the permission of the owner, a third party’s poles, associated with a small wireless facility, along, across, upon, and under the right-of-way. </w:t>
      </w:r>
    </w:p>
    <w:p w:rsidR="00883AEC" w:rsidRDefault="00883AEC" w:rsidP="00883AEC">
      <w:r>
        <w:tab/>
        <w:t xml:space="preserve">The bill provides that each new, replaced, or modified pole installed in the right-of-way for the purpose of collocating, mounting, or installing a small wireless facility is to follow certain height restrictions pursuant to the bill. </w:t>
      </w:r>
      <w:r w:rsidRPr="005D0486">
        <w:t xml:space="preserve">A wireless provider is not to install a </w:t>
      </w:r>
      <w:r w:rsidRPr="005D0486">
        <w:lastRenderedPageBreak/>
        <w:t>new pole unless it has determined it cannot meet its service objectives by collocating on certain existing poles or structures.</w:t>
      </w:r>
      <w:r>
        <w:t xml:space="preserve"> An 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 </w:t>
      </w:r>
    </w:p>
    <w:p w:rsidR="00883AEC" w:rsidRDefault="00883AEC" w:rsidP="00883AEC">
      <w:r>
        <w:tab/>
        <w:t xml:space="preserve">The bill requires a wireless provider to repair all damage to the right-of-way caused by the activities of the wireless provider and to return the right-of-way to its functional </w:t>
      </w:r>
      <w:r w:rsidRPr="00E154E3">
        <w:t xml:space="preserve">and aesthetic </w:t>
      </w:r>
      <w:r>
        <w:t>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883AEC" w:rsidRDefault="00883AEC" w:rsidP="00883AEC">
      <w:r>
        <w:tab/>
        <w:t xml:space="preserve">Under the bill, a wireless provider shall not be required to replace or upgrade an existing pole, except for reasons of structural necessity or compliance with applicable building codes. A wireless provider may, with the permission of the pole owner, replace or modify the existing pole, but any replacement or modification shall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the public.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883AEC" w:rsidRDefault="00883AEC" w:rsidP="00883AEC">
      <w:r>
        <w:tab/>
        <w:t xml:space="preserve">The bill allows an authority to require an applicant to obtain a permit for: </w:t>
      </w:r>
    </w:p>
    <w:p w:rsidR="00883AEC" w:rsidRDefault="00883AEC" w:rsidP="00883AEC">
      <w:r>
        <w:tab/>
        <w:t>1)</w:t>
      </w:r>
      <w:r>
        <w:tab/>
        <w:t xml:space="preserve">the collocation of a small wireless facility; </w:t>
      </w:r>
    </w:p>
    <w:p w:rsidR="00883AEC" w:rsidRDefault="00883AEC" w:rsidP="00883AEC">
      <w:r>
        <w:tab/>
        <w:t>2)</w:t>
      </w:r>
      <w:r>
        <w:tab/>
        <w:t xml:space="preserve">the mounting or installation of a small wireless facility on a new, modified, or replacement pole; or </w:t>
      </w:r>
    </w:p>
    <w:p w:rsidR="00883AEC" w:rsidRDefault="00883AEC" w:rsidP="00883AEC">
      <w:r>
        <w:tab/>
        <w:t>3)</w:t>
      </w:r>
      <w:r>
        <w:tab/>
        <w:t xml:space="preserve">the installation, modification, or replacement of a pole or antenna equipment as provided </w:t>
      </w:r>
      <w:r w:rsidR="00552ED7">
        <w:t xml:space="preserve">in </w:t>
      </w:r>
      <w:r>
        <w:t>the bill.</w:t>
      </w:r>
    </w:p>
    <w:p w:rsidR="00883AEC" w:rsidRDefault="00883AEC" w:rsidP="00883AEC">
      <w:r>
        <w:tab/>
        <w:t>Each permit issued pursuant to the bill is to be of general applicability and is not to apply exclusively to a small wireless facility. An authority is to receive and process applications following certain requirements pursuant to the bill.</w:t>
      </w:r>
    </w:p>
    <w:p w:rsidR="00883AEC" w:rsidRDefault="00883AEC" w:rsidP="00883AEC">
      <w:r>
        <w:tab/>
        <w:t xml:space="preserve">Under the bill, the rates, fees, and terms and conditions for any make-ready work to collocate, mount, or install a small wireless facility on an authority pole and to install associated antenna equipment are to be non-discriminatory, competitively neutral, </w:t>
      </w:r>
      <w:r>
        <w:lastRenderedPageBreak/>
        <w:t>commercially reasonable, and are to comply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883AEC" w:rsidRDefault="00883AEC" w:rsidP="00883AEC">
      <w:r>
        <w:tab/>
        <w:t>Application fees for any permit issued pursuant to the bill are not to exceed certain amounts pursuant to the bill.</w:t>
      </w:r>
    </w:p>
    <w:p w:rsidR="00883AEC" w:rsidRDefault="00883AEC" w:rsidP="00883AEC">
      <w:r>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883AEC" w:rsidRDefault="00883AEC" w:rsidP="00883AEC">
      <w:r>
        <w:tab/>
        <w:t xml:space="preserve">The bill allows an authority to adopt an ordinance that makes available to wireless providers rates, fees, and other terms and conditions that comply with the provisions of the bill.  </w:t>
      </w:r>
      <w:r w:rsidRPr="00164CC2">
        <w:t>In</w:t>
      </w:r>
      <w:r>
        <w:t xml:space="preserve"> the absence of an ordinance, a wireless provider may install and operate a small wireless facility and any associated poles and antenna equipment under the requirements of the bill.  An authority may not require a wireless provider to enter into an agreement to implement the provisions of the bill, but agreements are permissible if voluntary and non-discriminatory.</w:t>
      </w:r>
    </w:p>
    <w:p w:rsidR="00883AEC" w:rsidRDefault="00883AEC" w:rsidP="00883AEC">
      <w:r>
        <w:tab/>
        <w:t xml:space="preserve">The bill provides that an authority may adopt reasonable indemnification, insurance, and bonding requirements related to a small wireless facility and associated pole permits and antenna equipment. </w:t>
      </w:r>
    </w:p>
    <w:p w:rsidR="00883AEC" w:rsidRDefault="00883AEC" w:rsidP="00883AEC">
      <w:r>
        <w:tab/>
        <w:t>The bill provides that an authority may require a wireless provider to have in effect certain insurance coverage as provided in the bill. The bill also allows a</w:t>
      </w:r>
      <w:r w:rsidRPr="000B43D9">
        <w:t xml:space="preserve">n authority </w:t>
      </w:r>
      <w:r>
        <w:t>to</w:t>
      </w:r>
      <w:r w:rsidRPr="000B43D9">
        <w:t xml:space="preserve"> impose reasonable and non</w:t>
      </w:r>
      <w:r w:rsidRPr="005D0486">
        <w:t>-</w:t>
      </w:r>
      <w:r w:rsidRPr="000B43D9">
        <w:t xml:space="preserve">discriminatory requirements for bonds, escrow deposits, letters of credit, or any other type of financial surety to ensure removal of </w:t>
      </w:r>
      <w:r w:rsidRPr="000B43D9">
        <w:lastRenderedPageBreak/>
        <w:t>abandoned or unused wireless facilities or damage to the right-of-way or authority property caused by the wireless provider or its agent.</w:t>
      </w:r>
    </w:p>
    <w:p w:rsidR="00883AEC" w:rsidRDefault="00883AEC" w:rsidP="00883AEC">
      <w:r>
        <w:tab/>
        <w:t>The bill provides that a court of competent jurisdiction is to have jurisdiction to determine disputes arising pursuant to the bill. A dispute is to be pursued in accordance with accelerated docket or complaint procedures, where available.</w:t>
      </w:r>
    </w:p>
    <w:p w:rsidR="00883AEC" w:rsidRDefault="00883AEC" w:rsidP="00883AEC">
      <w:r>
        <w:tab/>
        <w:t>This bill was pre-filed for introduction in the 2020-2021 session pending technical review.  As amended and reported, the bill includes the changes required by technical review, which has been performed.</w:t>
      </w:r>
    </w:p>
    <w:p w:rsidR="00883AEC" w:rsidRDefault="00883AEC" w:rsidP="00883AEC"/>
    <w:p w:rsidR="00883AEC" w:rsidRDefault="00883AEC" w:rsidP="00883AEC">
      <w:r>
        <w:rPr>
          <w:u w:val="double"/>
        </w:rPr>
        <w:t>COMMITTEE AMENDMENTS</w:t>
      </w:r>
      <w:r>
        <w:t>:</w:t>
      </w:r>
    </w:p>
    <w:p w:rsidR="00883AEC" w:rsidRDefault="00883AEC" w:rsidP="00883AEC">
      <w:r>
        <w:tab/>
        <w:t>The committee amended the bill to:</w:t>
      </w:r>
    </w:p>
    <w:p w:rsidR="00883AEC" w:rsidRDefault="00883AEC" w:rsidP="00883AEC">
      <w:r>
        <w:tab/>
        <w:t>1)</w:t>
      </w:r>
      <w:r>
        <w:tab/>
        <w:t xml:space="preserve">include </w:t>
      </w:r>
      <w:r w:rsidRPr="005D0486">
        <w:t>in</w:t>
      </w:r>
      <w:r>
        <w:t xml:space="preserve"> the bill’s provisions the application to the State as an entity by including the State in the definition of “authority”;</w:t>
      </w:r>
    </w:p>
    <w:p w:rsidR="00883AEC" w:rsidRDefault="00883AEC" w:rsidP="00883AEC">
      <w:r>
        <w:tab/>
        <w:t>2)</w:t>
      </w:r>
      <w:r>
        <w:tab/>
        <w:t>prohibit a</w:t>
      </w:r>
      <w:r w:rsidRPr="00131009">
        <w:t xml:space="preserve"> wireless provider </w:t>
      </w:r>
      <w:r>
        <w:t>from</w:t>
      </w:r>
      <w:r w:rsidRPr="00131009">
        <w:t xml:space="preserve"> apply</w:t>
      </w:r>
      <w:r>
        <w:t>ing</w:t>
      </w:r>
      <w:r w:rsidRPr="00131009">
        <w:t xml:space="preserve"> to install a new pole </w:t>
      </w:r>
      <w:r>
        <w:t>under certain circumstances as provided in the bill;</w:t>
      </w:r>
    </w:p>
    <w:p w:rsidR="00883AEC" w:rsidRDefault="00883AEC" w:rsidP="00883AEC">
      <w:r>
        <w:tab/>
        <w:t>3)</w:t>
      </w:r>
      <w:r>
        <w:tab/>
        <w:t>provide that, f</w:t>
      </w:r>
      <w:r w:rsidRPr="00131009">
        <w:t>or applicat</w:t>
      </w:r>
      <w:r>
        <w:t>ions for new poles in the right</w:t>
      </w:r>
      <w:r w:rsidRPr="005D0486">
        <w:t>-</w:t>
      </w:r>
      <w:r>
        <w:t>of</w:t>
      </w:r>
      <w:r w:rsidRPr="005D0486">
        <w:t>-</w:t>
      </w:r>
      <w:r w:rsidRPr="00131009">
        <w:t xml:space="preserve">way in areas zoned for residential use, the authority may propose an alternate location in the right of way </w:t>
      </w:r>
      <w:r>
        <w:t>as provided in the bill;</w:t>
      </w:r>
    </w:p>
    <w:p w:rsidR="00883AEC" w:rsidRDefault="00883AEC" w:rsidP="00883AEC">
      <w:r>
        <w:tab/>
      </w:r>
      <w:r w:rsidRPr="005D0486">
        <w:t>4) require a wireless provider to repair all damage to a right-of-way and return the right-of-way to is functional and aesthetic equivalence;</w:t>
      </w:r>
    </w:p>
    <w:p w:rsidR="00883AEC" w:rsidRDefault="00883AEC" w:rsidP="00883AEC">
      <w:r>
        <w:tab/>
        <w:t>5)</w:t>
      </w:r>
      <w:r>
        <w:tab/>
      </w:r>
      <w:r w:rsidRPr="003C496A">
        <w:t>provid</w:t>
      </w:r>
      <w:r w:rsidRPr="005545DA">
        <w:t>e</w:t>
      </w:r>
      <w:r w:rsidRPr="003C496A">
        <w:t xml:space="preserve"> that an authority may require</w:t>
      </w:r>
      <w:r>
        <w:t xml:space="preserve"> </w:t>
      </w:r>
      <w:r w:rsidRPr="003C496A">
        <w:t>that a wireless provider place underground fiber that is part of a small wireless facility and not in or on a pole or prohibit ground-mounted antenna equipment</w:t>
      </w:r>
      <w:r>
        <w:t xml:space="preserve">; </w:t>
      </w:r>
    </w:p>
    <w:p w:rsidR="00883AEC" w:rsidRDefault="00883AEC" w:rsidP="00883AEC">
      <w:r>
        <w:tab/>
        <w:t>6)</w:t>
      </w:r>
      <w:r>
        <w:tab/>
        <w:t>provide that, i</w:t>
      </w:r>
      <w:r w:rsidRPr="003C496A">
        <w:t>f an authority provides written notification to the applicant within 10 days of receiving an application certifying that it is experiencing an unusually high overall level of permitting activity, which prevents the authority from reviewing and processing the application by the deadline, the processing deadline may be extended automatically for up to 30 days</w:t>
      </w:r>
      <w:r>
        <w:t>;</w:t>
      </w:r>
    </w:p>
    <w:p w:rsidR="00883AEC" w:rsidRDefault="00883AEC" w:rsidP="00883AEC">
      <w:r>
        <w:tab/>
      </w:r>
      <w:r w:rsidRPr="005D0486">
        <w:t>7)</w:t>
      </w:r>
      <w:r w:rsidRPr="005D0486">
        <w:tab/>
        <w:t>provide that an applicant may file a consolidated application for up to 25 small wireless facilities provided that the small wireless facilities are substantially the same type and proposed for coll</w:t>
      </w:r>
      <w:r w:rsidR="009074D1">
        <w:t>oc</w:t>
      </w:r>
      <w:r w:rsidRPr="005D0486">
        <w:t>ation on substantially the same types of structures;</w:t>
      </w:r>
    </w:p>
    <w:p w:rsidR="00883AEC" w:rsidRDefault="00883AEC" w:rsidP="00883AEC">
      <w:r>
        <w:tab/>
        <w:t>8)</w:t>
      </w:r>
      <w:r>
        <w:tab/>
        <w:t xml:space="preserve">prohibit </w:t>
      </w:r>
      <w:r w:rsidRPr="00BB5565">
        <w:t xml:space="preserve">an applicant </w:t>
      </w:r>
      <w:r>
        <w:t>from</w:t>
      </w:r>
      <w:r w:rsidRPr="00BB5565">
        <w:t xml:space="preserve"> fil</w:t>
      </w:r>
      <w:r>
        <w:t>ing</w:t>
      </w:r>
      <w:r w:rsidRPr="00BB5565">
        <w:t xml:space="preserve"> within a 60-day period, three consolidated applications or multiple applications that collectively seek permits for a combined total of more than 75 small wireless facilities and associated poles and antenna equipment;</w:t>
      </w:r>
    </w:p>
    <w:p w:rsidR="00883AEC" w:rsidRDefault="00883AEC" w:rsidP="00883AEC">
      <w:r>
        <w:tab/>
        <w:t>9)</w:t>
      </w:r>
      <w:r>
        <w:tab/>
        <w:t>provide that, i</w:t>
      </w:r>
      <w:r w:rsidRPr="006E101D">
        <w:t>f the State or another authority has declared an emergency and institutes a temporary moratorium that is generally applicable and competitively neutral to address the emergency</w:t>
      </w:r>
      <w:r>
        <w:t xml:space="preserve">, </w:t>
      </w:r>
      <w:r w:rsidR="000163AE" w:rsidRPr="000163AE">
        <w:t>provisions of the bill prohibiting an authority from instituting a moratorium no longer apply</w:t>
      </w:r>
      <w:r>
        <w:t>;</w:t>
      </w:r>
    </w:p>
    <w:p w:rsidR="00883AEC" w:rsidRDefault="00883AEC" w:rsidP="00883AEC">
      <w:r>
        <w:tab/>
        <w:t>10</w:t>
      </w:r>
      <w:r w:rsidR="00624D90">
        <w:t xml:space="preserve">) </w:t>
      </w:r>
      <w:r>
        <w:t>increase the amounts of certain rates that may be charged by an authority for the use of a right-of-way as provided in the bill; and</w:t>
      </w:r>
    </w:p>
    <w:p w:rsidR="00655CA3" w:rsidRDefault="00883AEC" w:rsidP="0083060A">
      <w:r>
        <w:lastRenderedPageBreak/>
        <w:tab/>
        <w:t xml:space="preserve">11) as provided in the bill, make changes to the indemnification, insurance, and bonding requirements related to a small wireless facility and associated pole permits and antenna equipment, makes changes to a wireless provider’s insurance coverage carriage requirements for those facilities, and makes changes to </w:t>
      </w:r>
      <w:r w:rsidR="000163AE" w:rsidRPr="000163AE">
        <w:t xml:space="preserve">the authority’s </w:t>
      </w:r>
      <w:r>
        <w:t>ability to</w:t>
      </w:r>
      <w:r w:rsidRPr="000B43D9">
        <w:t xml:space="preserve"> impose reasonable and non</w:t>
      </w:r>
      <w:r w:rsidRPr="005D0486">
        <w:t>-</w:t>
      </w:r>
      <w:r w:rsidRPr="000B43D9">
        <w:t>discriminatory requirements for bonds, escrow deposits, letters of credit, or any other type of financial surety to ensure removal of abandoned or unused wireless facilities or damage to the right-of-way or authority property caused by the wireless provider or its agent.</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1F3" w:rsidRDefault="002931F3">
      <w:r>
        <w:separator/>
      </w:r>
    </w:p>
  </w:endnote>
  <w:endnote w:type="continuationSeparator" w:id="0">
    <w:p w:rsidR="002931F3" w:rsidRDefault="00293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1F3" w:rsidRDefault="002931F3">
      <w:r>
        <w:separator/>
      </w:r>
    </w:p>
  </w:footnote>
  <w:footnote w:type="continuationSeparator" w:id="0">
    <w:p w:rsidR="002931F3" w:rsidRDefault="00293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2CA1" w:rsidP="009C2CA1">
    <w:pPr>
      <w:pStyle w:val="HeaderPage2"/>
      <w:jc w:val="center"/>
    </w:pPr>
    <w:r>
      <w:fldChar w:fldCharType="begin"/>
    </w:r>
    <w:r>
      <w:instrText xml:space="preserve"> PAGE  \* MERGEFORMAT </w:instrText>
    </w:r>
    <w:r>
      <w:fldChar w:fldCharType="separate"/>
    </w:r>
    <w:r w:rsidR="00B1629F">
      <w:rPr>
        <w:noProof/>
      </w:rPr>
      <w:t>5</w:t>
    </w:r>
    <w:r>
      <w:fldChar w:fldCharType="end"/>
    </w:r>
  </w:p>
  <w:p w:rsidR="009C2CA1" w:rsidRDefault="009C2CA1" w:rsidP="009C2C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1F3"/>
    <w:rsid w:val="00010CB9"/>
    <w:rsid w:val="000123C0"/>
    <w:rsid w:val="00015342"/>
    <w:rsid w:val="000163AE"/>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0C8"/>
    <w:rsid w:val="000B3E82"/>
    <w:rsid w:val="000B5230"/>
    <w:rsid w:val="000B7E9C"/>
    <w:rsid w:val="000C45B4"/>
    <w:rsid w:val="000C6786"/>
    <w:rsid w:val="000D1F50"/>
    <w:rsid w:val="000E059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B36"/>
    <w:rsid w:val="00263BD8"/>
    <w:rsid w:val="002746FB"/>
    <w:rsid w:val="00277144"/>
    <w:rsid w:val="00280CC7"/>
    <w:rsid w:val="002862BF"/>
    <w:rsid w:val="00290291"/>
    <w:rsid w:val="00292D7C"/>
    <w:rsid w:val="002931F3"/>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FA4"/>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7B5"/>
    <w:rsid w:val="005105E1"/>
    <w:rsid w:val="0052178A"/>
    <w:rsid w:val="00525D56"/>
    <w:rsid w:val="0052722C"/>
    <w:rsid w:val="00527799"/>
    <w:rsid w:val="00530663"/>
    <w:rsid w:val="00531292"/>
    <w:rsid w:val="00550947"/>
    <w:rsid w:val="00552ED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D9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249"/>
    <w:rsid w:val="006F4981"/>
    <w:rsid w:val="00717104"/>
    <w:rsid w:val="0071764F"/>
    <w:rsid w:val="00736D5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988"/>
    <w:rsid w:val="00870CA3"/>
    <w:rsid w:val="00872E63"/>
    <w:rsid w:val="00880992"/>
    <w:rsid w:val="00883AE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4D1"/>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D7A"/>
    <w:rsid w:val="00992CC6"/>
    <w:rsid w:val="009A48E4"/>
    <w:rsid w:val="009A6AC9"/>
    <w:rsid w:val="009B1B63"/>
    <w:rsid w:val="009B5DEA"/>
    <w:rsid w:val="009B724F"/>
    <w:rsid w:val="009C078B"/>
    <w:rsid w:val="009C2CA1"/>
    <w:rsid w:val="009C300A"/>
    <w:rsid w:val="009C4238"/>
    <w:rsid w:val="009C79F8"/>
    <w:rsid w:val="009D582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29F"/>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40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E6B"/>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57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014BCD4-8CC0-49B1-A637-F016E879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1778</Words>
  <Characters>9701</Characters>
  <Application>Microsoft Office Word</Application>
  <DocSecurity>0</DocSecurity>
  <Lines>197</Lines>
  <Paragraphs>46</Paragraphs>
  <ScaleCrop>false</ScaleCrop>
  <HeadingPairs>
    <vt:vector size="2" baseType="variant">
      <vt:variant>
        <vt:lpstr>Title</vt:lpstr>
      </vt:variant>
      <vt:variant>
        <vt:i4>1</vt:i4>
      </vt:variant>
    </vt:vector>
  </HeadingPairs>
  <TitlesOfParts>
    <vt:vector size="1" baseType="lpstr">
      <vt:lpstr>A1116 TELECOMMUNICATIONS AND UTILITIES Statement DECEMBER 10, 2020</vt:lpstr>
    </vt:vector>
  </TitlesOfParts>
  <Manager>R225</Manager>
  <Company>NJ OLS DMU</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ATU Statement 12/10/20</dc:title>
  <dc:subject/>
  <dc:creator>Assembly ATU</dc:creator>
  <cp:keywords>A1116|5|AU |147|0|0|!|0|</cp:keywords>
  <dc:description/>
  <cp:lastModifiedBy>Siracusa, Nicole</cp:lastModifiedBy>
  <cp:revision>2</cp:revision>
  <cp:lastPrinted>1999-09-30T17:29:00Z</cp:lastPrinted>
  <dcterms:created xsi:type="dcterms:W3CDTF">2020-12-11T18:54:00Z</dcterms:created>
  <dcterms:modified xsi:type="dcterms:W3CDTF">2020-12-11T18:54:00Z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