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20F41F" w14:textId="2342383C" w:rsidR="0010416D" w:rsidRDefault="0010416D" w:rsidP="0010416D">
      <w:pPr>
        <w:pStyle w:val="bpuComLine"/>
      </w:pPr>
      <w:bookmarkStart w:id="0" w:name="bpuFrontPg"/>
      <w:bookmarkStart w:id="1" w:name="_GoBack"/>
      <w:bookmarkEnd w:id="0"/>
      <w:bookmarkEnd w:id="1"/>
      <w:r>
        <w:t>ASSEMBLY COMMITTEE SUBSTITUTE FOR</w:t>
      </w:r>
    </w:p>
    <w:p w14:paraId="68A8FE2D" w14:textId="362BFB2F" w:rsidR="0010416D" w:rsidRDefault="0010416D" w:rsidP="0010416D">
      <w:pPr>
        <w:pStyle w:val="bpuBill"/>
      </w:pPr>
      <w:r>
        <w:t>ASSEMBLY, No. 1146</w:t>
      </w:r>
    </w:p>
    <w:p w14:paraId="5050170F" w14:textId="7EF7A256" w:rsidR="0010416D" w:rsidRDefault="0010416D" w:rsidP="0010416D">
      <w:pPr>
        <w:pStyle w:val="bpuWpGraphic"/>
      </w:pPr>
      <w:r>
        <w:object w:dxaOrig="8985" w:dyaOrig="255" w14:anchorId="72BD12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6806211" r:id="rId8"/>
        </w:object>
      </w:r>
    </w:p>
    <w:p w14:paraId="214968B1" w14:textId="77777777" w:rsidR="0010416D" w:rsidRDefault="0010416D" w:rsidP="0010416D">
      <w:pPr>
        <w:pStyle w:val="bpuState"/>
      </w:pPr>
      <w:r>
        <w:t>STATE OF NEW JERSEY</w:t>
      </w:r>
    </w:p>
    <w:p w14:paraId="4302998A" w14:textId="77777777" w:rsidR="0010416D" w:rsidRDefault="0010416D" w:rsidP="0010416D">
      <w:pPr>
        <w:pStyle w:val="bpuLegislature"/>
      </w:pPr>
      <w:r>
        <w:t>219th LEGISLATURE</w:t>
      </w:r>
    </w:p>
    <w:p w14:paraId="24037EF2" w14:textId="77777777" w:rsidR="0010416D" w:rsidRDefault="0010416D" w:rsidP="0010416D">
      <w:pPr>
        <w:pStyle w:val="bpuWpGraphic"/>
        <w:rPr>
          <w:spacing w:val="0"/>
          <w:szCs w:val="18"/>
        </w:rPr>
      </w:pPr>
      <w:r>
        <w:object w:dxaOrig="8985" w:dyaOrig="255" w14:anchorId="55C925E3">
          <v:shape id="_x0000_i1026" type="#_x0000_t75" style="width:6in;height:12.1pt" o:ole="">
            <v:imagedata r:id="rId7" o:title=""/>
          </v:shape>
          <o:OLEObject Type="Embed" ProgID="WPWin6.1" ShapeID="_x0000_i1026" DrawAspect="Content" ObjectID="_1676806212" r:id="rId9"/>
        </w:object>
      </w:r>
      <w:r>
        <w:t xml:space="preserve">  </w:t>
      </w:r>
      <w:r w:rsidRPr="0010416D">
        <w:rPr>
          <w:spacing w:val="0"/>
          <w:szCs w:val="18"/>
        </w:rPr>
        <w:t>ADOPTED MARCH 8, 2021</w:t>
      </w:r>
    </w:p>
    <w:p w14:paraId="1EB7E6F7" w14:textId="77777777" w:rsidR="0010416D" w:rsidRDefault="0010416D" w:rsidP="0010416D">
      <w:pPr>
        <w:pStyle w:val="bpuWpGraphic"/>
      </w:pPr>
    </w:p>
    <w:p w14:paraId="5E56E7B2" w14:textId="77777777" w:rsidR="0010416D" w:rsidRDefault="0010416D" w:rsidP="0010416D">
      <w:pPr>
        <w:pStyle w:val="bpuWpGraphic"/>
        <w:sectPr w:rsidR="0010416D" w:rsidSect="0010416D">
          <w:headerReference w:type="default" r:id="rId10"/>
          <w:headerReference w:type="first" r:id="rId11"/>
          <w:pgSz w:w="12240" w:h="20160" w:code="5"/>
          <w:pgMar w:top="2160" w:right="1440" w:bottom="1440" w:left="1440" w:header="1181" w:footer="1368" w:gutter="0"/>
          <w:cols w:space="720"/>
          <w:titlePg/>
          <w:docGrid w:linePitch="360"/>
        </w:sectPr>
      </w:pPr>
    </w:p>
    <w:p w14:paraId="6B9622FB" w14:textId="77777777" w:rsidR="0010416D" w:rsidRDefault="0010416D" w:rsidP="0010416D">
      <w:pPr>
        <w:pStyle w:val="bpuWpGraphic"/>
      </w:pPr>
    </w:p>
    <w:p w14:paraId="55DD6F31" w14:textId="77777777" w:rsidR="0010416D" w:rsidRDefault="0010416D" w:rsidP="0010416D">
      <w:pPr>
        <w:pStyle w:val="bpuSponsor"/>
      </w:pPr>
      <w:r>
        <w:t>Sponsored by:</w:t>
      </w:r>
    </w:p>
    <w:p w14:paraId="3882E9B8" w14:textId="77777777" w:rsidR="0010416D" w:rsidRDefault="0010416D" w:rsidP="0010416D">
      <w:pPr>
        <w:pStyle w:val="bpuSponsor"/>
      </w:pPr>
      <w:proofErr w:type="gramStart"/>
      <w:r>
        <w:t>Assemblyman  ROY</w:t>
      </w:r>
      <w:proofErr w:type="gramEnd"/>
      <w:r>
        <w:t xml:space="preserve"> FREIMAN</w:t>
      </w:r>
    </w:p>
    <w:p w14:paraId="3D33399C" w14:textId="77777777" w:rsidR="0010416D" w:rsidRDefault="0010416D" w:rsidP="0010416D">
      <w:pPr>
        <w:pStyle w:val="bpuSponsor"/>
      </w:pPr>
      <w:r>
        <w:t>District 16 (Hunterdon, Mercer, Middlesex and Somerset)</w:t>
      </w:r>
    </w:p>
    <w:p w14:paraId="3AC6817B" w14:textId="77777777" w:rsidR="0010416D" w:rsidRDefault="0010416D" w:rsidP="0010416D">
      <w:pPr>
        <w:pStyle w:val="bpuSponsor"/>
      </w:pPr>
      <w:proofErr w:type="gramStart"/>
      <w:r>
        <w:t>Assemblywoman  CAROL</w:t>
      </w:r>
      <w:proofErr w:type="gramEnd"/>
      <w:r>
        <w:t xml:space="preserve"> A. MURPHY</w:t>
      </w:r>
    </w:p>
    <w:p w14:paraId="65D9724D" w14:textId="77777777" w:rsidR="0010416D" w:rsidRDefault="0010416D" w:rsidP="0010416D">
      <w:pPr>
        <w:pStyle w:val="bpuSponsor"/>
      </w:pPr>
      <w:r>
        <w:t>District 7 (Burlington)</w:t>
      </w:r>
    </w:p>
    <w:p w14:paraId="3A8295AF" w14:textId="77777777" w:rsidR="0010416D" w:rsidRDefault="0010416D" w:rsidP="0010416D">
      <w:pPr>
        <w:pStyle w:val="bpuSponsor"/>
      </w:pPr>
      <w:proofErr w:type="gramStart"/>
      <w:r>
        <w:t>Assemblyman  ERIC</w:t>
      </w:r>
      <w:proofErr w:type="gramEnd"/>
      <w:r>
        <w:t xml:space="preserve"> HOUGHTALING</w:t>
      </w:r>
    </w:p>
    <w:p w14:paraId="5D7CE37A" w14:textId="77777777" w:rsidR="0010416D" w:rsidRDefault="0010416D" w:rsidP="0010416D">
      <w:pPr>
        <w:pStyle w:val="bpuSponsor"/>
      </w:pPr>
      <w:r>
        <w:t>District 11 (Monmouth)</w:t>
      </w:r>
    </w:p>
    <w:p w14:paraId="0BAEF019" w14:textId="77777777" w:rsidR="0010416D" w:rsidRDefault="0010416D" w:rsidP="0010416D">
      <w:pPr>
        <w:pStyle w:val="bpuSponsor"/>
      </w:pPr>
    </w:p>
    <w:p w14:paraId="431F4A4E" w14:textId="7B858889" w:rsidR="0010416D" w:rsidRDefault="0010416D" w:rsidP="0010416D">
      <w:pPr>
        <w:pStyle w:val="bpuSponsor"/>
      </w:pPr>
      <w:r>
        <w:t>Co-Sponsored by:</w:t>
      </w:r>
    </w:p>
    <w:p w14:paraId="4CD3F43E" w14:textId="7A4DCDC1" w:rsidR="0010416D" w:rsidRPr="0010416D" w:rsidRDefault="0010416D" w:rsidP="0010416D">
      <w:pPr>
        <w:pStyle w:val="bpuSponsor"/>
      </w:pPr>
      <w:r w:rsidRPr="0010416D">
        <w:t xml:space="preserve">Assemblymen </w:t>
      </w:r>
      <w:proofErr w:type="spellStart"/>
      <w:r w:rsidRPr="0010416D">
        <w:t>Wirths</w:t>
      </w:r>
      <w:proofErr w:type="spellEnd"/>
      <w:r w:rsidRPr="0010416D">
        <w:t xml:space="preserve">, Space, Conaway, McKeon, Holley and Assemblywoman </w:t>
      </w:r>
      <w:proofErr w:type="spellStart"/>
      <w:r w:rsidRPr="0010416D">
        <w:t>Vainieri</w:t>
      </w:r>
      <w:proofErr w:type="spellEnd"/>
      <w:r w:rsidRPr="0010416D">
        <w:t xml:space="preserve"> </w:t>
      </w:r>
      <w:proofErr w:type="spellStart"/>
      <w:r w:rsidRPr="0010416D">
        <w:t>Huttle</w:t>
      </w:r>
      <w:proofErr w:type="spellEnd"/>
    </w:p>
    <w:p w14:paraId="605CD143" w14:textId="77777777" w:rsidR="0010416D" w:rsidRPr="0010416D" w:rsidRDefault="0010416D" w:rsidP="0010416D"/>
    <w:p w14:paraId="19C9B63D" w14:textId="77777777" w:rsidR="0010416D" w:rsidRDefault="0010416D" w:rsidP="0010416D">
      <w:pPr>
        <w:pStyle w:val="bpuSponsor"/>
      </w:pPr>
    </w:p>
    <w:p w14:paraId="2776C076" w14:textId="77777777" w:rsidR="0010416D" w:rsidRDefault="0010416D" w:rsidP="0010416D">
      <w:pPr>
        <w:pStyle w:val="bpuSponsor"/>
      </w:pPr>
    </w:p>
    <w:p w14:paraId="14DDDC71" w14:textId="77777777" w:rsidR="0010416D" w:rsidRDefault="0010416D" w:rsidP="0010416D">
      <w:pPr>
        <w:pStyle w:val="bpuSponsor"/>
      </w:pPr>
      <w:r>
        <w:t>SYNOPSIS</w:t>
      </w:r>
    </w:p>
    <w:p w14:paraId="2C12C518" w14:textId="77777777" w:rsidR="0010416D" w:rsidRDefault="0010416D" w:rsidP="0010416D">
      <w:pPr>
        <w:pStyle w:val="bpuNormText"/>
      </w:pPr>
      <w:r>
        <w:tab/>
        <w:t xml:space="preserve">Requires Division of Travel and Tourism develop and maintain Internet website on historical roadside markers. </w:t>
      </w:r>
    </w:p>
    <w:p w14:paraId="4E3324CA" w14:textId="77777777" w:rsidR="0010416D" w:rsidRDefault="0010416D" w:rsidP="0010416D">
      <w:pPr>
        <w:pStyle w:val="bpuNormText"/>
      </w:pPr>
    </w:p>
    <w:p w14:paraId="15F968B7" w14:textId="77777777" w:rsidR="0010416D" w:rsidRDefault="0010416D" w:rsidP="0010416D">
      <w:pPr>
        <w:pStyle w:val="bpuSponsor"/>
      </w:pPr>
      <w:r>
        <w:t xml:space="preserve">CURRENT VERSION OF TEXT </w:t>
      </w:r>
    </w:p>
    <w:p w14:paraId="324D7397" w14:textId="77777777" w:rsidR="0010416D" w:rsidRDefault="0010416D" w:rsidP="0010416D">
      <w:pPr>
        <w:pStyle w:val="bpuNormText"/>
      </w:pPr>
      <w:r>
        <w:tab/>
        <w:t>Substitute as adopted by the Assembly Tourism, Gaming and the Arts Committee.</w:t>
      </w:r>
    </w:p>
    <w:p w14:paraId="7D1BA816" w14:textId="60583388" w:rsidR="0010416D" w:rsidRDefault="0010416D" w:rsidP="0010416D">
      <w:pPr>
        <w:pStyle w:val="bpuNormText"/>
      </w:pPr>
      <w:r>
        <w:rPr>
          <w:noProof/>
        </w:rPr>
        <w:drawing>
          <wp:anchor distT="0" distB="0" distL="114300" distR="114300" simplePos="0" relativeHeight="251659264" behindDoc="1" locked="0" layoutInCell="1" allowOverlap="1" wp14:anchorId="32BDD3C8" wp14:editId="39985DC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37719C98" w14:textId="77777777" w:rsidR="0010416D" w:rsidRPr="0010416D" w:rsidRDefault="0010416D" w:rsidP="0010416D"/>
    <w:p w14:paraId="3E7409B9" w14:textId="04A5D354" w:rsidR="0010416D" w:rsidRPr="0010416D" w:rsidRDefault="0010416D" w:rsidP="0010416D"/>
    <w:p w14:paraId="73958B68" w14:textId="15444BE9" w:rsidR="0010416D" w:rsidRPr="009D38FF" w:rsidRDefault="0010416D" w:rsidP="00F26A20">
      <w:pPr>
        <w:jc w:val="center"/>
        <w:rPr>
          <w:szCs w:val="44"/>
        </w:rPr>
      </w:pPr>
    </w:p>
    <w:p w14:paraId="0E62E8D1" w14:textId="77777777" w:rsidR="0010416D" w:rsidRDefault="0010416D" w:rsidP="00206013">
      <w:pPr>
        <w:tabs>
          <w:tab w:val="clear" w:pos="720"/>
          <w:tab w:val="clear" w:pos="1440"/>
          <w:tab w:val="clear" w:pos="2160"/>
          <w:tab w:val="clear" w:pos="2880"/>
          <w:tab w:val="clear" w:pos="3600"/>
          <w:tab w:val="left" w:pos="4860"/>
          <w:tab w:val="left" w:pos="6235"/>
        </w:tabs>
        <w:ind w:left="-1260" w:firstLine="900"/>
        <w:rPr>
          <w:sz w:val="20"/>
          <w:szCs w:val="20"/>
        </w:rPr>
        <w:sectPr w:rsidR="0010416D" w:rsidSect="0010416D">
          <w:type w:val="continuous"/>
          <w:pgSz w:w="12240" w:h="20160" w:code="5"/>
          <w:pgMar w:top="2160" w:right="2275" w:bottom="1440" w:left="2275" w:header="72" w:footer="720" w:gutter="0"/>
          <w:cols w:space="720"/>
          <w:docGrid w:linePitch="360"/>
        </w:sectPr>
      </w:pPr>
    </w:p>
    <w:p w14:paraId="1978DCB9" w14:textId="6323FAAB" w:rsidR="00B8189D" w:rsidRPr="00C22FA2" w:rsidRDefault="00476695" w:rsidP="00C22FA2">
      <w:pPr>
        <w:pStyle w:val="HangingAnAct"/>
        <w:rPr>
          <w:b/>
          <w:smallCaps/>
        </w:rPr>
      </w:pPr>
      <w:r>
        <w:rPr>
          <w:b/>
          <w:smallCaps/>
        </w:rPr>
        <w:lastRenderedPageBreak/>
        <w:t>An Act</w:t>
      </w:r>
      <w:r w:rsidR="00C22FA2">
        <w:t xml:space="preserve"> </w:t>
      </w:r>
      <w:r w:rsidR="00415726">
        <w:t xml:space="preserve">concerning </w:t>
      </w:r>
      <w:r w:rsidR="00967C48">
        <w:t>historical roadside markers in this State and supplementing P.L.2009, c.264</w:t>
      </w:r>
      <w:r w:rsidR="008F2B5C">
        <w:t xml:space="preserve"> (C.18A:73-25.5 et seq.)</w:t>
      </w:r>
      <w:r w:rsidR="00967C48">
        <w:t>.</w:t>
      </w:r>
    </w:p>
    <w:p w14:paraId="4CB85E14" w14:textId="77777777" w:rsidR="004E3E31" w:rsidRDefault="004E3E31" w:rsidP="003562E8"/>
    <w:p w14:paraId="57FDF9EF" w14:textId="77777777" w:rsidR="00111E33" w:rsidRDefault="00160116" w:rsidP="00160116">
      <w:pPr>
        <w:tabs>
          <w:tab w:val="left" w:pos="360"/>
        </w:tabs>
        <w:rPr>
          <w:i/>
        </w:rPr>
      </w:pPr>
      <w:r>
        <w:rPr>
          <w:b/>
        </w:rPr>
        <w:tab/>
      </w:r>
      <w:r w:rsidR="00476695">
        <w:rPr>
          <w:b/>
          <w:smallCaps/>
        </w:rPr>
        <w:t>Be It Enacted</w:t>
      </w:r>
      <w:r w:rsidR="004E3E31">
        <w:rPr>
          <w:sz w:val="20"/>
          <w:szCs w:val="20"/>
        </w:rPr>
        <w:t xml:space="preserve"> </w:t>
      </w:r>
      <w:r w:rsidR="00476695">
        <w:rPr>
          <w:i/>
        </w:rPr>
        <w:t>by the Senate and General Assembly of the State of New Jersey:</w:t>
      </w:r>
    </w:p>
    <w:p w14:paraId="456A2967" w14:textId="77777777" w:rsidR="0028394E" w:rsidRDefault="0028394E" w:rsidP="000673FE"/>
    <w:p w14:paraId="733CE817" w14:textId="627029A0" w:rsidR="00F73782" w:rsidRPr="00F73782" w:rsidRDefault="00C562CF" w:rsidP="00F73782">
      <w:r>
        <w:tab/>
        <w:t>1.</w:t>
      </w:r>
      <w:r w:rsidR="00F73782">
        <w:tab/>
      </w:r>
      <w:proofErr w:type="gramStart"/>
      <w:r w:rsidR="00F73782" w:rsidRPr="00F73782">
        <w:t>a</w:t>
      </w:r>
      <w:proofErr w:type="gramEnd"/>
      <w:r w:rsidR="00F73782" w:rsidRPr="00F73782">
        <w:t>.</w:t>
      </w:r>
      <w:r w:rsidR="00F73782">
        <w:t xml:space="preserve">  </w:t>
      </w:r>
      <w:r w:rsidR="00F73782" w:rsidRPr="00F73782">
        <w:t xml:space="preserve">The </w:t>
      </w:r>
      <w:r w:rsidR="00F73782">
        <w:t>D</w:t>
      </w:r>
      <w:r w:rsidR="00F73782" w:rsidRPr="00F73782">
        <w:t>ivision</w:t>
      </w:r>
      <w:r w:rsidR="00F73782">
        <w:t xml:space="preserve"> of Travel and Tourism in the Department of State, in consultation with the New Jersey Historical Commission,</w:t>
      </w:r>
      <w:r w:rsidR="00F73782" w:rsidRPr="00F73782">
        <w:t xml:space="preserve"> shall develop and maintain an Internet website providing information on the </w:t>
      </w:r>
      <w:r w:rsidR="00F73782">
        <w:t>historic</w:t>
      </w:r>
      <w:r w:rsidR="00EE4B52">
        <w:t>al</w:t>
      </w:r>
      <w:r w:rsidR="00F73782">
        <w:t xml:space="preserve"> and cultural roadside markers program established pursuant to P.L.2009, c.264 (C.18A:73-25.5 et seq.)</w:t>
      </w:r>
      <w:r w:rsidR="00F73782" w:rsidRPr="00F73782">
        <w:t>. The information on the website shall be searchable and available as a list and as an interactive map, and shall:</w:t>
      </w:r>
    </w:p>
    <w:p w14:paraId="02A0A548" w14:textId="61216738" w:rsidR="00F73782" w:rsidRPr="00F73782" w:rsidRDefault="00F73782" w:rsidP="00F73782">
      <w:r>
        <w:tab/>
      </w:r>
      <w:r w:rsidRPr="00F73782">
        <w:t>(1)</w:t>
      </w:r>
      <w:r>
        <w:tab/>
      </w:r>
      <w:r w:rsidRPr="00F73782">
        <w:t>specify the location of each</w:t>
      </w:r>
      <w:r w:rsidR="00C426DD">
        <w:t xml:space="preserve"> site</w:t>
      </w:r>
      <w:r w:rsidRPr="00F73782">
        <w:t xml:space="preserve"> included </w:t>
      </w:r>
      <w:r w:rsidR="00C426DD">
        <w:t>i</w:t>
      </w:r>
      <w:r w:rsidRPr="00F73782">
        <w:t xml:space="preserve">n the </w:t>
      </w:r>
      <w:r w:rsidR="00C426DD">
        <w:t>program</w:t>
      </w:r>
      <w:r w:rsidRPr="00F73782">
        <w:t xml:space="preserve"> and provide driving directions from the north, south, east, and west, as well as directions by public transit where applicable;</w:t>
      </w:r>
    </w:p>
    <w:p w14:paraId="67F1766C" w14:textId="58781995" w:rsidR="00F73782" w:rsidRPr="00F73782" w:rsidRDefault="00C426DD" w:rsidP="00F73782">
      <w:r>
        <w:tab/>
      </w:r>
      <w:r w:rsidR="00F73782" w:rsidRPr="00F73782">
        <w:t>(2)</w:t>
      </w:r>
      <w:r>
        <w:tab/>
      </w:r>
      <w:r w:rsidR="00F73782" w:rsidRPr="00F73782">
        <w:t xml:space="preserve">provide information about whether the </w:t>
      </w:r>
      <w:r>
        <w:t>site</w:t>
      </w:r>
      <w:r w:rsidR="00F73782" w:rsidRPr="00F73782">
        <w:t xml:space="preserve"> offers guided tours, the frequency of tours, and the hours during which tours are conducted;</w:t>
      </w:r>
    </w:p>
    <w:p w14:paraId="328B1FB4" w14:textId="11B7E02D" w:rsidR="00F73782" w:rsidRPr="00F73782" w:rsidRDefault="00C426DD" w:rsidP="00F73782">
      <w:r>
        <w:tab/>
      </w:r>
      <w:r w:rsidR="00F73782" w:rsidRPr="00F73782">
        <w:t>(3)</w:t>
      </w:r>
      <w:r>
        <w:tab/>
      </w:r>
      <w:proofErr w:type="gramStart"/>
      <w:r w:rsidR="00F73782" w:rsidRPr="00F73782">
        <w:t>display</w:t>
      </w:r>
      <w:proofErr w:type="gramEnd"/>
      <w:r w:rsidR="00F73782" w:rsidRPr="00F73782">
        <w:t xml:space="preserve"> photographs of each </w:t>
      </w:r>
      <w:r>
        <w:t>site</w:t>
      </w:r>
      <w:r w:rsidR="00F73782" w:rsidRPr="00F73782">
        <w:t>;</w:t>
      </w:r>
    </w:p>
    <w:p w14:paraId="1E4C0227" w14:textId="5F6550AA" w:rsidR="00F73782" w:rsidRPr="00F73782" w:rsidRDefault="00C426DD" w:rsidP="00F73782">
      <w:r>
        <w:tab/>
      </w:r>
      <w:r w:rsidR="00F73782" w:rsidRPr="00F73782">
        <w:t>(</w:t>
      </w:r>
      <w:r>
        <w:t>4</w:t>
      </w:r>
      <w:r w:rsidR="00F73782" w:rsidRPr="00F73782">
        <w:t>)</w:t>
      </w:r>
      <w:r>
        <w:tab/>
      </w:r>
      <w:proofErr w:type="gramStart"/>
      <w:r w:rsidR="00F73782" w:rsidRPr="00F73782">
        <w:t>provide</w:t>
      </w:r>
      <w:proofErr w:type="gramEnd"/>
      <w:r w:rsidR="00F73782" w:rsidRPr="00F73782">
        <w:t xml:space="preserve"> contact information for the owner or operator of each </w:t>
      </w:r>
      <w:r>
        <w:t>site</w:t>
      </w:r>
      <w:r w:rsidR="00F73782" w:rsidRPr="00F73782">
        <w:t>, including the telephone number and Internet web address of the site; and</w:t>
      </w:r>
    </w:p>
    <w:p w14:paraId="64FB49C3" w14:textId="71C995BF" w:rsidR="00F73782" w:rsidRPr="00F73782" w:rsidRDefault="00C426DD" w:rsidP="00F73782">
      <w:r>
        <w:tab/>
      </w:r>
      <w:r w:rsidR="00F73782" w:rsidRPr="00F73782">
        <w:t>(</w:t>
      </w:r>
      <w:r>
        <w:t>5</w:t>
      </w:r>
      <w:r w:rsidR="00F73782" w:rsidRPr="00F73782">
        <w:t>)</w:t>
      </w:r>
      <w:r>
        <w:tab/>
      </w:r>
      <w:r w:rsidR="00F73782" w:rsidRPr="00F73782">
        <w:t>connect visitors to county or municipal historic</w:t>
      </w:r>
      <w:r w:rsidR="003B60BE">
        <w:t>al</w:t>
      </w:r>
      <w:r w:rsidR="00EE4B52">
        <w:t xml:space="preserve"> and cultural</w:t>
      </w:r>
      <w:r w:rsidR="00F73782" w:rsidRPr="00F73782">
        <w:t xml:space="preserve"> marker programs and their list of markers.</w:t>
      </w:r>
    </w:p>
    <w:p w14:paraId="01C4CC6A" w14:textId="59220A46" w:rsidR="00F73782" w:rsidRPr="00F73782" w:rsidRDefault="00C426DD" w:rsidP="00F73782">
      <w:r>
        <w:tab/>
      </w:r>
      <w:r w:rsidR="00F73782" w:rsidRPr="00F73782">
        <w:t>b.</w:t>
      </w:r>
      <w:r>
        <w:tab/>
      </w:r>
      <w:r w:rsidR="00F73782" w:rsidRPr="00F73782">
        <w:t>The director</w:t>
      </w:r>
      <w:r>
        <w:t xml:space="preserve"> of the division</w:t>
      </w:r>
      <w:r w:rsidR="00F73782" w:rsidRPr="00F73782">
        <w:t xml:space="preserve"> shall ensure that the Internet website is updated whenever a sit</w:t>
      </w:r>
      <w:r>
        <w:t>e</w:t>
      </w:r>
      <w:r w:rsidR="00F73782" w:rsidRPr="00F73782">
        <w:t xml:space="preserve"> is added to the </w:t>
      </w:r>
      <w:r>
        <w:t>roadside markers program</w:t>
      </w:r>
      <w:r w:rsidR="00F73782" w:rsidRPr="00F73782">
        <w:t xml:space="preserve"> or whenever a governmental entity establishes a new site. The division may accept information or changes to the website from the Commissioner of Environmental Protection, the New Jersey Historical Commission, local government officials and entities, owners or operators of historic</w:t>
      </w:r>
      <w:r w:rsidR="003B60BE">
        <w:t>al</w:t>
      </w:r>
      <w:r w:rsidR="00F73782" w:rsidRPr="00F73782">
        <w:t xml:space="preserve"> </w:t>
      </w:r>
      <w:r w:rsidR="005146DC">
        <w:t xml:space="preserve">and cultural </w:t>
      </w:r>
      <w:r w:rsidR="00F73782" w:rsidRPr="00F73782">
        <w:t xml:space="preserve">sites in the State, or entities that identify and compile data on </w:t>
      </w:r>
      <w:r w:rsidR="005146DC">
        <w:t xml:space="preserve">such </w:t>
      </w:r>
      <w:r w:rsidR="00F73782" w:rsidRPr="00F73782">
        <w:t>site</w:t>
      </w:r>
      <w:r w:rsidR="008E78C7">
        <w:t>s</w:t>
      </w:r>
      <w:r w:rsidR="00F73782" w:rsidRPr="00F73782">
        <w:t>.</w:t>
      </w:r>
    </w:p>
    <w:p w14:paraId="75E2BAF9" w14:textId="43E3D9C5" w:rsidR="00F73782" w:rsidRPr="00F73782" w:rsidRDefault="008E78C7" w:rsidP="00F73782">
      <w:r>
        <w:tab/>
      </w:r>
      <w:r w:rsidR="00C93242">
        <w:t>c</w:t>
      </w:r>
      <w:r w:rsidR="00F73782" w:rsidRPr="00F73782">
        <w:t>.</w:t>
      </w:r>
      <w:r>
        <w:tab/>
      </w:r>
      <w:r w:rsidR="00F73782" w:rsidRPr="00F73782">
        <w:t xml:space="preserve">The </w:t>
      </w:r>
      <w:r w:rsidR="008C6415">
        <w:t xml:space="preserve">New Jersey Historical </w:t>
      </w:r>
      <w:r w:rsidR="008A7C50">
        <w:t>commission</w:t>
      </w:r>
      <w:r w:rsidR="008C6415">
        <w:t>, in addition to the provisions of section 2 of P.L.2009, c.264 (C.18A:73-25.6),</w:t>
      </w:r>
      <w:r w:rsidR="00F73782" w:rsidRPr="00F73782">
        <w:t xml:space="preserve"> shall accept submissions from the public recommending, for inclusion </w:t>
      </w:r>
      <w:r>
        <w:t>in the historic</w:t>
      </w:r>
      <w:r w:rsidR="004C20BA">
        <w:t>al and cultural</w:t>
      </w:r>
      <w:r>
        <w:t xml:space="preserve"> roadside markers program</w:t>
      </w:r>
      <w:r w:rsidR="00F73782" w:rsidRPr="00F73782">
        <w:t>, sites not owned, operated, or maintained by a governmental entity through an electronic submission form made available by the division on its Internet website.</w:t>
      </w:r>
      <w:r w:rsidR="008A7C50">
        <w:t xml:space="preserve">  </w:t>
      </w:r>
      <w:r w:rsidR="008A7C50" w:rsidRPr="008A7C50">
        <w:t>The markers shall feature a standardized design bearing the State seal, indicating that the site has been approved by the commission and that the marker meets standards for historical accuracy</w:t>
      </w:r>
      <w:r w:rsidR="008A7C50">
        <w:t xml:space="preserve">. </w:t>
      </w:r>
      <w:r w:rsidR="00597A9D">
        <w:t xml:space="preserve"> T</w:t>
      </w:r>
      <w:r w:rsidR="00597A9D" w:rsidRPr="00597A9D">
        <w:t>he commission shall consult with the Department of Transportation to establish standards for the design, placement, and location of the roadside markers.</w:t>
      </w:r>
    </w:p>
    <w:p w14:paraId="1B443B2B" w14:textId="77777777" w:rsidR="00A852A2" w:rsidRDefault="00A852A2"/>
    <w:p w14:paraId="239EACAD" w14:textId="0F89DFE5" w:rsidR="00D32CEA" w:rsidRDefault="00D32CEA">
      <w:r>
        <w:tab/>
      </w:r>
      <w:r w:rsidR="00093D27">
        <w:t>2</w:t>
      </w:r>
      <w:r>
        <w:t>.</w:t>
      </w:r>
      <w:r w:rsidR="00093D27">
        <w:tab/>
      </w:r>
      <w:r>
        <w:t>This act shall take effect immediately.</w:t>
      </w:r>
    </w:p>
    <w:sectPr w:rsidR="00D32CEA" w:rsidSect="0010416D">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AD1FEB" w14:textId="77777777" w:rsidR="00476695" w:rsidRDefault="00476695">
      <w:r>
        <w:separator/>
      </w:r>
    </w:p>
  </w:endnote>
  <w:endnote w:type="continuationSeparator" w:id="0">
    <w:p w14:paraId="41E141C7" w14:textId="77777777" w:rsidR="00476695" w:rsidRDefault="00476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520A5" w14:textId="77777777" w:rsidR="0010416D" w:rsidRDefault="0010416D">
    <w:pPr>
      <w:pStyle w:val="Footer"/>
    </w:pPr>
  </w:p>
  <w:p w14:paraId="047220E7" w14:textId="77777777" w:rsidR="0010416D" w:rsidRDefault="0010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3B993B" w14:textId="77777777" w:rsidR="00476695" w:rsidRDefault="00476695">
      <w:r>
        <w:separator/>
      </w:r>
    </w:p>
  </w:footnote>
  <w:footnote w:type="continuationSeparator" w:id="0">
    <w:p w14:paraId="2CEC78E5" w14:textId="77777777" w:rsidR="00476695" w:rsidRDefault="00476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92E32" w14:textId="7837679A" w:rsidR="00BF2DFA" w:rsidRDefault="00BF2DFA" w:rsidP="003E6877">
    <w:pPr>
      <w:pStyle w:val="Header"/>
      <w:jc w:val="center"/>
    </w:pPr>
  </w:p>
  <w:p w14:paraId="5A50BC8A" w14:textId="77777777" w:rsidR="0010416D" w:rsidRDefault="0010416D" w:rsidP="0010416D">
    <w:pPr>
      <w:pStyle w:val="bpuHeadSpon"/>
    </w:pPr>
  </w:p>
  <w:p w14:paraId="008E79E8" w14:textId="5FA7BCFB" w:rsidR="0010416D" w:rsidRDefault="0010416D" w:rsidP="0010416D">
    <w:pPr>
      <w:pStyle w:val="bpuHeadSpon"/>
      <w:rPr>
        <w:rStyle w:val="bpuHeadSponChar"/>
      </w:rPr>
    </w:pPr>
    <w:r>
      <w:t xml:space="preserve">ACS for </w:t>
    </w:r>
    <w:r w:rsidRPr="0010416D">
      <w:rPr>
        <w:b/>
      </w:rPr>
      <w:t>A1146</w:t>
    </w:r>
    <w:r>
      <w:t xml:space="preserve"> FREIMAN, M</w:t>
    </w:r>
    <w:r w:rsidRPr="0010416D">
      <w:rPr>
        <w:rStyle w:val="bpuHeadSponChar"/>
      </w:rPr>
      <w:t>URPHY</w:t>
    </w:r>
  </w:p>
  <w:p w14:paraId="1A3E7C61" w14:textId="41C6C014" w:rsidR="0010416D" w:rsidRDefault="0010416D" w:rsidP="0010416D">
    <w:pPr>
      <w:pStyle w:val="bpuHeadSpon"/>
    </w:pPr>
    <w:r>
      <w:fldChar w:fldCharType="begin"/>
    </w:r>
    <w:r>
      <w:instrText xml:space="preserve"> PAGE  \* MERGEFORMAT </w:instrText>
    </w:r>
    <w:r>
      <w:fldChar w:fldCharType="separate"/>
    </w:r>
    <w:r>
      <w:rPr>
        <w:noProof/>
      </w:rPr>
      <w:t>3</w:t>
    </w:r>
    <w:r>
      <w:fldChar w:fldCharType="end"/>
    </w:r>
  </w:p>
  <w:p w14:paraId="33A41A2F" w14:textId="77777777" w:rsidR="0010416D" w:rsidRDefault="0010416D" w:rsidP="0010416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59C00" w14:textId="7821B7B4"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5D601" w14:textId="467AB265" w:rsidR="0010416D" w:rsidRDefault="0010416D" w:rsidP="0074048B">
    <w:pPr>
      <w:pStyle w:val="Header"/>
      <w:jc w:val="center"/>
    </w:pPr>
  </w:p>
  <w:p w14:paraId="394B47E4" w14:textId="77777777" w:rsidR="0010416D" w:rsidRDefault="0010416D" w:rsidP="0010416D">
    <w:pPr>
      <w:pStyle w:val="bpuHeadSpon"/>
    </w:pPr>
  </w:p>
  <w:p w14:paraId="6C1AA541" w14:textId="6F36307B" w:rsidR="0010416D" w:rsidRDefault="0010416D" w:rsidP="0010416D">
    <w:pPr>
      <w:pStyle w:val="bpuHeadSpon"/>
      <w:rPr>
        <w:rStyle w:val="bpuHeadSponChar"/>
      </w:rPr>
    </w:pPr>
    <w:r>
      <w:t xml:space="preserve">ACS for </w:t>
    </w:r>
    <w:r w:rsidRPr="0010416D">
      <w:rPr>
        <w:b/>
      </w:rPr>
      <w:t>A1146</w:t>
    </w:r>
    <w:r>
      <w:t xml:space="preserve"> FREIMAN, M</w:t>
    </w:r>
    <w:r w:rsidRPr="0010416D">
      <w:rPr>
        <w:rStyle w:val="bpuHeadSponChar"/>
      </w:rPr>
      <w:t>URPHY</w:t>
    </w:r>
  </w:p>
  <w:p w14:paraId="3374D521" w14:textId="5D9F9ACE" w:rsidR="0010416D" w:rsidRDefault="0010416D" w:rsidP="0010416D">
    <w:pPr>
      <w:pStyle w:val="bpuHeadSpon"/>
    </w:pPr>
    <w:r>
      <w:fldChar w:fldCharType="begin"/>
    </w:r>
    <w:r>
      <w:instrText xml:space="preserve"> PAGE  \* MERGEFORMAT </w:instrText>
    </w:r>
    <w:r>
      <w:fldChar w:fldCharType="separate"/>
    </w:r>
    <w:r w:rsidR="00A62430">
      <w:rPr>
        <w:noProof/>
      </w:rPr>
      <w:t>2</w:t>
    </w:r>
    <w:r>
      <w:fldChar w:fldCharType="end"/>
    </w:r>
  </w:p>
  <w:p w14:paraId="4E1D59CF" w14:textId="77777777" w:rsidR="0010416D" w:rsidRDefault="0010416D" w:rsidP="001041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695"/>
    <w:rsid w:val="00006580"/>
    <w:rsid w:val="00023412"/>
    <w:rsid w:val="00030547"/>
    <w:rsid w:val="000314D2"/>
    <w:rsid w:val="0003458B"/>
    <w:rsid w:val="0004229A"/>
    <w:rsid w:val="000616BF"/>
    <w:rsid w:val="00062B9A"/>
    <w:rsid w:val="000673FE"/>
    <w:rsid w:val="00071473"/>
    <w:rsid w:val="000717ED"/>
    <w:rsid w:val="00083AE0"/>
    <w:rsid w:val="00085170"/>
    <w:rsid w:val="00087BBA"/>
    <w:rsid w:val="00093D27"/>
    <w:rsid w:val="000951B4"/>
    <w:rsid w:val="000B0994"/>
    <w:rsid w:val="000B09E1"/>
    <w:rsid w:val="000B33DA"/>
    <w:rsid w:val="000B3E0D"/>
    <w:rsid w:val="000B4F15"/>
    <w:rsid w:val="000C3200"/>
    <w:rsid w:val="000C37EB"/>
    <w:rsid w:val="000C389F"/>
    <w:rsid w:val="0010180A"/>
    <w:rsid w:val="0010206C"/>
    <w:rsid w:val="0010416D"/>
    <w:rsid w:val="001047C5"/>
    <w:rsid w:val="00111E33"/>
    <w:rsid w:val="001171CC"/>
    <w:rsid w:val="00120CD6"/>
    <w:rsid w:val="00121603"/>
    <w:rsid w:val="00125907"/>
    <w:rsid w:val="001366E7"/>
    <w:rsid w:val="00141E2F"/>
    <w:rsid w:val="001421A6"/>
    <w:rsid w:val="00151ED2"/>
    <w:rsid w:val="00160116"/>
    <w:rsid w:val="00162BC0"/>
    <w:rsid w:val="00165C68"/>
    <w:rsid w:val="00171102"/>
    <w:rsid w:val="00174B62"/>
    <w:rsid w:val="00176120"/>
    <w:rsid w:val="00177879"/>
    <w:rsid w:val="001810CC"/>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4292"/>
    <w:rsid w:val="00205965"/>
    <w:rsid w:val="00205CB7"/>
    <w:rsid w:val="00206013"/>
    <w:rsid w:val="00214BAF"/>
    <w:rsid w:val="00214F3C"/>
    <w:rsid w:val="002169E6"/>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C742F"/>
    <w:rsid w:val="002F0D01"/>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1155"/>
    <w:rsid w:val="003A6E5F"/>
    <w:rsid w:val="003B60BE"/>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5726"/>
    <w:rsid w:val="00417390"/>
    <w:rsid w:val="00422AF3"/>
    <w:rsid w:val="00425C92"/>
    <w:rsid w:val="0042704C"/>
    <w:rsid w:val="00433040"/>
    <w:rsid w:val="00433838"/>
    <w:rsid w:val="004370F7"/>
    <w:rsid w:val="0044757F"/>
    <w:rsid w:val="00452B15"/>
    <w:rsid w:val="0045474C"/>
    <w:rsid w:val="00460C64"/>
    <w:rsid w:val="0046437E"/>
    <w:rsid w:val="00473246"/>
    <w:rsid w:val="00476695"/>
    <w:rsid w:val="00481378"/>
    <w:rsid w:val="00485935"/>
    <w:rsid w:val="00487F71"/>
    <w:rsid w:val="00491678"/>
    <w:rsid w:val="00496286"/>
    <w:rsid w:val="004B3FAA"/>
    <w:rsid w:val="004B6C42"/>
    <w:rsid w:val="004B7390"/>
    <w:rsid w:val="004C1DF0"/>
    <w:rsid w:val="004C20BA"/>
    <w:rsid w:val="004C7050"/>
    <w:rsid w:val="004D05C9"/>
    <w:rsid w:val="004E3E31"/>
    <w:rsid w:val="004F4219"/>
    <w:rsid w:val="005018D0"/>
    <w:rsid w:val="00504CFB"/>
    <w:rsid w:val="005146DC"/>
    <w:rsid w:val="0051560D"/>
    <w:rsid w:val="005168CB"/>
    <w:rsid w:val="00532144"/>
    <w:rsid w:val="00532631"/>
    <w:rsid w:val="00534D1B"/>
    <w:rsid w:val="00547D98"/>
    <w:rsid w:val="0055293D"/>
    <w:rsid w:val="00560583"/>
    <w:rsid w:val="0056218B"/>
    <w:rsid w:val="00563D0D"/>
    <w:rsid w:val="00565390"/>
    <w:rsid w:val="005660DA"/>
    <w:rsid w:val="00572F14"/>
    <w:rsid w:val="00575224"/>
    <w:rsid w:val="00580B81"/>
    <w:rsid w:val="005839BB"/>
    <w:rsid w:val="00583DFF"/>
    <w:rsid w:val="0058633F"/>
    <w:rsid w:val="005908D6"/>
    <w:rsid w:val="00593A9A"/>
    <w:rsid w:val="00597A9D"/>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2058"/>
    <w:rsid w:val="006A3F40"/>
    <w:rsid w:val="006A7D4E"/>
    <w:rsid w:val="006B2994"/>
    <w:rsid w:val="006B5D1A"/>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B7BE4"/>
    <w:rsid w:val="007C0F65"/>
    <w:rsid w:val="007C23A1"/>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809C9"/>
    <w:rsid w:val="00890F76"/>
    <w:rsid w:val="00892358"/>
    <w:rsid w:val="00892F39"/>
    <w:rsid w:val="008A2673"/>
    <w:rsid w:val="008A5541"/>
    <w:rsid w:val="008A7C50"/>
    <w:rsid w:val="008B1F62"/>
    <w:rsid w:val="008B3A5D"/>
    <w:rsid w:val="008B4043"/>
    <w:rsid w:val="008B7B8C"/>
    <w:rsid w:val="008C6415"/>
    <w:rsid w:val="008C6C0B"/>
    <w:rsid w:val="008C6D3C"/>
    <w:rsid w:val="008D3ECA"/>
    <w:rsid w:val="008E4217"/>
    <w:rsid w:val="008E4B4D"/>
    <w:rsid w:val="008E60EC"/>
    <w:rsid w:val="008E78C7"/>
    <w:rsid w:val="008F1224"/>
    <w:rsid w:val="008F27D7"/>
    <w:rsid w:val="008F2B5C"/>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3924"/>
    <w:rsid w:val="00967195"/>
    <w:rsid w:val="00967C48"/>
    <w:rsid w:val="00977A01"/>
    <w:rsid w:val="009825E5"/>
    <w:rsid w:val="00983972"/>
    <w:rsid w:val="00987E27"/>
    <w:rsid w:val="00992BA2"/>
    <w:rsid w:val="009961A8"/>
    <w:rsid w:val="009A3668"/>
    <w:rsid w:val="009A5CC9"/>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2430"/>
    <w:rsid w:val="00A64456"/>
    <w:rsid w:val="00A70190"/>
    <w:rsid w:val="00A72262"/>
    <w:rsid w:val="00A852A2"/>
    <w:rsid w:val="00A92F39"/>
    <w:rsid w:val="00A976BE"/>
    <w:rsid w:val="00AA5E04"/>
    <w:rsid w:val="00AB08F7"/>
    <w:rsid w:val="00AB12AF"/>
    <w:rsid w:val="00AB5C99"/>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525D"/>
    <w:rsid w:val="00B1301A"/>
    <w:rsid w:val="00B13FC1"/>
    <w:rsid w:val="00B15D0A"/>
    <w:rsid w:val="00B30C67"/>
    <w:rsid w:val="00B411B5"/>
    <w:rsid w:val="00B43056"/>
    <w:rsid w:val="00B43E12"/>
    <w:rsid w:val="00B45111"/>
    <w:rsid w:val="00B52E90"/>
    <w:rsid w:val="00B567B5"/>
    <w:rsid w:val="00B65023"/>
    <w:rsid w:val="00B66FFE"/>
    <w:rsid w:val="00B8189D"/>
    <w:rsid w:val="00B92A1C"/>
    <w:rsid w:val="00B94A50"/>
    <w:rsid w:val="00B96F5E"/>
    <w:rsid w:val="00BA097B"/>
    <w:rsid w:val="00BA51E3"/>
    <w:rsid w:val="00BC0679"/>
    <w:rsid w:val="00BC2250"/>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26DD"/>
    <w:rsid w:val="00C43CDD"/>
    <w:rsid w:val="00C53071"/>
    <w:rsid w:val="00C53F0B"/>
    <w:rsid w:val="00C562CF"/>
    <w:rsid w:val="00C5726A"/>
    <w:rsid w:val="00C6019A"/>
    <w:rsid w:val="00C61F36"/>
    <w:rsid w:val="00C64025"/>
    <w:rsid w:val="00C76538"/>
    <w:rsid w:val="00C77EC5"/>
    <w:rsid w:val="00C827B6"/>
    <w:rsid w:val="00C868B1"/>
    <w:rsid w:val="00C86C50"/>
    <w:rsid w:val="00C91EC6"/>
    <w:rsid w:val="00C93242"/>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2CEA"/>
    <w:rsid w:val="00D357C6"/>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6B3A"/>
    <w:rsid w:val="00EB7763"/>
    <w:rsid w:val="00ED0AF3"/>
    <w:rsid w:val="00ED1C6D"/>
    <w:rsid w:val="00ED51EA"/>
    <w:rsid w:val="00EE10DE"/>
    <w:rsid w:val="00EE1829"/>
    <w:rsid w:val="00EE4B52"/>
    <w:rsid w:val="00EE73AB"/>
    <w:rsid w:val="00EF2418"/>
    <w:rsid w:val="00EF764E"/>
    <w:rsid w:val="00F00E73"/>
    <w:rsid w:val="00F13B2A"/>
    <w:rsid w:val="00F20D31"/>
    <w:rsid w:val="00F2189E"/>
    <w:rsid w:val="00F22271"/>
    <w:rsid w:val="00F23CB0"/>
    <w:rsid w:val="00F25F86"/>
    <w:rsid w:val="00F469B9"/>
    <w:rsid w:val="00F548B8"/>
    <w:rsid w:val="00F73782"/>
    <w:rsid w:val="00F83D23"/>
    <w:rsid w:val="00F85A4F"/>
    <w:rsid w:val="00F905A2"/>
    <w:rsid w:val="00F922D2"/>
    <w:rsid w:val="00F93ABB"/>
    <w:rsid w:val="00F94A2D"/>
    <w:rsid w:val="00F95FFA"/>
    <w:rsid w:val="00FA1133"/>
    <w:rsid w:val="00FB40F5"/>
    <w:rsid w:val="00FB789E"/>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6AB497B"/>
  <w15:docId w15:val="{E5F99D3C-9CE9-440D-8A91-E72E37303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104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74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D7DBC-3039-477D-9D0C-D8BA7C760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2</Pages>
  <Words>481</Words>
  <Characters>2718</Characters>
  <Application>Microsoft Office Word</Application>
  <DocSecurity>0</DocSecurity>
  <Lines>83</Lines>
  <Paragraphs>29</Paragraphs>
  <ScaleCrop>false</ScaleCrop>
  <HeadingPairs>
    <vt:vector size="2" baseType="variant">
      <vt:variant>
        <vt:lpstr>Title</vt:lpstr>
      </vt:variant>
      <vt:variant>
        <vt:i4>1</vt:i4>
      </vt:variant>
    </vt:vector>
  </HeadingPairs>
  <TitlesOfParts>
    <vt:vector size="1" baseType="lpstr">
      <vt:lpstr>ASSEMBLY COMMITTE SUBSTITUTE FOR A1146 </vt:lpstr>
    </vt:vector>
  </TitlesOfParts>
  <Manager>R229</Manager>
  <Company>Office of Legislative Services</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A1146 ACS </dc:title>
  <dc:creator>Assemblyman  FREIMAN and Assemblywoman  MURPHY</dc:creator>
  <cp:keywords>A1146|2|SG |310|76|76|!||</cp:keywords>
  <dc:description>Adopted March 8, 2021</dc:description>
  <cp:lastModifiedBy>Bell, Careema</cp:lastModifiedBy>
  <cp:revision>2</cp:revision>
  <dcterms:created xsi:type="dcterms:W3CDTF">2021-03-09T19:44:00Z</dcterms:created>
  <dcterms:modified xsi:type="dcterms:W3CDTF">2021-03-09T19:44:00Z</dcterms:modified>
  <cp:category>s.1: C.18A:73-25.7a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