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7DE3"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37DE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7DE3">
        <w:rPr>
          <w:caps/>
          <w:szCs w:val="24"/>
        </w:rPr>
        <w:t>OCTOBER 21, 2020</w:t>
      </w:r>
    </w:p>
    <w:p w:rsidR="004144CF" w:rsidRDefault="004144CF" w:rsidP="0083060A"/>
    <w:p w:rsidR="00BC777B" w:rsidRDefault="00BC777B" w:rsidP="00BC777B">
      <w:r>
        <w:tab/>
        <w:t>The Assembly Science, Innovation and Technology Committee reports favorably Assembly Bill No. 1178.</w:t>
      </w:r>
    </w:p>
    <w:p w:rsidR="00BC777B" w:rsidRDefault="00BC777B" w:rsidP="00BC777B">
      <w:r>
        <w:tab/>
        <w:t xml:space="preserve">As reported, this bill provides that corporations may utilize electronic networks, including distributed electronic </w:t>
      </w:r>
      <w:r w:rsidRPr="00405C43">
        <w:t>networks</w:t>
      </w:r>
      <w:r w:rsidR="00F61408" w:rsidRPr="00405C43">
        <w:t xml:space="preserve"> </w:t>
      </w:r>
      <w:r w:rsidR="00F61408" w:rsidRPr="0030105E">
        <w:t>or databases that utilize blockchain technology, administered by or on the behalf of the corporation</w:t>
      </w:r>
      <w:r w:rsidRPr="0030105E">
        <w:t>,</w:t>
      </w:r>
      <w:r>
        <w:t xml:space="preserve"> in order to meet recordkeeping requirements.</w:t>
      </w:r>
    </w:p>
    <w:p w:rsidR="00BC777B" w:rsidRDefault="00BC777B" w:rsidP="00BC777B">
      <w:r>
        <w:tab/>
        <w:t>Current law requires corporations to keep records containing the names and addresses of all shareholders, the number, class and series of shares held by each and the dates when they respectively be</w:t>
      </w:r>
      <w:r w:rsidR="00A60F13">
        <w:t xml:space="preserve">came the owners of the shares. </w:t>
      </w:r>
      <w:r>
        <w:t xml:space="preserve">This bill provides that these corporate records of shares may be </w:t>
      </w:r>
      <w:r w:rsidR="00A60F13">
        <w:t xml:space="preserve">kept on an electronic network. </w:t>
      </w:r>
      <w:r>
        <w:t xml:space="preserve">It also provides that corporations may use electronic transmissions from electronic networks to meet with certain notice provisions of existing law. </w:t>
      </w:r>
    </w:p>
    <w:p w:rsidR="00BC777B" w:rsidRDefault="00BC777B" w:rsidP="00BC777B">
      <w:r>
        <w:tab/>
        <w:t>This bill was pre-filed for introduction in the 2020-2021 session pending technical review. As reported, the bill includes the changes required by technical review, which has been performed.</w:t>
      </w:r>
    </w:p>
    <w:sectPr w:rsidR="00BC777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DE3" w:rsidRDefault="00C37DE3">
      <w:r>
        <w:separator/>
      </w:r>
    </w:p>
  </w:endnote>
  <w:endnote w:type="continuationSeparator" w:id="0">
    <w:p w:rsidR="00C37DE3" w:rsidRDefault="00C37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DE3" w:rsidRDefault="00C37DE3">
      <w:r>
        <w:separator/>
      </w:r>
    </w:p>
  </w:footnote>
  <w:footnote w:type="continuationSeparator" w:id="0">
    <w:p w:rsidR="00C37DE3" w:rsidRDefault="00C37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65294" w:rsidP="00E65294">
    <w:pPr>
      <w:pStyle w:val="HeaderPage2"/>
      <w:jc w:val="center"/>
    </w:pPr>
    <w:r>
      <w:fldChar w:fldCharType="begin"/>
    </w:r>
    <w:r>
      <w:instrText xml:space="preserve"> PAGE  \* MERGEFORMAT </w:instrText>
    </w:r>
    <w:r>
      <w:fldChar w:fldCharType="separate"/>
    </w:r>
    <w:r>
      <w:rPr>
        <w:noProof/>
      </w:rPr>
      <w:t>2</w:t>
    </w:r>
    <w:r>
      <w:fldChar w:fldCharType="end"/>
    </w:r>
  </w:p>
  <w:p w:rsidR="00E65294" w:rsidRDefault="00E65294" w:rsidP="00E6529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D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64DB"/>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05E"/>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5C43"/>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5A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F13"/>
    <w:rsid w:val="00A654F0"/>
    <w:rsid w:val="00A65CE7"/>
    <w:rsid w:val="00A76504"/>
    <w:rsid w:val="00A863ED"/>
    <w:rsid w:val="00A92210"/>
    <w:rsid w:val="00A92973"/>
    <w:rsid w:val="00A92EFB"/>
    <w:rsid w:val="00AA4F86"/>
    <w:rsid w:val="00AA5E23"/>
    <w:rsid w:val="00AB47F2"/>
    <w:rsid w:val="00AC62AE"/>
    <w:rsid w:val="00AD1F2A"/>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13E"/>
    <w:rsid w:val="00B74B7C"/>
    <w:rsid w:val="00B74F66"/>
    <w:rsid w:val="00B759F0"/>
    <w:rsid w:val="00B75DA5"/>
    <w:rsid w:val="00B82C1C"/>
    <w:rsid w:val="00B84596"/>
    <w:rsid w:val="00B85D4E"/>
    <w:rsid w:val="00B92547"/>
    <w:rsid w:val="00BA6BA8"/>
    <w:rsid w:val="00BB0D7A"/>
    <w:rsid w:val="00BB46C4"/>
    <w:rsid w:val="00BB5300"/>
    <w:rsid w:val="00BC6B1B"/>
    <w:rsid w:val="00BC777B"/>
    <w:rsid w:val="00BD2630"/>
    <w:rsid w:val="00BD5182"/>
    <w:rsid w:val="00BD76CA"/>
    <w:rsid w:val="00BE23B4"/>
    <w:rsid w:val="00C032CB"/>
    <w:rsid w:val="00C13E25"/>
    <w:rsid w:val="00C20FDB"/>
    <w:rsid w:val="00C228D1"/>
    <w:rsid w:val="00C23217"/>
    <w:rsid w:val="00C34FAB"/>
    <w:rsid w:val="00C37037"/>
    <w:rsid w:val="00C37DE3"/>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6B9"/>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5294"/>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786"/>
    <w:rsid w:val="00F140A0"/>
    <w:rsid w:val="00F26A91"/>
    <w:rsid w:val="00F30F46"/>
    <w:rsid w:val="00F3289D"/>
    <w:rsid w:val="00F472DE"/>
    <w:rsid w:val="00F61408"/>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FC52D98-A438-49F1-841C-9B2E2A6AB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170</Words>
  <Characters>996</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A1178 AST Statement 10/21/20</vt:lpstr>
    </vt:vector>
  </TitlesOfParts>
  <Manager>R225</Manager>
  <Company>NJ OLS DMU</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A1178 AST Statement 10/21/20</dc:title>
  <dc:subject/>
  <dc:creator>Assembly AST</dc:creator>
  <cp:keywords>A1178|1|AU |269|0|0|!|0|</cp:keywords>
  <dc:description/>
  <cp:lastModifiedBy>Siracusa, Nicole</cp:lastModifiedBy>
  <cp:revision>2</cp:revision>
  <cp:lastPrinted>1999-09-30T17:29:00Z</cp:lastPrinted>
  <dcterms:created xsi:type="dcterms:W3CDTF">2020-10-23T18:08:00Z</dcterms:created>
  <dcterms:modified xsi:type="dcterms:W3CDTF">2020-10-23T18:08:00Z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