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48" w:rsidRDefault="00F74348" w:rsidP="00F743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1223 </w:t>
      </w:r>
    </w:p>
    <w:p w:rsidR="00F74348" w:rsidRPr="00F74348" w:rsidRDefault="00F74348" w:rsidP="00F743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9571898" r:id="rId8"/>
        </w:object>
      </w:r>
    </w:p>
    <w:p w:rsidR="00F74348" w:rsidRDefault="00F74348" w:rsidP="00F74348">
      <w:pPr>
        <w:pStyle w:val="bpuState"/>
      </w:pPr>
      <w:r>
        <w:t>STATE OF NEW JERSEY</w:t>
      </w:r>
    </w:p>
    <w:p w:rsidR="00F74348" w:rsidRDefault="00F74348" w:rsidP="00F74348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F74348" w:rsidRDefault="00F74348" w:rsidP="00F74348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9571899" r:id="rId9"/>
        </w:object>
      </w:r>
      <w:r>
        <w:t xml:space="preserve">  </w:t>
      </w:r>
    </w:p>
    <w:p w:rsidR="00F74348" w:rsidRDefault="00F74348" w:rsidP="00F74348">
      <w:pPr>
        <w:pStyle w:val="bpuIntro"/>
      </w:pPr>
      <w:r>
        <w:t>PRE-FILED FOR INTRODUCTION IN THE 2020 SESSION</w:t>
      </w:r>
    </w:p>
    <w:p w:rsidR="00F74348" w:rsidRDefault="00F74348" w:rsidP="00F74348">
      <w:pPr>
        <w:pStyle w:val="bpuIntro"/>
      </w:pPr>
    </w:p>
    <w:p w:rsidR="00F74348" w:rsidRDefault="00F74348" w:rsidP="00F74348">
      <w:pPr>
        <w:pStyle w:val="bpuIntro"/>
        <w:sectPr w:rsidR="00F74348" w:rsidSect="00F7434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F74348" w:rsidRDefault="00F74348" w:rsidP="00F74348">
      <w:pPr>
        <w:pStyle w:val="bpuIntro"/>
      </w:pPr>
    </w:p>
    <w:p w:rsidR="00F74348" w:rsidRDefault="00F74348" w:rsidP="00F74348">
      <w:pPr>
        <w:pStyle w:val="bpuSponsor"/>
      </w:pPr>
      <w:r>
        <w:t>Sponsored by:</w:t>
      </w:r>
    </w:p>
    <w:p w:rsidR="00F74348" w:rsidRDefault="00F74348" w:rsidP="00F74348">
      <w:pPr>
        <w:pStyle w:val="bpuSponsor"/>
      </w:pPr>
      <w:proofErr w:type="gramStart"/>
      <w:r>
        <w:t>Assemblywoman  ANNETTE</w:t>
      </w:r>
      <w:proofErr w:type="gramEnd"/>
      <w:r>
        <w:t xml:space="preserve"> CHAPARRO</w:t>
      </w:r>
    </w:p>
    <w:p w:rsidR="00F74348" w:rsidRDefault="00F74348" w:rsidP="00F74348">
      <w:pPr>
        <w:pStyle w:val="bpuSponsor"/>
      </w:pPr>
      <w:r>
        <w:t>District 33 (Hudson)</w:t>
      </w:r>
    </w:p>
    <w:p w:rsidR="00F74348" w:rsidRDefault="00F74348" w:rsidP="00F74348">
      <w:pPr>
        <w:pStyle w:val="bpuSponsor"/>
      </w:pPr>
      <w:proofErr w:type="gramStart"/>
      <w:r>
        <w:t>Assemblyman  JAY</w:t>
      </w:r>
      <w:proofErr w:type="gramEnd"/>
      <w:r>
        <w:t xml:space="preserve"> WEBBER</w:t>
      </w:r>
    </w:p>
    <w:p w:rsidR="00F74348" w:rsidRDefault="00F74348" w:rsidP="00F74348">
      <w:pPr>
        <w:pStyle w:val="bpuSponsor"/>
      </w:pPr>
      <w:r>
        <w:t>District 26 (Essex, Morris and Passaic)</w:t>
      </w:r>
    </w:p>
    <w:p w:rsidR="00F74348" w:rsidRDefault="00F74348" w:rsidP="00F74348">
      <w:pPr>
        <w:pStyle w:val="bpuSponsor"/>
      </w:pPr>
    </w:p>
    <w:p w:rsidR="00F74348" w:rsidRDefault="00F74348" w:rsidP="00F74348">
      <w:pPr>
        <w:pStyle w:val="bpuSponsor"/>
      </w:pPr>
    </w:p>
    <w:p w:rsidR="00F74348" w:rsidRDefault="00F74348" w:rsidP="00F74348">
      <w:pPr>
        <w:pStyle w:val="bpuSponsor"/>
      </w:pPr>
    </w:p>
    <w:p w:rsidR="00F74348" w:rsidRDefault="00F74348" w:rsidP="00F74348">
      <w:pPr>
        <w:pStyle w:val="bpuSponsor"/>
      </w:pPr>
    </w:p>
    <w:p w:rsidR="00F74348" w:rsidRDefault="00F74348" w:rsidP="00F74348">
      <w:pPr>
        <w:pStyle w:val="bpuSponsor"/>
      </w:pPr>
      <w:r>
        <w:t>SYNOPSIS</w:t>
      </w:r>
    </w:p>
    <w:p w:rsidR="00F74348" w:rsidRDefault="00F74348" w:rsidP="00F74348">
      <w:pPr>
        <w:pStyle w:val="bpuNormText"/>
      </w:pPr>
      <w:r>
        <w:tab/>
        <w:t xml:space="preserve">Requires rail passenger service to provide purchasers with proof of payment at time of purchase. </w:t>
      </w:r>
    </w:p>
    <w:p w:rsidR="00F74348" w:rsidRDefault="00F74348" w:rsidP="00F74348">
      <w:pPr>
        <w:pStyle w:val="bpuNormText"/>
      </w:pPr>
    </w:p>
    <w:p w:rsidR="00F74348" w:rsidRDefault="00F74348" w:rsidP="00F74348">
      <w:pPr>
        <w:pStyle w:val="bpuSponsor"/>
      </w:pPr>
      <w:r>
        <w:t xml:space="preserve">CURRENT VERSION OF TEXT </w:t>
      </w:r>
    </w:p>
    <w:p w:rsidR="00F74348" w:rsidRDefault="00F74348" w:rsidP="00F74348">
      <w:pPr>
        <w:pStyle w:val="bpuNormText"/>
      </w:pPr>
      <w:r>
        <w:tab/>
        <w:t>Introduced Pending Technical Review by Legislative Counsel.</w:t>
      </w:r>
    </w:p>
    <w:p w:rsidR="00F74348" w:rsidRDefault="00F74348" w:rsidP="00F743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74348" w:rsidRDefault="00F7434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74348" w:rsidSect="00F7434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C19FD" w:rsidRPr="00677316" w:rsidRDefault="007C19FD" w:rsidP="007C19FD">
      <w:pPr>
        <w:pStyle w:val="HangingAnAct"/>
        <w:rPr>
          <w:rStyle w:val="HangingAnActChar"/>
        </w:rPr>
      </w:pPr>
      <w:r w:rsidRPr="007C19F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00CEF">
        <w:rPr>
          <w:rStyle w:val="HangingAnActChar"/>
        </w:rPr>
        <w:t xml:space="preserve">concerning </w:t>
      </w:r>
      <w:proofErr w:type="gramStart"/>
      <w:r w:rsidRPr="00E00CEF">
        <w:rPr>
          <w:rStyle w:val="HangingAnActChar"/>
        </w:rPr>
        <w:t xml:space="preserve">rail passenger </w:t>
      </w:r>
      <w:r>
        <w:rPr>
          <w:rStyle w:val="HangingAnActChar"/>
        </w:rPr>
        <w:t xml:space="preserve">service </w:t>
      </w:r>
      <w:r w:rsidRPr="00E00CEF">
        <w:rPr>
          <w:rStyle w:val="HangingAnActChar"/>
        </w:rPr>
        <w:t>proof</w:t>
      </w:r>
      <w:proofErr w:type="gramEnd"/>
      <w:r w:rsidRPr="00E00CEF">
        <w:rPr>
          <w:rStyle w:val="HangingAnActChar"/>
        </w:rPr>
        <w:t xml:space="preserve"> of p</w:t>
      </w:r>
      <w:r>
        <w:rPr>
          <w:rStyle w:val="HangingAnActChar"/>
        </w:rPr>
        <w:t>ayment</w:t>
      </w:r>
      <w:r w:rsidRPr="00E00CEF">
        <w:rPr>
          <w:rStyle w:val="HangingAnActChar"/>
        </w:rPr>
        <w:t xml:space="preserve"> and </w:t>
      </w:r>
      <w:r>
        <w:rPr>
          <w:rStyle w:val="HangingAnActChar"/>
        </w:rPr>
        <w:t>amend</w:t>
      </w:r>
      <w:r w:rsidRPr="00E00CEF">
        <w:rPr>
          <w:rStyle w:val="HangingAnActChar"/>
        </w:rPr>
        <w:t>ing P.L.199</w:t>
      </w:r>
      <w:r>
        <w:rPr>
          <w:rStyle w:val="HangingAnActChar"/>
        </w:rPr>
        <w:t>7</w:t>
      </w:r>
      <w:r w:rsidRPr="00E00CEF">
        <w:rPr>
          <w:rStyle w:val="HangingAnActChar"/>
        </w:rPr>
        <w:t>, c.</w:t>
      </w:r>
      <w:r>
        <w:rPr>
          <w:rStyle w:val="HangingAnActChar"/>
        </w:rPr>
        <w:t>357</w:t>
      </w:r>
      <w:r w:rsidRPr="00E00CEF">
        <w:rPr>
          <w:rStyle w:val="HangingAnActChar"/>
        </w:rPr>
        <w:t xml:space="preserve"> (C.27:25-</w:t>
      </w:r>
      <w:r>
        <w:rPr>
          <w:rStyle w:val="HangingAnActChar"/>
        </w:rPr>
        <w:t>5.7</w:t>
      </w:r>
      <w:r w:rsidRPr="00E00CEF">
        <w:rPr>
          <w:rStyle w:val="HangingAnActChar"/>
        </w:rPr>
        <w:t>).</w:t>
      </w:r>
    </w:p>
    <w:p w:rsidR="007C19FD" w:rsidRPr="00D71D68" w:rsidRDefault="007C19FD" w:rsidP="007C19FD"/>
    <w:p w:rsidR="007C19FD" w:rsidRPr="00AA7880" w:rsidRDefault="007C19FD" w:rsidP="007C19F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7C19FD" w:rsidRPr="00D71D68" w:rsidRDefault="007C19FD" w:rsidP="007C19FD"/>
    <w:p w:rsidR="007C19FD" w:rsidRDefault="007C19FD" w:rsidP="007C19FD">
      <w:r>
        <w:tab/>
        <w:t>1.</w:t>
      </w:r>
      <w:r>
        <w:tab/>
        <w:t xml:space="preserve">Section 2 of </w:t>
      </w:r>
      <w:r w:rsidRPr="00E00CEF">
        <w:rPr>
          <w:rStyle w:val="HangingAnActChar"/>
        </w:rPr>
        <w:t>P.L.199</w:t>
      </w:r>
      <w:r>
        <w:rPr>
          <w:rStyle w:val="HangingAnActChar"/>
        </w:rPr>
        <w:t>7</w:t>
      </w:r>
      <w:r w:rsidRPr="00E00CEF">
        <w:rPr>
          <w:rStyle w:val="HangingAnActChar"/>
        </w:rPr>
        <w:t>, c.</w:t>
      </w:r>
      <w:r>
        <w:rPr>
          <w:rStyle w:val="HangingAnActChar"/>
        </w:rPr>
        <w:t>357</w:t>
      </w:r>
      <w:r w:rsidRPr="00E00CEF">
        <w:rPr>
          <w:rStyle w:val="HangingAnActChar"/>
        </w:rPr>
        <w:t xml:space="preserve"> (C.27:25-</w:t>
      </w:r>
      <w:r>
        <w:rPr>
          <w:rStyle w:val="HangingAnActChar"/>
        </w:rPr>
        <w:t>5.7</w:t>
      </w:r>
      <w:r w:rsidRPr="00E00CEF">
        <w:rPr>
          <w:rStyle w:val="HangingAnActChar"/>
        </w:rPr>
        <w:t>)</w:t>
      </w:r>
      <w:r>
        <w:rPr>
          <w:rStyle w:val="HangingAnActChar"/>
        </w:rPr>
        <w:t xml:space="preserve"> is amended to read as follows:</w:t>
      </w:r>
    </w:p>
    <w:p w:rsidR="007C19FD" w:rsidRPr="006C0030" w:rsidRDefault="007C19FD" w:rsidP="007C19FD">
      <w:pPr>
        <w:rPr>
          <w:u w:val="single"/>
        </w:rPr>
      </w:pPr>
      <w:r>
        <w:tab/>
        <w:t>2.</w:t>
      </w:r>
      <w:r>
        <w:tab/>
        <w:t>The use of a rail passenger service by a person shall constitute an agreement by the person to pay the prescribed fare for the service.  A person who has paid the prescribed fare for a rail passenger service and who has been issued proof of payment therefor shall retain that proof of payment while in a pre-paid fare area or on designated rail passenger facilities or vehicles.</w:t>
      </w:r>
      <w:r w:rsidRPr="00AA709D">
        <w:t xml:space="preserve">  </w:t>
      </w:r>
      <w:r>
        <w:rPr>
          <w:u w:val="single"/>
        </w:rPr>
        <w:t xml:space="preserve">Proof of payment, whether in printed or electronic form, </w:t>
      </w:r>
      <w:r w:rsidRPr="006C0030">
        <w:rPr>
          <w:u w:val="single"/>
        </w:rPr>
        <w:t xml:space="preserve">shall </w:t>
      </w:r>
      <w:r>
        <w:rPr>
          <w:u w:val="single"/>
        </w:rPr>
        <w:t>include the</w:t>
      </w:r>
      <w:r w:rsidRPr="006C0030">
        <w:rPr>
          <w:u w:val="single"/>
        </w:rPr>
        <w:t xml:space="preserve"> </w:t>
      </w:r>
      <w:r>
        <w:rPr>
          <w:u w:val="single"/>
        </w:rPr>
        <w:t xml:space="preserve">price of the fare and the </w:t>
      </w:r>
      <w:r w:rsidRPr="006C0030">
        <w:rPr>
          <w:u w:val="single"/>
        </w:rPr>
        <w:t>date and time</w:t>
      </w:r>
      <w:r>
        <w:rPr>
          <w:u w:val="single"/>
        </w:rPr>
        <w:t xml:space="preserve"> of day the service </w:t>
      </w:r>
      <w:proofErr w:type="gramStart"/>
      <w:r>
        <w:rPr>
          <w:u w:val="single"/>
        </w:rPr>
        <w:t>was purchased</w:t>
      </w:r>
      <w:proofErr w:type="gramEnd"/>
      <w:r w:rsidRPr="006C0030">
        <w:rPr>
          <w:u w:val="single"/>
        </w:rPr>
        <w:t xml:space="preserve"> </w:t>
      </w:r>
      <w:r>
        <w:rPr>
          <w:u w:val="single"/>
        </w:rPr>
        <w:t xml:space="preserve">and shall </w:t>
      </w:r>
      <w:r w:rsidRPr="006C0030">
        <w:rPr>
          <w:u w:val="single"/>
        </w:rPr>
        <w:t>indicat</w:t>
      </w:r>
      <w:r>
        <w:rPr>
          <w:u w:val="single"/>
        </w:rPr>
        <w:t xml:space="preserve">e on that </w:t>
      </w:r>
      <w:r w:rsidRPr="00D635DF">
        <w:rPr>
          <w:u w:val="single"/>
        </w:rPr>
        <w:t xml:space="preserve">proof of payment </w:t>
      </w:r>
      <w:r>
        <w:rPr>
          <w:u w:val="single"/>
        </w:rPr>
        <w:t xml:space="preserve">the period of time the </w:t>
      </w:r>
      <w:r w:rsidRPr="00D635DF">
        <w:rPr>
          <w:u w:val="single"/>
        </w:rPr>
        <w:t>proof of payment</w:t>
      </w:r>
      <w:r>
        <w:rPr>
          <w:u w:val="single"/>
        </w:rPr>
        <w:t xml:space="preserve"> is valid or the date and time of expiration of the </w:t>
      </w:r>
      <w:r w:rsidRPr="00D635DF">
        <w:rPr>
          <w:u w:val="single"/>
        </w:rPr>
        <w:t>proof of payment</w:t>
      </w:r>
      <w:r w:rsidRPr="006C0030">
        <w:rPr>
          <w:u w:val="single"/>
        </w:rPr>
        <w:t>.</w:t>
      </w:r>
    </w:p>
    <w:p w:rsidR="007C19FD" w:rsidRDefault="007C19FD" w:rsidP="007C19FD">
      <w:r>
        <w:t>(</w:t>
      </w:r>
      <w:proofErr w:type="spellStart"/>
      <w:r>
        <w:t>cf</w:t>
      </w:r>
      <w:proofErr w:type="spellEnd"/>
      <w:r>
        <w:t>: P.L.1997, c.357, s.2)</w:t>
      </w:r>
    </w:p>
    <w:p w:rsidR="007C19FD" w:rsidRDefault="007C19FD" w:rsidP="007C19FD"/>
    <w:p w:rsidR="007C19FD" w:rsidRDefault="007C19FD" w:rsidP="007C19FD">
      <w:r>
        <w:tab/>
        <w:t>2.</w:t>
      </w:r>
      <w:r>
        <w:tab/>
        <w:t>This act shall take effect immediately, but shall remain inoperative for 90 days following the date of enactment.</w:t>
      </w:r>
    </w:p>
    <w:p w:rsidR="007C19FD" w:rsidRDefault="007C19FD" w:rsidP="007C19FD"/>
    <w:p w:rsidR="007C19FD" w:rsidRDefault="007C19FD" w:rsidP="007C19FD"/>
    <w:p w:rsidR="007C19FD" w:rsidRDefault="007C19FD" w:rsidP="007C19FD">
      <w:pPr>
        <w:jc w:val="center"/>
      </w:pPr>
      <w:r>
        <w:t>STATEMENT</w:t>
      </w:r>
    </w:p>
    <w:p w:rsidR="007C19FD" w:rsidRDefault="007C19FD" w:rsidP="007C19FD"/>
    <w:p w:rsidR="007C19FD" w:rsidRDefault="007C19FD" w:rsidP="007C19FD">
      <w:r>
        <w:tab/>
        <w:t xml:space="preserve">This bill requires a </w:t>
      </w:r>
      <w:r w:rsidRPr="00E00CEF">
        <w:rPr>
          <w:rStyle w:val="HangingAnActChar"/>
        </w:rPr>
        <w:t xml:space="preserve">rail passenger </w:t>
      </w:r>
      <w:r>
        <w:rPr>
          <w:rStyle w:val="HangingAnActChar"/>
        </w:rPr>
        <w:t xml:space="preserve">service to provide </w:t>
      </w:r>
      <w:r w:rsidRPr="00E00CEF">
        <w:t>p</w:t>
      </w:r>
      <w:r>
        <w:t>urchas</w:t>
      </w:r>
      <w:r w:rsidRPr="00E00CEF">
        <w:t>er</w:t>
      </w:r>
      <w:r>
        <w:t>s</w:t>
      </w:r>
      <w:r w:rsidRPr="00E00CEF">
        <w:rPr>
          <w:rStyle w:val="HangingAnActChar"/>
        </w:rPr>
        <w:t xml:space="preserve"> </w:t>
      </w:r>
      <w:r>
        <w:rPr>
          <w:rStyle w:val="HangingAnActChar"/>
        </w:rPr>
        <w:t xml:space="preserve">of the service with a </w:t>
      </w:r>
      <w:r w:rsidRPr="00E00CEF">
        <w:rPr>
          <w:rStyle w:val="HangingAnActChar"/>
        </w:rPr>
        <w:t>proof of p</w:t>
      </w:r>
      <w:r>
        <w:rPr>
          <w:rStyle w:val="HangingAnActChar"/>
        </w:rPr>
        <w:t>ayment</w:t>
      </w:r>
      <w:r w:rsidRPr="00E00CEF">
        <w:t xml:space="preserve"> at </w:t>
      </w:r>
      <w:r>
        <w:t xml:space="preserve">the </w:t>
      </w:r>
      <w:r w:rsidRPr="00E00CEF">
        <w:t>time of purchase</w:t>
      </w:r>
      <w:r>
        <w:t>.  The p</w:t>
      </w:r>
      <w:r w:rsidRPr="00C070CD">
        <w:t xml:space="preserve">roof of payment, whether in printed or electronic form, </w:t>
      </w:r>
      <w:r>
        <w:t>is to</w:t>
      </w:r>
      <w:r w:rsidRPr="00C070CD">
        <w:t xml:space="preserve"> include the price of the fare and the date and time of day the service </w:t>
      </w:r>
      <w:proofErr w:type="gramStart"/>
      <w:r>
        <w:t>wa</w:t>
      </w:r>
      <w:r w:rsidRPr="00C070CD">
        <w:t>s purchased</w:t>
      </w:r>
      <w:proofErr w:type="gramEnd"/>
      <w:r w:rsidRPr="00C070CD">
        <w:t xml:space="preserve"> and indicate on that proof of payment the period of time the proof of payment is valid or the date and time of expiration of the proof of payment</w:t>
      </w:r>
      <w:r>
        <w:t>.</w:t>
      </w:r>
    </w:p>
    <w:sectPr w:rsidR="007C19FD" w:rsidSect="00F74348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773" w:rsidRDefault="00155773">
      <w:r>
        <w:separator/>
      </w:r>
    </w:p>
  </w:endnote>
  <w:endnote w:type="continuationSeparator" w:id="0">
    <w:p w:rsidR="00155773" w:rsidRDefault="0015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348" w:rsidRPr="00921C91" w:rsidRDefault="00F7434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74348" w:rsidRPr="00921C91" w:rsidRDefault="00F74348">
    <w:pPr>
      <w:pStyle w:val="Footer"/>
      <w:rPr>
        <w:szCs w:val="18"/>
      </w:rPr>
    </w:pPr>
  </w:p>
  <w:p w:rsidR="00F74348" w:rsidRPr="00921C91" w:rsidRDefault="00F7434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74348" w:rsidRDefault="00F74348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773" w:rsidRDefault="00155773">
      <w:r>
        <w:separator/>
      </w:r>
    </w:p>
  </w:footnote>
  <w:footnote w:type="continuationSeparator" w:id="0">
    <w:p w:rsidR="00155773" w:rsidRDefault="0015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B23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74348" w:rsidRDefault="00F74348" w:rsidP="00F74348">
    <w:pPr>
      <w:pStyle w:val="bpuHeadSpon"/>
    </w:pPr>
    <w:r w:rsidRPr="00F74348">
      <w:rPr>
        <w:rStyle w:val="bpuHeadSponChar"/>
      </w:rPr>
      <w:t>A1223</w:t>
    </w:r>
    <w:r>
      <w:t xml:space="preserve"> CHAPARRO, WEBBER</w:t>
    </w:r>
  </w:p>
  <w:p w:rsidR="00F74348" w:rsidRDefault="00F74348" w:rsidP="00F743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F74348" w:rsidRPr="00AF575C" w:rsidRDefault="00F74348" w:rsidP="00F743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74348" w:rsidRDefault="00F74348" w:rsidP="00F74348">
    <w:pPr>
      <w:pStyle w:val="bpuHeadSpon"/>
    </w:pPr>
    <w:r w:rsidRPr="00F74348">
      <w:rPr>
        <w:rStyle w:val="bpuHeadSponChar"/>
      </w:rPr>
      <w:t>A1223</w:t>
    </w:r>
    <w:r>
      <w:t xml:space="preserve"> CHAPARRO, WEBBER</w:t>
    </w:r>
  </w:p>
  <w:p w:rsidR="00F74348" w:rsidRDefault="00F74348" w:rsidP="00F743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2378">
      <w:rPr>
        <w:noProof/>
      </w:rPr>
      <w:t>2</w:t>
    </w:r>
    <w:r>
      <w:fldChar w:fldCharType="end"/>
    </w:r>
  </w:p>
  <w:p w:rsidR="00F74348" w:rsidRDefault="00F74348" w:rsidP="00F743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7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5773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34E5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19FD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0DDE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2378"/>
    <w:rsid w:val="00DB4F55"/>
    <w:rsid w:val="00DB5B8E"/>
    <w:rsid w:val="00DC19C7"/>
    <w:rsid w:val="00DC283E"/>
    <w:rsid w:val="00DC75BA"/>
    <w:rsid w:val="00DD1E46"/>
    <w:rsid w:val="00DE5D8F"/>
    <w:rsid w:val="00DF4E47"/>
    <w:rsid w:val="00E0012A"/>
    <w:rsid w:val="00E025E4"/>
    <w:rsid w:val="00E02C58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4348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3567820-71E3-40AE-B2CF-CD9B7AE6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74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5BE68-C049-4E18-84B6-91444B6B3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332</Words>
  <Characters>1612</Characters>
  <Application>Microsoft Office Word</Application>
  <DocSecurity>0</DocSecurity>
  <Lines>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chaparro/5476_I1</vt:lpstr>
    </vt:vector>
  </TitlesOfParts>
  <Manager>R229</Manager>
  <Company>OFFICE of LEGISLATIVE SERVICES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A1223</dc:title>
  <dc:creator>Assemblywoman  CHAPARRO, Assemblyman  WEBBER</dc:creator>
  <cp:keywords>A1223|2|CL |311|0|0|!|0|</cp:keywords>
  <dc:description>PREFILED 2020</dc:description>
  <cp:lastModifiedBy>Bell, Careema</cp:lastModifiedBy>
  <cp:revision>2</cp:revision>
  <cp:lastPrinted>2005-07-29T18:13:00Z</cp:lastPrinted>
  <dcterms:created xsi:type="dcterms:W3CDTF">2020-01-03T20:52:00Z</dcterms:created>
  <dcterms:modified xsi:type="dcterms:W3CDTF">2020-01-03T20:52:00Z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