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50D0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50D0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1223</w:t>
      </w:r>
      <w:r w:rsidR="0063703D" w:rsidRPr="00ED5E27">
        <w:rPr>
          <w:b/>
          <w:sz w:val="36"/>
          <w:szCs w:val="36"/>
        </w:rPr>
        <w:t xml:space="preserve"> </w:t>
      </w:r>
    </w:p>
    <w:p w:rsidR="00511FDC" w:rsidRDefault="00511FDC" w:rsidP="00511FDC">
      <w:pPr>
        <w:pStyle w:val="TopofPage1"/>
        <w:rPr>
          <w:sz w:val="24"/>
          <w:szCs w:val="24"/>
        </w:rPr>
      </w:pPr>
    </w:p>
    <w:p w:rsidR="00511FDC" w:rsidRDefault="00511FDC" w:rsidP="00511FD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511FDC" w:rsidRPr="004721EF" w:rsidRDefault="00511FDC" w:rsidP="00511FD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50D0C">
        <w:rPr>
          <w:caps/>
          <w:szCs w:val="24"/>
        </w:rPr>
        <w:t>FEBRUARY 22, 2021</w:t>
      </w:r>
    </w:p>
    <w:p w:rsidR="004144CF" w:rsidRDefault="004144CF" w:rsidP="0083060A"/>
    <w:p w:rsidR="00655CA3" w:rsidRDefault="00614064" w:rsidP="0083060A">
      <w:r>
        <w:tab/>
        <w:t xml:space="preserve">The Assembly Transportation and Independent Authorities Committee </w:t>
      </w:r>
      <w:r w:rsidR="00511FDC">
        <w:t xml:space="preserve">reports favorably and with committee amendments </w:t>
      </w:r>
      <w:r>
        <w:t>Assembly Bill No. 1223.</w:t>
      </w:r>
    </w:p>
    <w:p w:rsidR="00614064" w:rsidRDefault="00614064" w:rsidP="00614064">
      <w:pPr>
        <w:rPr>
          <w:spacing w:val="4"/>
          <w:szCs w:val="24"/>
        </w:rPr>
      </w:pPr>
      <w:r>
        <w:tab/>
      </w:r>
      <w:r w:rsidR="00511FDC">
        <w:t xml:space="preserve">As amended and reported, </w:t>
      </w:r>
      <w:r>
        <w:rPr>
          <w:spacing w:val="4"/>
          <w:szCs w:val="24"/>
        </w:rPr>
        <w:t>t</w:t>
      </w:r>
      <w:r w:rsidRPr="00614064">
        <w:rPr>
          <w:spacing w:val="4"/>
          <w:szCs w:val="24"/>
        </w:rPr>
        <w:t xml:space="preserve">his bill </w:t>
      </w:r>
      <w:r w:rsidR="007E5EBD">
        <w:rPr>
          <w:spacing w:val="4"/>
          <w:szCs w:val="24"/>
        </w:rPr>
        <w:t xml:space="preserve">prevents </w:t>
      </w:r>
      <w:r w:rsidR="00ED2753">
        <w:rPr>
          <w:spacing w:val="4"/>
          <w:szCs w:val="24"/>
        </w:rPr>
        <w:t xml:space="preserve">the </w:t>
      </w:r>
      <w:r w:rsidR="007E5EBD">
        <w:rPr>
          <w:spacing w:val="4"/>
          <w:szCs w:val="24"/>
        </w:rPr>
        <w:t xml:space="preserve">New Jersey Transit </w:t>
      </w:r>
      <w:r w:rsidR="00ED2753">
        <w:rPr>
          <w:spacing w:val="4"/>
          <w:szCs w:val="24"/>
        </w:rPr>
        <w:t xml:space="preserve">Corporation (New Jersey Transit) </w:t>
      </w:r>
      <w:r w:rsidR="007E5EBD">
        <w:rPr>
          <w:spacing w:val="4"/>
          <w:szCs w:val="24"/>
        </w:rPr>
        <w:t>from requiring any validation of proof of payment</w:t>
      </w:r>
      <w:r w:rsidR="00D92861">
        <w:rPr>
          <w:spacing w:val="4"/>
          <w:szCs w:val="24"/>
        </w:rPr>
        <w:t xml:space="preserve"> for rail passenger service</w:t>
      </w:r>
      <w:r w:rsidR="007E5EBD">
        <w:rPr>
          <w:spacing w:val="4"/>
          <w:szCs w:val="24"/>
        </w:rPr>
        <w:t xml:space="preserve">.  The bill also </w:t>
      </w:r>
      <w:r w:rsidRPr="00614064">
        <w:rPr>
          <w:spacing w:val="4"/>
          <w:szCs w:val="24"/>
        </w:rPr>
        <w:t xml:space="preserve">requires </w:t>
      </w:r>
      <w:r w:rsidR="007E5EBD">
        <w:rPr>
          <w:spacing w:val="4"/>
          <w:szCs w:val="24"/>
        </w:rPr>
        <w:t>the proof of payment provided for use of rail passenger service to</w:t>
      </w:r>
      <w:r w:rsidRPr="00614064">
        <w:rPr>
          <w:spacing w:val="4"/>
          <w:szCs w:val="24"/>
        </w:rPr>
        <w:t xml:space="preserve"> include </w:t>
      </w:r>
      <w:r w:rsidR="007E5EBD">
        <w:rPr>
          <w:spacing w:val="4"/>
          <w:szCs w:val="24"/>
        </w:rPr>
        <w:t xml:space="preserve">the lines of service and the duration for which the proof of payment is valid.  If a customer is in possession of </w:t>
      </w:r>
      <w:r w:rsidR="00B05A3A">
        <w:rPr>
          <w:spacing w:val="4"/>
          <w:szCs w:val="24"/>
        </w:rPr>
        <w:t>an authentic</w:t>
      </w:r>
      <w:r w:rsidR="007E5EBD">
        <w:rPr>
          <w:spacing w:val="4"/>
          <w:szCs w:val="24"/>
        </w:rPr>
        <w:t xml:space="preserve"> proof of payment</w:t>
      </w:r>
      <w:r w:rsidR="00301785">
        <w:rPr>
          <w:spacing w:val="4"/>
          <w:szCs w:val="24"/>
        </w:rPr>
        <w:t>, that is valid pursuant to the terms on the proof of payment,</w:t>
      </w:r>
      <w:r w:rsidR="007E5EBD">
        <w:rPr>
          <w:spacing w:val="4"/>
          <w:szCs w:val="24"/>
        </w:rPr>
        <w:t xml:space="preserve"> and provides it to authorized employees or fare enforcement officers</w:t>
      </w:r>
      <w:r w:rsidR="00B05A3A">
        <w:rPr>
          <w:spacing w:val="4"/>
          <w:szCs w:val="24"/>
        </w:rPr>
        <w:t>, then the</w:t>
      </w:r>
      <w:r w:rsidR="00D92861">
        <w:rPr>
          <w:spacing w:val="4"/>
          <w:szCs w:val="24"/>
        </w:rPr>
        <w:t xml:space="preserve"> customer</w:t>
      </w:r>
      <w:r w:rsidR="00B05A3A">
        <w:rPr>
          <w:spacing w:val="4"/>
          <w:szCs w:val="24"/>
        </w:rPr>
        <w:t xml:space="preserve"> </w:t>
      </w:r>
      <w:r w:rsidR="00D92861">
        <w:rPr>
          <w:spacing w:val="4"/>
          <w:szCs w:val="24"/>
        </w:rPr>
        <w:t>is</w:t>
      </w:r>
      <w:r w:rsidR="00B05A3A">
        <w:rPr>
          <w:spacing w:val="4"/>
          <w:szCs w:val="24"/>
        </w:rPr>
        <w:t xml:space="preserve"> not to be considered in violation of fare policy for rail passenger service</w:t>
      </w:r>
      <w:r w:rsidRPr="00614064">
        <w:rPr>
          <w:spacing w:val="4"/>
          <w:szCs w:val="24"/>
        </w:rPr>
        <w:t>.</w:t>
      </w:r>
    </w:p>
    <w:p w:rsidR="00B05A3A" w:rsidRDefault="00B05A3A" w:rsidP="00614064">
      <w:pPr>
        <w:rPr>
          <w:spacing w:val="4"/>
          <w:szCs w:val="24"/>
        </w:rPr>
      </w:pPr>
      <w:r>
        <w:rPr>
          <w:spacing w:val="4"/>
          <w:szCs w:val="24"/>
        </w:rPr>
        <w:tab/>
        <w:t>Currently, New Jersey Transit light rail and Newark subway service utilize a payment system where passes purchased from vending machines are not valid for use until stamped at a validation machine located on each platform, which places a time stamp on the pass giving the customer a fixed time in which they can utilize the service after they validate the pass.  Many individuals are unaware of this policy, do not validate a pass that they purchase, and are subsequently fined as a result.  This bill will prevent the use of the validation machines.  Instead, a pass will have to identify the period of time in which it can be used at the time of purchase, and be clearly stated on the pass.</w:t>
      </w:r>
    </w:p>
    <w:p w:rsidR="00123494" w:rsidRPr="00614064" w:rsidRDefault="00123494" w:rsidP="00614064">
      <w:pPr>
        <w:rPr>
          <w:spacing w:val="4"/>
          <w:szCs w:val="24"/>
        </w:rPr>
      </w:pPr>
      <w:r>
        <w:rPr>
          <w:spacing w:val="4"/>
          <w:szCs w:val="24"/>
        </w:rPr>
        <w:tab/>
        <w:t>This bill was pre-filed for introduction in the 2020-2021 session pending technical review.  As reported, the bill includes the changes required by technical review, which has been performed.</w:t>
      </w:r>
    </w:p>
    <w:p w:rsidR="00614064" w:rsidRDefault="00614064" w:rsidP="0083060A"/>
    <w:p w:rsidR="005F20F1" w:rsidRPr="000363DC" w:rsidRDefault="005F20F1" w:rsidP="005F20F1">
      <w:pPr>
        <w:rPr>
          <w:spacing w:val="4"/>
          <w:szCs w:val="24"/>
          <w:u w:val="double"/>
        </w:rPr>
      </w:pPr>
      <w:r w:rsidRPr="000363DC">
        <w:rPr>
          <w:spacing w:val="4"/>
          <w:szCs w:val="24"/>
          <w:u w:val="double"/>
        </w:rPr>
        <w:t>COMMITTEE AMENDMENTS</w:t>
      </w:r>
    </w:p>
    <w:p w:rsidR="00301785" w:rsidRDefault="005F20F1" w:rsidP="005F20F1">
      <w:pPr>
        <w:rPr>
          <w:spacing w:val="4"/>
          <w:szCs w:val="24"/>
        </w:rPr>
      </w:pPr>
      <w:r>
        <w:rPr>
          <w:spacing w:val="4"/>
          <w:szCs w:val="24"/>
        </w:rPr>
        <w:tab/>
        <w:t>The committee amended the bill to</w:t>
      </w:r>
      <w:r w:rsidR="00301785">
        <w:rPr>
          <w:spacing w:val="4"/>
          <w:szCs w:val="24"/>
        </w:rPr>
        <w:t xml:space="preserve"> remove provisions requiring that proof of payment include information about the price of the pass and the date and time the pass was purchased.  </w:t>
      </w:r>
    </w:p>
    <w:p w:rsidR="004B2ABF" w:rsidRDefault="00301785" w:rsidP="005F20F1">
      <w:r>
        <w:rPr>
          <w:spacing w:val="4"/>
          <w:szCs w:val="24"/>
        </w:rPr>
        <w:tab/>
        <w:t>The amendments added provisions eliminating the use of fare validation, requir</w:t>
      </w:r>
      <w:r w:rsidR="00D92861">
        <w:rPr>
          <w:spacing w:val="4"/>
          <w:szCs w:val="24"/>
        </w:rPr>
        <w:t>ing</w:t>
      </w:r>
      <w:r>
        <w:rPr>
          <w:spacing w:val="4"/>
          <w:szCs w:val="24"/>
        </w:rPr>
        <w:t xml:space="preserve"> proof of payment to clearly state the lines of service and duration for which payment is valid on the specified rail passenger services, and establish</w:t>
      </w:r>
      <w:r w:rsidR="00D92861">
        <w:rPr>
          <w:spacing w:val="4"/>
          <w:szCs w:val="24"/>
        </w:rPr>
        <w:t>ing</w:t>
      </w:r>
      <w:r>
        <w:rPr>
          <w:spacing w:val="4"/>
          <w:szCs w:val="24"/>
        </w:rPr>
        <w:t xml:space="preserve"> that a person in possession of an authentic proof of payment </w:t>
      </w:r>
      <w:r w:rsidR="00945F21">
        <w:rPr>
          <w:spacing w:val="4"/>
          <w:szCs w:val="24"/>
        </w:rPr>
        <w:t>is not to be required to take any additional actions for their proof of payment</w:t>
      </w:r>
      <w:r>
        <w:rPr>
          <w:spacing w:val="4"/>
          <w:szCs w:val="24"/>
        </w:rPr>
        <w:t xml:space="preserve"> to be in </w:t>
      </w:r>
      <w:r w:rsidR="00945F21">
        <w:rPr>
          <w:spacing w:val="4"/>
          <w:szCs w:val="24"/>
        </w:rPr>
        <w:t>compliance with</w:t>
      </w:r>
      <w:r>
        <w:rPr>
          <w:spacing w:val="4"/>
          <w:szCs w:val="24"/>
        </w:rPr>
        <w:t xml:space="preserve"> fare policy for rail passenger service</w:t>
      </w:r>
      <w:r w:rsidR="00945F21">
        <w:rPr>
          <w:spacing w:val="4"/>
          <w:szCs w:val="24"/>
        </w:rP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D0C" w:rsidRDefault="00C50D0C">
      <w:r>
        <w:separator/>
      </w:r>
    </w:p>
  </w:endnote>
  <w:endnote w:type="continuationSeparator" w:id="0">
    <w:p w:rsidR="00C50D0C" w:rsidRDefault="00C5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D0C" w:rsidRDefault="00C50D0C">
      <w:r>
        <w:separator/>
      </w:r>
    </w:p>
  </w:footnote>
  <w:footnote w:type="continuationSeparator" w:id="0">
    <w:p w:rsidR="00C50D0C" w:rsidRDefault="00C50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E3F60" w:rsidP="00CE3F6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E3F60" w:rsidRDefault="00CE3F60" w:rsidP="00CE3F6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0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E75C9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349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49B6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1785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4145"/>
    <w:rsid w:val="003C7607"/>
    <w:rsid w:val="003D302D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47F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0ECE"/>
    <w:rsid w:val="00511FDC"/>
    <w:rsid w:val="0052178A"/>
    <w:rsid w:val="00525D56"/>
    <w:rsid w:val="0052722C"/>
    <w:rsid w:val="00527799"/>
    <w:rsid w:val="00530663"/>
    <w:rsid w:val="00531292"/>
    <w:rsid w:val="00536B05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20F1"/>
    <w:rsid w:val="005F5E32"/>
    <w:rsid w:val="00607913"/>
    <w:rsid w:val="00607F92"/>
    <w:rsid w:val="00614064"/>
    <w:rsid w:val="00624F04"/>
    <w:rsid w:val="00627778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5EBD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7B35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5F21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57B5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5A3A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18F9"/>
    <w:rsid w:val="00C42B48"/>
    <w:rsid w:val="00C44424"/>
    <w:rsid w:val="00C47AF5"/>
    <w:rsid w:val="00C50D0C"/>
    <w:rsid w:val="00C53CFF"/>
    <w:rsid w:val="00C55D17"/>
    <w:rsid w:val="00C6255C"/>
    <w:rsid w:val="00C65801"/>
    <w:rsid w:val="00C863A3"/>
    <w:rsid w:val="00C87FC7"/>
    <w:rsid w:val="00C94EFB"/>
    <w:rsid w:val="00C9642B"/>
    <w:rsid w:val="00C96B4F"/>
    <w:rsid w:val="00C96D54"/>
    <w:rsid w:val="00C975EB"/>
    <w:rsid w:val="00CA2896"/>
    <w:rsid w:val="00CA42E8"/>
    <w:rsid w:val="00CD2D9C"/>
    <w:rsid w:val="00CD5034"/>
    <w:rsid w:val="00CE1E3A"/>
    <w:rsid w:val="00CE3F60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2861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753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379F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6CEE9DA5-ACF2-4DDE-AF86-DD1E1892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E3F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3F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404</Words>
  <Characters>2070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A1223 TRANSPORTATION AND INDEPENDENT AUTHORITIES Statement FEBRUARY 22, 2021</vt:lpstr>
    </vt:vector>
  </TitlesOfParts>
  <Manager>R211</Manager>
  <Company>NJ OLS DMU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A1223 ATR Statement 2/22/21</dc:title>
  <dc:subject/>
  <dc:creator>Assembly ATR</dc:creator>
  <cp:keywords>A1223|2|AU |261|0|0|!||</cp:keywords>
  <dc:description/>
  <cp:lastModifiedBy>Sommers, Shelly</cp:lastModifiedBy>
  <cp:revision>2</cp:revision>
  <cp:lastPrinted>2021-02-23T15:51:00Z</cp:lastPrinted>
  <dcterms:created xsi:type="dcterms:W3CDTF">2021-02-23T18:37:00Z</dcterms:created>
  <dcterms:modified xsi:type="dcterms:W3CDTF">2021-02-23T18:37:00Z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