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BD0" w:rsidRDefault="00287BD0" w:rsidP="00287BD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1243 </w:t>
      </w:r>
    </w:p>
    <w:p w:rsidR="00287BD0" w:rsidRPr="00287BD0" w:rsidRDefault="00287BD0" w:rsidP="00287BD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015676" r:id="rId8"/>
        </w:object>
      </w:r>
    </w:p>
    <w:p w:rsidR="00287BD0" w:rsidRDefault="00287BD0" w:rsidP="00287BD0">
      <w:pPr>
        <w:pStyle w:val="bpuState"/>
      </w:pPr>
      <w:r>
        <w:t>STATE OF NEW JERSEY</w:t>
      </w:r>
    </w:p>
    <w:p w:rsidR="00287BD0" w:rsidRDefault="00287BD0" w:rsidP="00287BD0">
      <w:pPr>
        <w:pStyle w:val="bpuLegislature"/>
      </w:pPr>
      <w:r>
        <w:t>219th LEGISLATURE</w:t>
      </w:r>
    </w:p>
    <w:p w:rsidR="00287BD0" w:rsidRDefault="00287BD0" w:rsidP="00287BD0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015677" r:id="rId9"/>
        </w:object>
      </w:r>
      <w:r>
        <w:t xml:space="preserve">  </w:t>
      </w:r>
    </w:p>
    <w:p w:rsidR="00287BD0" w:rsidRDefault="00287BD0" w:rsidP="00287BD0">
      <w:pPr>
        <w:pStyle w:val="bpuIntro"/>
      </w:pPr>
      <w:r>
        <w:t>PRE-FILED FOR INTRODUCTION IN THE 2020 SESSION</w:t>
      </w:r>
    </w:p>
    <w:p w:rsidR="00287BD0" w:rsidRDefault="00287BD0" w:rsidP="00287BD0">
      <w:pPr>
        <w:pStyle w:val="bpuIntro"/>
      </w:pPr>
    </w:p>
    <w:p w:rsidR="00287BD0" w:rsidRDefault="00287BD0" w:rsidP="00287BD0">
      <w:pPr>
        <w:pStyle w:val="bpuIntro"/>
        <w:sectPr w:rsidR="00287BD0" w:rsidSect="00287BD0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287BD0" w:rsidRDefault="00287BD0" w:rsidP="00287BD0">
      <w:pPr>
        <w:pStyle w:val="bpuIntro"/>
      </w:pPr>
    </w:p>
    <w:p w:rsidR="00287BD0" w:rsidRDefault="00287BD0" w:rsidP="00287BD0">
      <w:pPr>
        <w:pStyle w:val="bpuSponsor"/>
      </w:pPr>
      <w:r>
        <w:t>Sponsored by:</w:t>
      </w:r>
    </w:p>
    <w:p w:rsidR="00287BD0" w:rsidRDefault="00287BD0" w:rsidP="00287BD0">
      <w:pPr>
        <w:pStyle w:val="bpuSponsor"/>
      </w:pPr>
      <w:r>
        <w:t>Assemblyman  GARY S. SCHAER</w:t>
      </w:r>
    </w:p>
    <w:p w:rsidR="00287BD0" w:rsidRDefault="00287BD0" w:rsidP="00287BD0">
      <w:pPr>
        <w:pStyle w:val="bpuSponsor"/>
      </w:pPr>
      <w:r>
        <w:t>District 36 (Bergen and Passaic)</w:t>
      </w:r>
    </w:p>
    <w:p w:rsidR="00287BD0" w:rsidRDefault="00287BD0" w:rsidP="00287BD0">
      <w:pPr>
        <w:pStyle w:val="bpuSponsor"/>
      </w:pPr>
      <w:r>
        <w:t>Assemblyman  DANIEL R. BENSON</w:t>
      </w:r>
    </w:p>
    <w:p w:rsidR="00287BD0" w:rsidRDefault="00287BD0" w:rsidP="00287BD0">
      <w:pPr>
        <w:pStyle w:val="bpuSponsor"/>
      </w:pPr>
      <w:r>
        <w:t>District 14 (Mercer and Middlesex)</w:t>
      </w:r>
    </w:p>
    <w:p w:rsidR="00287BD0" w:rsidRDefault="00287BD0" w:rsidP="00287BD0">
      <w:pPr>
        <w:pStyle w:val="bpuSponsor"/>
      </w:pPr>
    </w:p>
    <w:p w:rsidR="00287BD0" w:rsidRDefault="00287BD0" w:rsidP="00287BD0">
      <w:pPr>
        <w:pStyle w:val="bpuSponsor"/>
      </w:pPr>
      <w:r>
        <w:t>Co-Sponsored by:</w:t>
      </w:r>
    </w:p>
    <w:p w:rsidR="00287BD0" w:rsidRPr="00287BD0" w:rsidRDefault="00287BD0" w:rsidP="00287BD0">
      <w:pPr>
        <w:pStyle w:val="bpuSponsor"/>
      </w:pPr>
      <w:r w:rsidRPr="00287BD0">
        <w:t xml:space="preserve">Assemblyman </w:t>
      </w:r>
      <w:proofErr w:type="spellStart"/>
      <w:r w:rsidRPr="00287BD0">
        <w:t>Mukherji</w:t>
      </w:r>
      <w:proofErr w:type="spellEnd"/>
    </w:p>
    <w:p w:rsidR="00287BD0" w:rsidRDefault="00287BD0" w:rsidP="00287BD0">
      <w:pPr>
        <w:pStyle w:val="bpuSponsor"/>
      </w:pPr>
    </w:p>
    <w:p w:rsidR="00287BD0" w:rsidRDefault="00287BD0" w:rsidP="00287BD0"/>
    <w:p w:rsidR="00287BD0" w:rsidRPr="00287BD0" w:rsidRDefault="00287BD0" w:rsidP="00287BD0"/>
    <w:p w:rsidR="00287BD0" w:rsidRDefault="00287BD0" w:rsidP="00287BD0">
      <w:pPr>
        <w:pStyle w:val="bpuSponsor"/>
      </w:pPr>
    </w:p>
    <w:p w:rsidR="00287BD0" w:rsidRDefault="00287BD0" w:rsidP="00287BD0">
      <w:pPr>
        <w:pStyle w:val="bpuSponsor"/>
      </w:pPr>
      <w:r>
        <w:t>SYNOPSIS</w:t>
      </w:r>
    </w:p>
    <w:p w:rsidR="00287BD0" w:rsidRDefault="00287BD0" w:rsidP="00287BD0">
      <w:pPr>
        <w:pStyle w:val="bpuNormText"/>
      </w:pPr>
      <w:r>
        <w:tab/>
        <w:t xml:space="preserve">Requires certain notification prior to mosquito control spraying applications. </w:t>
      </w:r>
    </w:p>
    <w:p w:rsidR="00287BD0" w:rsidRDefault="00287BD0" w:rsidP="00287BD0">
      <w:pPr>
        <w:pStyle w:val="bpuNormText"/>
      </w:pPr>
    </w:p>
    <w:p w:rsidR="00287BD0" w:rsidRDefault="00287BD0" w:rsidP="00287BD0">
      <w:pPr>
        <w:pStyle w:val="bpuSponsor"/>
      </w:pPr>
      <w:r>
        <w:t xml:space="preserve">CURRENT VERSION OF TEXT </w:t>
      </w:r>
    </w:p>
    <w:p w:rsidR="00287BD0" w:rsidRDefault="00287BD0" w:rsidP="00287BD0">
      <w:pPr>
        <w:pStyle w:val="bpuNormText"/>
      </w:pPr>
      <w:r>
        <w:tab/>
        <w:t>Introduced Pending Technical Review by Legislative Counsel.</w:t>
      </w:r>
    </w:p>
    <w:p w:rsidR="00287BD0" w:rsidRDefault="00287BD0" w:rsidP="00287BD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87BD0" w:rsidRDefault="00287BD0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87BD0" w:rsidSect="00287BD0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86B4F" w:rsidRPr="00677316" w:rsidRDefault="00286B4F" w:rsidP="00286B4F">
      <w:pPr>
        <w:pStyle w:val="HangingAnAct"/>
        <w:rPr>
          <w:rStyle w:val="HangingAnActChar"/>
        </w:rPr>
      </w:pPr>
      <w:r w:rsidRPr="00286B4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385E37">
        <w:t xml:space="preserve">concerning mosquito control </w:t>
      </w:r>
      <w:r>
        <w:t>and supplementing Title 26 of the Revised Statutes.</w:t>
      </w:r>
    </w:p>
    <w:p w:rsidR="00286B4F" w:rsidRDefault="00286B4F" w:rsidP="00286B4F"/>
    <w:p w:rsidR="00286B4F" w:rsidRPr="00AA7880" w:rsidRDefault="00286B4F" w:rsidP="00286B4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86B4F" w:rsidRDefault="00286B4F" w:rsidP="00286B4F"/>
    <w:p w:rsidR="00286B4F" w:rsidRDefault="00286B4F" w:rsidP="00286B4F">
      <w:r>
        <w:tab/>
        <w:t>1.</w:t>
      </w:r>
      <w:r>
        <w:tab/>
        <w:t xml:space="preserve">a.  </w:t>
      </w:r>
      <w:r w:rsidRPr="00111A6E">
        <w:t>The State Mosquito Control Commission shall</w:t>
      </w:r>
      <w:r>
        <w:t>:  (1)</w:t>
      </w:r>
      <w:r w:rsidRPr="00111A6E">
        <w:t xml:space="preserve"> notify any registered </w:t>
      </w:r>
      <w:r w:rsidRPr="005412F3">
        <w:t>apiarist at least 24 hours</w:t>
      </w:r>
      <w:r>
        <w:t xml:space="preserve"> prior to performing within </w:t>
      </w:r>
      <w:r w:rsidRPr="005412F3">
        <w:t>three</w:t>
      </w:r>
      <w:r w:rsidRPr="00111A6E">
        <w:t xml:space="preserve"> miles </w:t>
      </w:r>
      <w:r>
        <w:t>of a registered apiary</w:t>
      </w:r>
      <w:r w:rsidRPr="00111A6E">
        <w:t xml:space="preserve"> any mosqui</w:t>
      </w:r>
      <w:r>
        <w:t xml:space="preserve">to control spraying application </w:t>
      </w:r>
      <w:r w:rsidRPr="003B3AB9">
        <w:t>by telephone, regular or certified mail with sufficient lead time for the notice to be delivered the day before the application, fax, or email</w:t>
      </w:r>
      <w:r>
        <w:t xml:space="preserve">; and (2) post notice on their website </w:t>
      </w:r>
      <w:r w:rsidRPr="003B3AB9">
        <w:t>no later than 12 hours</w:t>
      </w:r>
      <w:r w:rsidRPr="00111A6E">
        <w:t xml:space="preserve"> prior to</w:t>
      </w:r>
      <w:r w:rsidRPr="00204033">
        <w:t xml:space="preserve"> </w:t>
      </w:r>
      <w:r w:rsidRPr="00D5061F">
        <w:t>beginning</w:t>
      </w:r>
      <w:r w:rsidRPr="00111A6E">
        <w:t xml:space="preserve"> any mosquito control spraying application. </w:t>
      </w:r>
    </w:p>
    <w:p w:rsidR="00286B4F" w:rsidRDefault="00286B4F" w:rsidP="00286B4F">
      <w:r>
        <w:tab/>
        <w:t>b.</w:t>
      </w:r>
      <w:r>
        <w:tab/>
        <w:t>Any m</w:t>
      </w:r>
      <w:r w:rsidRPr="00111A6E">
        <w:t>osqui</w:t>
      </w:r>
      <w:r>
        <w:t>to control spraying application</w:t>
      </w:r>
      <w:r w:rsidRPr="00111A6E">
        <w:t xml:space="preserve"> </w:t>
      </w:r>
      <w:r>
        <w:t>shall</w:t>
      </w:r>
      <w:r w:rsidRPr="00111A6E">
        <w:t xml:space="preserve"> be </w:t>
      </w:r>
      <w:r>
        <w:t>conducted</w:t>
      </w:r>
      <w:r w:rsidRPr="00111A6E">
        <w:t xml:space="preserve"> before dawn or after dusk.</w:t>
      </w:r>
    </w:p>
    <w:p w:rsidR="00286B4F" w:rsidRDefault="00286B4F" w:rsidP="00286B4F"/>
    <w:p w:rsidR="00286B4F" w:rsidRDefault="00286B4F" w:rsidP="00286B4F">
      <w:r>
        <w:tab/>
        <w:t>2.</w:t>
      </w:r>
      <w:r>
        <w:tab/>
        <w:t>a.  A</w:t>
      </w:r>
      <w:r w:rsidRPr="00111A6E">
        <w:t xml:space="preserve"> </w:t>
      </w:r>
      <w:r>
        <w:t>county</w:t>
      </w:r>
      <w:r w:rsidRPr="00111A6E">
        <w:t xml:space="preserve"> mosquito contr</w:t>
      </w:r>
      <w:r>
        <w:t>ol commission</w:t>
      </w:r>
      <w:r w:rsidRPr="00111A6E">
        <w:t xml:space="preserve"> shall</w:t>
      </w:r>
      <w:r>
        <w:t>:  (1)</w:t>
      </w:r>
      <w:r w:rsidRPr="00111A6E">
        <w:t xml:space="preserve"> notify any registered</w:t>
      </w:r>
      <w:r>
        <w:t xml:space="preserve"> </w:t>
      </w:r>
      <w:r w:rsidRPr="0031796D">
        <w:t>apiarist at least 24 hours</w:t>
      </w:r>
      <w:r>
        <w:t xml:space="preserve"> prior to</w:t>
      </w:r>
      <w:r w:rsidRPr="00111A6E">
        <w:t xml:space="preserve"> performing within </w:t>
      </w:r>
      <w:r w:rsidRPr="007751D8">
        <w:t>t</w:t>
      </w:r>
      <w:r w:rsidRPr="0031796D">
        <w:t>hree</w:t>
      </w:r>
      <w:r w:rsidRPr="00111A6E">
        <w:t xml:space="preserve"> miles </w:t>
      </w:r>
      <w:r>
        <w:t>of a registered apiary</w:t>
      </w:r>
      <w:r w:rsidRPr="00111A6E">
        <w:t xml:space="preserve"> any mosquito control spraying application </w:t>
      </w:r>
      <w:r w:rsidRPr="007751D8">
        <w:t>by telephone, regular or certified mail with sufficient lead time for the notice to be delivered the day before the application, fax, or email</w:t>
      </w:r>
      <w:r>
        <w:t xml:space="preserve">; and (2) post notice on their website </w:t>
      </w:r>
      <w:r w:rsidRPr="007751D8">
        <w:t>no later than 12 hours</w:t>
      </w:r>
      <w:r w:rsidRPr="00111A6E">
        <w:t xml:space="preserve"> prior to</w:t>
      </w:r>
      <w:r w:rsidRPr="00204033">
        <w:t xml:space="preserve"> </w:t>
      </w:r>
      <w:r w:rsidRPr="007751D8">
        <w:t>beginning</w:t>
      </w:r>
      <w:r w:rsidRPr="00111A6E">
        <w:t xml:space="preserve"> any mosquito control spraying application. </w:t>
      </w:r>
    </w:p>
    <w:p w:rsidR="00286B4F" w:rsidRPr="00111A6E" w:rsidRDefault="00286B4F" w:rsidP="00286B4F">
      <w:r w:rsidRPr="00111A6E">
        <w:tab/>
      </w:r>
      <w:r>
        <w:t>b.</w:t>
      </w:r>
      <w:r>
        <w:tab/>
        <w:t>Any m</w:t>
      </w:r>
      <w:r w:rsidRPr="00A423A4">
        <w:t>osquito control spraying application shall be conducted before dawn or after dusk.</w:t>
      </w:r>
    </w:p>
    <w:p w:rsidR="00286B4F" w:rsidRDefault="00286B4F" w:rsidP="00286B4F"/>
    <w:p w:rsidR="00286B4F" w:rsidRDefault="00286B4F" w:rsidP="00286B4F">
      <w:r>
        <w:tab/>
        <w:t>3.</w:t>
      </w:r>
      <w:r>
        <w:tab/>
        <w:t xml:space="preserve">This act shall take effect immediately. </w:t>
      </w:r>
    </w:p>
    <w:p w:rsidR="00286B4F" w:rsidRDefault="00286B4F" w:rsidP="00286B4F"/>
    <w:p w:rsidR="00286B4F" w:rsidRDefault="00286B4F" w:rsidP="00286B4F"/>
    <w:p w:rsidR="00286B4F" w:rsidRDefault="00286B4F" w:rsidP="00286B4F">
      <w:pPr>
        <w:jc w:val="center"/>
      </w:pPr>
      <w:r>
        <w:t>STATEMENT</w:t>
      </w:r>
    </w:p>
    <w:p w:rsidR="00286B4F" w:rsidRDefault="00286B4F" w:rsidP="00286B4F"/>
    <w:p w:rsidR="00286B4F" w:rsidRDefault="00286B4F" w:rsidP="00286B4F">
      <w:r>
        <w:tab/>
        <w:t xml:space="preserve">This bill would require certain notification prior to mosquito control spraying applications. Specifically, the bill would require the </w:t>
      </w:r>
      <w:r w:rsidRPr="00111A6E">
        <w:t>State Mosquito Control Commission</w:t>
      </w:r>
      <w:r>
        <w:t xml:space="preserve"> and all county</w:t>
      </w:r>
      <w:r w:rsidRPr="00111A6E">
        <w:t xml:space="preserve"> mosquito control commissions</w:t>
      </w:r>
      <w:r>
        <w:t xml:space="preserve"> to:</w:t>
      </w:r>
    </w:p>
    <w:p w:rsidR="00286B4F" w:rsidRDefault="00286B4F" w:rsidP="00286B4F">
      <w:r>
        <w:tab/>
      </w:r>
      <w:r w:rsidRPr="002E01EB">
        <w:t>1)</w:t>
      </w:r>
      <w:r w:rsidR="00287BD0">
        <w:tab/>
      </w:r>
      <w:r w:rsidRPr="002E01EB">
        <w:t>notify any registered apiarist at least 24 hours prior to performing within three miles of a registered apiary any mosquito control spraying application by telephone, regular or certified mail with sufficient lead time for the notice to be delivered th</w:t>
      </w:r>
      <w:r>
        <w:t>e day before the application,</w:t>
      </w:r>
      <w:r w:rsidRPr="002E01EB">
        <w:t xml:space="preserve"> fax, or email</w:t>
      </w:r>
      <w:r>
        <w:t>; and</w:t>
      </w:r>
    </w:p>
    <w:p w:rsidR="00286B4F" w:rsidRPr="002E01EB" w:rsidRDefault="00286B4F" w:rsidP="00286B4F">
      <w:r>
        <w:tab/>
      </w:r>
      <w:r w:rsidRPr="002E01EB">
        <w:t>2)</w:t>
      </w:r>
      <w:r w:rsidR="00287BD0">
        <w:rPr>
          <w:rFonts w:ascii="Albertus Extra Bold" w:hAnsi="Albertus Extra Bold"/>
          <w:b/>
        </w:rPr>
        <w:tab/>
      </w:r>
      <w:r w:rsidRPr="002E01EB">
        <w:t>post notice on their website no later than 12 hours prior to beginning any mosquito control spraying application.</w:t>
      </w:r>
    </w:p>
    <w:p w:rsidR="00286B4F" w:rsidRDefault="00286B4F" w:rsidP="00286B4F">
      <w:r>
        <w:tab/>
        <w:t>Additionally, the bill would require all m</w:t>
      </w:r>
      <w:r w:rsidRPr="00A423A4">
        <w:t>osquito control spraying application</w:t>
      </w:r>
      <w:r>
        <w:t>s</w:t>
      </w:r>
      <w:r w:rsidRPr="00A423A4">
        <w:t xml:space="preserve"> </w:t>
      </w:r>
      <w:r>
        <w:t>to</w:t>
      </w:r>
      <w:r w:rsidRPr="00A423A4">
        <w:t xml:space="preserve"> </w:t>
      </w:r>
      <w:r>
        <w:t xml:space="preserve">be conducted </w:t>
      </w:r>
      <w:r w:rsidRPr="00A423A4">
        <w:t>before dawn or after dusk.</w:t>
      </w:r>
    </w:p>
    <w:sectPr w:rsidR="00286B4F" w:rsidSect="00287BD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B9D" w:rsidRDefault="00996B9D">
      <w:r>
        <w:separator/>
      </w:r>
    </w:p>
  </w:endnote>
  <w:endnote w:type="continuationSeparator" w:id="0">
    <w:p w:rsidR="00996B9D" w:rsidRDefault="0099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B9D" w:rsidRDefault="00996B9D">
      <w:r>
        <w:separator/>
      </w:r>
    </w:p>
  </w:footnote>
  <w:footnote w:type="continuationSeparator" w:id="0">
    <w:p w:rsidR="00996B9D" w:rsidRDefault="0099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025B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87BD0" w:rsidRDefault="00287BD0" w:rsidP="00287BD0">
    <w:pPr>
      <w:pStyle w:val="bpuHeadSpon"/>
    </w:pPr>
    <w:r w:rsidRPr="00287BD0">
      <w:rPr>
        <w:rStyle w:val="bpuHeadSponChar"/>
      </w:rPr>
      <w:t>A1243</w:t>
    </w:r>
    <w:r>
      <w:t xml:space="preserve"> SCHAER, BENSON</w:t>
    </w:r>
  </w:p>
  <w:p w:rsidR="00287BD0" w:rsidRDefault="00287BD0" w:rsidP="00287BD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287BD0" w:rsidRPr="00AF575C" w:rsidRDefault="00287BD0" w:rsidP="00287BD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87BD0" w:rsidRDefault="00287BD0" w:rsidP="00287BD0">
    <w:pPr>
      <w:pStyle w:val="bpuHeadSpon"/>
    </w:pPr>
    <w:r w:rsidRPr="00287BD0">
      <w:rPr>
        <w:rStyle w:val="bpuHeadSponChar"/>
      </w:rPr>
      <w:t>A1243</w:t>
    </w:r>
    <w:r>
      <w:t xml:space="preserve"> SCHAER, BENSON</w:t>
    </w:r>
  </w:p>
  <w:p w:rsidR="00287BD0" w:rsidRDefault="00287BD0" w:rsidP="00287BD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025B8">
      <w:rPr>
        <w:noProof/>
      </w:rPr>
      <w:t>2</w:t>
    </w:r>
    <w:r>
      <w:fldChar w:fldCharType="end"/>
    </w:r>
  </w:p>
  <w:p w:rsidR="00287BD0" w:rsidRDefault="00287BD0" w:rsidP="00287BD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9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25B8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86B4F"/>
    <w:rsid w:val="00287BD0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050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16A0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96B9D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3868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04D3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D7693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A33B26E-5E96-4518-A78D-7CEF42C5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87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A7003-0675-44E4-9052-DA39E8ECC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392</Words>
  <Characters>2167</Characters>
  <Application>Microsoft Office Word</Application>
  <DocSecurity>0</DocSecurity>
  <Lines>74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A1243</vt:lpstr>
    </vt:vector>
  </TitlesOfParts>
  <Manager>R224</Manager>
  <Company>OFFICE of LEGISLATIVE SERVICES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A1243</dc:title>
  <dc:creator>Assemblyman  SCHAER, Assemblyman  BENSON</dc:creator>
  <cp:keywords>A1243|2|LP |276|0|0|!|0|</cp:keywords>
  <dc:description>PREFILED 2020</dc:description>
  <cp:lastModifiedBy>Franks, Denise</cp:lastModifiedBy>
  <cp:revision>2</cp:revision>
  <cp:lastPrinted>2020-01-08T19:18:00Z</cp:lastPrinted>
  <dcterms:created xsi:type="dcterms:W3CDTF">2020-01-09T00:06:00Z</dcterms:created>
  <dcterms:modified xsi:type="dcterms:W3CDTF">2020-01-09T00:06:00Z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