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55B" w:rsidRDefault="00E3755B" w:rsidP="00E3755B">
      <w:pPr>
        <w:pStyle w:val="bpuBill"/>
      </w:pPr>
      <w:bookmarkStart w:id="0" w:name="bpuFrontPg"/>
      <w:bookmarkStart w:id="1" w:name="_GoBack"/>
      <w:bookmarkEnd w:id="0"/>
      <w:bookmarkEnd w:id="1"/>
      <w:r>
        <w:t xml:space="preserve">ASSEMBLY, No. 1321 </w:t>
      </w:r>
    </w:p>
    <w:p w:rsidR="00E3755B" w:rsidRPr="00E3755B" w:rsidRDefault="00E3755B" w:rsidP="00E375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741" r:id="rId8"/>
        </w:object>
      </w:r>
    </w:p>
    <w:p w:rsidR="00E3755B" w:rsidRDefault="00E3755B" w:rsidP="00E3755B">
      <w:pPr>
        <w:pStyle w:val="bpuState"/>
      </w:pPr>
      <w:r>
        <w:t>STATE OF NEW JERSEY</w:t>
      </w:r>
    </w:p>
    <w:p w:rsidR="00E3755B" w:rsidRDefault="00E3755B" w:rsidP="00E3755B">
      <w:pPr>
        <w:pStyle w:val="bpuLegislature"/>
      </w:pPr>
      <w:r>
        <w:t>219th LEGISLATURE</w:t>
      </w:r>
    </w:p>
    <w:p w:rsidR="00E3755B" w:rsidRDefault="00E3755B" w:rsidP="00E3755B">
      <w:pPr>
        <w:pStyle w:val="bpuWpGraphic"/>
      </w:pPr>
      <w:r>
        <w:object w:dxaOrig="8985" w:dyaOrig="255">
          <v:shape id="_x0000_i1026" type="#_x0000_t75" style="width:6in;height:12pt" o:ole="">
            <v:imagedata r:id="rId7" o:title=""/>
          </v:shape>
          <o:OLEObject Type="Embed" ProgID="WPWin6.1" ShapeID="_x0000_i1026" DrawAspect="Content" ObjectID="_1640017742" r:id="rId9"/>
        </w:object>
      </w:r>
      <w:r>
        <w:t xml:space="preserve">  </w:t>
      </w:r>
    </w:p>
    <w:p w:rsidR="00E3755B" w:rsidRDefault="00E3755B" w:rsidP="00E3755B">
      <w:pPr>
        <w:pStyle w:val="bpuIntro"/>
      </w:pPr>
      <w:r>
        <w:t>PRE-FILED FOR INTRODUCTION IN THE 2020 SESSION</w:t>
      </w:r>
    </w:p>
    <w:p w:rsidR="00E3755B" w:rsidRDefault="00E3755B" w:rsidP="00E3755B">
      <w:pPr>
        <w:pStyle w:val="bpuIntro"/>
      </w:pPr>
    </w:p>
    <w:p w:rsidR="00E3755B" w:rsidRDefault="00E3755B" w:rsidP="00E3755B">
      <w:pPr>
        <w:pStyle w:val="bpuIntro"/>
        <w:sectPr w:rsidR="00E3755B" w:rsidSect="00E3755B">
          <w:headerReference w:type="even" r:id="rId10"/>
          <w:headerReference w:type="default" r:id="rId11"/>
          <w:pgSz w:w="12240" w:h="20160" w:code="5"/>
          <w:pgMar w:top="2160" w:right="1440" w:bottom="1440" w:left="1440" w:header="720" w:footer="720" w:gutter="0"/>
          <w:pgNumType w:start="1"/>
          <w:cols w:space="720"/>
          <w:docGrid w:linePitch="360"/>
        </w:sectPr>
      </w:pPr>
    </w:p>
    <w:p w:rsidR="00E3755B" w:rsidRDefault="00E3755B" w:rsidP="00E3755B">
      <w:pPr>
        <w:pStyle w:val="bpuIntro"/>
      </w:pPr>
    </w:p>
    <w:p w:rsidR="00E3755B" w:rsidRDefault="00E3755B" w:rsidP="00E3755B">
      <w:pPr>
        <w:pStyle w:val="bpuSponsor"/>
      </w:pPr>
      <w:r>
        <w:t>Sponsored by:</w:t>
      </w:r>
    </w:p>
    <w:p w:rsidR="00E3755B" w:rsidRDefault="00E3755B" w:rsidP="00E3755B">
      <w:pPr>
        <w:pStyle w:val="bpuSponsor"/>
      </w:pPr>
      <w:r>
        <w:t>Assemblywoman  GABRIELA M. MOSQUERA</w:t>
      </w:r>
    </w:p>
    <w:p w:rsidR="00E3755B" w:rsidRDefault="00E3755B" w:rsidP="00E3755B">
      <w:pPr>
        <w:pStyle w:val="bpuSponsor"/>
      </w:pPr>
      <w:r>
        <w:t>District 4 (Camden and Gloucester)</w:t>
      </w:r>
    </w:p>
    <w:p w:rsidR="00E3755B" w:rsidRDefault="00E3755B" w:rsidP="00E3755B">
      <w:pPr>
        <w:pStyle w:val="bpuSponsor"/>
      </w:pPr>
      <w:r>
        <w:t>Assemblywoman  ANNETTE CHAPARRO</w:t>
      </w:r>
    </w:p>
    <w:p w:rsidR="00E3755B" w:rsidRDefault="00E3755B" w:rsidP="00E3755B">
      <w:pPr>
        <w:pStyle w:val="bpuSponsor"/>
      </w:pPr>
      <w:r>
        <w:t>District 33 (Hudson)</w:t>
      </w:r>
    </w:p>
    <w:p w:rsidR="00E3755B" w:rsidRDefault="00E3755B" w:rsidP="00E3755B">
      <w:pPr>
        <w:pStyle w:val="bpuSponsor"/>
      </w:pPr>
      <w:r>
        <w:t>Assemblywoman  VALERIE VAINIERI HUTTLE</w:t>
      </w:r>
    </w:p>
    <w:p w:rsidR="00E3755B" w:rsidRDefault="00E3755B" w:rsidP="00E3755B">
      <w:pPr>
        <w:pStyle w:val="bpuSponsor"/>
      </w:pPr>
      <w:r>
        <w:t>District 37 (Bergen)</w:t>
      </w:r>
    </w:p>
    <w:p w:rsidR="00E3755B" w:rsidRDefault="00E3755B" w:rsidP="00E3755B">
      <w:pPr>
        <w:pStyle w:val="bpuSponsor"/>
      </w:pPr>
    </w:p>
    <w:p w:rsidR="00E3755B" w:rsidRDefault="00E3755B" w:rsidP="00E3755B">
      <w:pPr>
        <w:pStyle w:val="bpuSponsor"/>
      </w:pPr>
    </w:p>
    <w:p w:rsidR="00E3755B" w:rsidRDefault="00E3755B" w:rsidP="00E3755B">
      <w:pPr>
        <w:pStyle w:val="bpuSponsor"/>
      </w:pPr>
    </w:p>
    <w:p w:rsidR="00E3755B" w:rsidRDefault="00E3755B" w:rsidP="00E3755B">
      <w:pPr>
        <w:pStyle w:val="bpuSponsor"/>
      </w:pPr>
    </w:p>
    <w:p w:rsidR="00E3755B" w:rsidRDefault="00E3755B" w:rsidP="00E3755B">
      <w:pPr>
        <w:pStyle w:val="bpuSponsor"/>
      </w:pPr>
      <w:r>
        <w:t>SYNOPSIS</w:t>
      </w:r>
    </w:p>
    <w:p w:rsidR="00E3755B" w:rsidRDefault="00E3755B" w:rsidP="00E3755B">
      <w:pPr>
        <w:pStyle w:val="bpuNormText"/>
      </w:pPr>
      <w:r>
        <w:tab/>
        <w:t xml:space="preserve">Requires DHS to create English and Spanish-language Internet websites to promote enrollment in affordable health care plans. </w:t>
      </w:r>
    </w:p>
    <w:p w:rsidR="00E3755B" w:rsidRDefault="00E3755B" w:rsidP="00E3755B">
      <w:pPr>
        <w:pStyle w:val="bpuNormText"/>
      </w:pPr>
    </w:p>
    <w:p w:rsidR="00E3755B" w:rsidRDefault="00E3755B" w:rsidP="00E3755B">
      <w:pPr>
        <w:pStyle w:val="bpuSponsor"/>
      </w:pPr>
      <w:r>
        <w:t xml:space="preserve">CURRENT VERSION OF TEXT </w:t>
      </w:r>
    </w:p>
    <w:p w:rsidR="00E3755B" w:rsidRDefault="00E3755B" w:rsidP="00E3755B">
      <w:pPr>
        <w:pStyle w:val="bpuNormText"/>
      </w:pPr>
      <w:r>
        <w:tab/>
        <w:t>Introduced Pending Technical Review by Legislative Counsel.</w:t>
      </w:r>
    </w:p>
    <w:p w:rsidR="00E3755B" w:rsidRDefault="00E3755B" w:rsidP="00E375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755B" w:rsidRDefault="00E375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755B" w:rsidSect="00E3755B">
          <w:type w:val="continuous"/>
          <w:pgSz w:w="12240" w:h="20160" w:code="5"/>
          <w:pgMar w:top="2160" w:right="2275" w:bottom="1440" w:left="2275" w:header="72" w:footer="720" w:gutter="0"/>
          <w:pgNumType w:start="1"/>
          <w:cols w:space="720"/>
          <w:docGrid w:linePitch="360"/>
        </w:sectPr>
      </w:pPr>
    </w:p>
    <w:p w:rsidR="00693F05" w:rsidRPr="00741FAC" w:rsidRDefault="00693F05" w:rsidP="00693F05">
      <w:pPr>
        <w:pStyle w:val="HangingAnAct"/>
        <w:rPr>
          <w:rStyle w:val="HangingAnActChar"/>
        </w:rPr>
      </w:pPr>
      <w:r w:rsidRPr="00693F05">
        <w:rPr>
          <w:rStyle w:val="BillHead"/>
        </w:rPr>
        <w:lastRenderedPageBreak/>
        <w:t>An Act</w:t>
      </w:r>
      <w:r w:rsidRPr="006B7FA7">
        <w:rPr>
          <w:rStyle w:val="HangingAnActChar"/>
        </w:rPr>
        <w:t xml:space="preserve"> </w:t>
      </w:r>
      <w:r w:rsidRPr="00741FAC">
        <w:rPr>
          <w:rStyle w:val="HangingAnActChar"/>
        </w:rPr>
        <w:t xml:space="preserve">concerning the NJ </w:t>
      </w:r>
      <w:proofErr w:type="spellStart"/>
      <w:r w:rsidRPr="00741FAC">
        <w:rPr>
          <w:rStyle w:val="HangingAnActChar"/>
        </w:rPr>
        <w:t>FamilyCare</w:t>
      </w:r>
      <w:proofErr w:type="spellEnd"/>
      <w:r w:rsidRPr="00741FAC">
        <w:rPr>
          <w:rStyle w:val="HangingAnActChar"/>
        </w:rPr>
        <w:t xml:space="preserve"> outreach and enrollment initiative and amending P.L.2008, c.38.</w:t>
      </w:r>
    </w:p>
    <w:p w:rsidR="00693F05" w:rsidRPr="00D71D68" w:rsidRDefault="00693F05" w:rsidP="00693F05"/>
    <w:p w:rsidR="00693F05" w:rsidRPr="00AA7880" w:rsidRDefault="00693F05" w:rsidP="00693F0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93F05" w:rsidRDefault="00693F05" w:rsidP="00693F05"/>
    <w:p w:rsidR="00693F05" w:rsidRDefault="00693F05" w:rsidP="00693F05">
      <w:r>
        <w:tab/>
        <w:t>1.</w:t>
      </w:r>
      <w:r>
        <w:tab/>
        <w:t>Section 26 of P.L.2008, c.38 (C.</w:t>
      </w:r>
      <w:r w:rsidRPr="004142EB">
        <w:t>30:4J-18</w:t>
      </w:r>
      <w:r>
        <w:t>) is amended to read as follows:</w:t>
      </w:r>
    </w:p>
    <w:p w:rsidR="00693F05" w:rsidRDefault="00693F05" w:rsidP="00693F05">
      <w:r>
        <w:tab/>
        <w:t>26.</w:t>
      </w:r>
      <w:r>
        <w:tab/>
      </w:r>
      <w:r>
        <w:rPr>
          <w:u w:val="single"/>
        </w:rPr>
        <w:t>a.</w:t>
      </w:r>
      <w:r>
        <w:t xml:space="preserve"> </w:t>
      </w:r>
      <w:r w:rsidR="00E3755B">
        <w:t xml:space="preserve"> </w:t>
      </w:r>
      <w:r>
        <w:t xml:space="preserve">The 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programs.</w:t>
      </w:r>
    </w:p>
    <w:p w:rsidR="00693F05" w:rsidRDefault="00693F05" w:rsidP="00693F05">
      <w:pPr>
        <w:rPr>
          <w:u w:val="single"/>
        </w:rPr>
      </w:pPr>
      <w:r>
        <w:tab/>
      </w:r>
      <w:r>
        <w:rPr>
          <w:u w:val="single"/>
        </w:rPr>
        <w:t>b.</w:t>
      </w:r>
      <w:r>
        <w:tab/>
        <w:t xml:space="preserve">The initiative shall include 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NJ </w:t>
      </w:r>
      <w:proofErr w:type="spellStart"/>
      <w:r>
        <w:t>FamilyCare</w:t>
      </w:r>
      <w:proofErr w:type="spellEnd"/>
      <w:r>
        <w:t xml:space="preserve"> Advantage buy-in program.  </w:t>
      </w:r>
      <w:r>
        <w:rPr>
          <w:u w:val="single"/>
        </w:rPr>
        <w:t>These campaigns shall include, but not be limited to:</w:t>
      </w:r>
    </w:p>
    <w:p w:rsidR="00693F05" w:rsidRDefault="00693F05" w:rsidP="00693F05">
      <w:pPr>
        <w:rPr>
          <w:u w:val="single"/>
        </w:rPr>
      </w:pPr>
      <w:r w:rsidRPr="004142EB">
        <w:tab/>
      </w:r>
      <w:r w:rsidRPr="008F30A1">
        <w:rPr>
          <w:u w:val="single"/>
        </w:rPr>
        <w:t>(1)</w:t>
      </w:r>
      <w:r>
        <w:rPr>
          <w:u w:val="single"/>
        </w:rPr>
        <w:tab/>
      </w:r>
      <w:r w:rsidRPr="008F30A1">
        <w:rPr>
          <w:u w:val="single"/>
        </w:rPr>
        <w:t xml:space="preserve">A dedicated Medicaid and NJ </w:t>
      </w:r>
      <w:proofErr w:type="spellStart"/>
      <w:r w:rsidRPr="008F30A1">
        <w:rPr>
          <w:u w:val="single"/>
        </w:rPr>
        <w:t>FamilyCare</w:t>
      </w:r>
      <w:proofErr w:type="spellEnd"/>
      <w:r w:rsidRPr="008F30A1">
        <w:rPr>
          <w:u w:val="single"/>
        </w:rPr>
        <w:t xml:space="preserve"> Internet website that includes a directory of h</w:t>
      </w:r>
      <w:r>
        <w:rPr>
          <w:u w:val="single"/>
        </w:rPr>
        <w:t>ealth care centers and other agencies that receive</w:t>
      </w:r>
      <w:r w:rsidRPr="008F30A1">
        <w:rPr>
          <w:u w:val="single"/>
        </w:rPr>
        <w:t xml:space="preserve"> funding from the U.S. Department of Health and Human Services to </w:t>
      </w:r>
      <w:r>
        <w:rPr>
          <w:u w:val="single"/>
        </w:rPr>
        <w:t>act as</w:t>
      </w:r>
      <w:r w:rsidRPr="008F30A1">
        <w:rPr>
          <w:u w:val="single"/>
        </w:rPr>
        <w:t xml:space="preserve"> "health navigators" and assist New Jersey residents in enrolling in affordable health care plans, as well as other community centers that inform </w:t>
      </w:r>
      <w:r>
        <w:rPr>
          <w:u w:val="single"/>
        </w:rPr>
        <w:t>State residents</w:t>
      </w:r>
      <w:r w:rsidRPr="008F30A1">
        <w:rPr>
          <w:u w:val="single"/>
        </w:rPr>
        <w:t xml:space="preserve"> about insurance options and assist </w:t>
      </w:r>
      <w:smartTag w:uri="urn:schemas-microsoft-com:office:smarttags" w:element="PersonName">
        <w:r w:rsidRPr="008F30A1">
          <w:rPr>
            <w:u w:val="single"/>
          </w:rPr>
          <w:t>with</w:t>
        </w:r>
      </w:smartTag>
      <w:r w:rsidRPr="008F30A1">
        <w:rPr>
          <w:u w:val="single"/>
        </w:rPr>
        <w:t xml:space="preserve"> enrollment in health plans through the competiti</w:t>
      </w:r>
      <w:r>
        <w:rPr>
          <w:u w:val="single"/>
        </w:rPr>
        <w:t>ve health insurance marketplace, and the languages spoken in each center;</w:t>
      </w:r>
    </w:p>
    <w:p w:rsidR="00693F05" w:rsidRDefault="00693F05" w:rsidP="00693F05">
      <w:pPr>
        <w:rPr>
          <w:u w:val="single"/>
        </w:rPr>
      </w:pPr>
      <w:r w:rsidRPr="008F30A1">
        <w:tab/>
      </w:r>
      <w:r>
        <w:rPr>
          <w:u w:val="single"/>
        </w:rPr>
        <w:t>(2)</w:t>
      </w:r>
      <w:r>
        <w:rPr>
          <w:u w:val="single"/>
        </w:rPr>
        <w:tab/>
        <w:t xml:space="preserve">A dedicated </w:t>
      </w:r>
      <w:r w:rsidRPr="008F30A1">
        <w:rPr>
          <w:u w:val="single"/>
        </w:rPr>
        <w:t xml:space="preserve">Medicaid and NJ </w:t>
      </w:r>
      <w:proofErr w:type="spellStart"/>
      <w:r w:rsidRPr="008F30A1">
        <w:rPr>
          <w:u w:val="single"/>
        </w:rPr>
        <w:t>FamilyCare</w:t>
      </w:r>
      <w:proofErr w:type="spellEnd"/>
      <w:r w:rsidRPr="008F30A1">
        <w:rPr>
          <w:u w:val="single"/>
        </w:rPr>
        <w:t xml:space="preserve"> Internet website</w:t>
      </w:r>
      <w:r>
        <w:rPr>
          <w:u w:val="single"/>
        </w:rPr>
        <w:t xml:space="preserve"> that provides the same content as the website created pursuant to paragraph (1) of this subsection, provided entirely in the Spanish language, and </w:t>
      </w:r>
      <w:smartTag w:uri="urn:schemas-microsoft-com:office:smarttags" w:element="PersonName">
        <w:r>
          <w:rPr>
            <w:u w:val="single"/>
          </w:rPr>
          <w:t>with</w:t>
        </w:r>
      </w:smartTag>
      <w:r>
        <w:rPr>
          <w:u w:val="single"/>
        </w:rPr>
        <w:t xml:space="preserve"> a Spanish-language domain name to ensure easy Internet access by Spanish-speaking State residents; and </w:t>
      </w:r>
    </w:p>
    <w:p w:rsidR="00693F05" w:rsidRPr="00FA6786" w:rsidRDefault="00693F05" w:rsidP="00693F05">
      <w:pPr>
        <w:rPr>
          <w:u w:val="single"/>
        </w:rPr>
      </w:pPr>
      <w:r w:rsidRPr="00FA6786">
        <w:tab/>
      </w:r>
      <w:r>
        <w:rPr>
          <w:u w:val="single"/>
        </w:rPr>
        <w:t>(3)</w:t>
      </w:r>
      <w:r>
        <w:rPr>
          <w:u w:val="single"/>
        </w:rPr>
        <w:tab/>
        <w:t>a multimedia public awareness campaign, presented in the English and Spanish languages, publicizing the Internet websites created pursuant to paragraphs (1) and (2) of this subsection.</w:t>
      </w:r>
      <w:r>
        <w:t xml:space="preserve"> </w:t>
      </w:r>
    </w:p>
    <w:p w:rsidR="00693F05" w:rsidRDefault="00693F05" w:rsidP="00693F05">
      <w:r>
        <w:tab/>
      </w:r>
      <w:r>
        <w:rPr>
          <w:u w:val="single"/>
        </w:rPr>
        <w:t>c.</w:t>
      </w:r>
      <w:r>
        <w:tab/>
        <w:t>The initiative shall also include the provision of training and support services, upon request, to community groups, legislative district offices, and community-based health care providers to enable these parties to assist in enrolling parents and children in the applicable programs.</w:t>
      </w:r>
    </w:p>
    <w:p w:rsidR="00693F05" w:rsidRDefault="00693F05" w:rsidP="00693F05">
      <w:r>
        <w:t>(</w:t>
      </w:r>
      <w:proofErr w:type="spellStart"/>
      <w:r>
        <w:t>cf</w:t>
      </w:r>
      <w:proofErr w:type="spellEnd"/>
      <w:r>
        <w:t>: P.L.2008, c.38, s.26)</w:t>
      </w:r>
    </w:p>
    <w:p w:rsidR="00693F05" w:rsidRDefault="00693F05" w:rsidP="00693F05"/>
    <w:p w:rsidR="00693F05" w:rsidRDefault="00693F05" w:rsidP="00693F05">
      <w:r>
        <w:tab/>
        <w:t>2.</w:t>
      </w:r>
      <w:r>
        <w:tab/>
        <w:t>This act shall take effect on the first day of the seventh month next following enactment.</w:t>
      </w:r>
      <w:r>
        <w:br w:type="page"/>
      </w:r>
    </w:p>
    <w:p w:rsidR="00693F05" w:rsidRPr="00AA7880" w:rsidRDefault="00693F05" w:rsidP="00693F05">
      <w:pPr>
        <w:jc w:val="center"/>
      </w:pPr>
      <w:r>
        <w:lastRenderedPageBreak/>
        <w:t>S</w:t>
      </w:r>
      <w:r w:rsidRPr="00D71D68">
        <w:t>TATEMENT</w:t>
      </w:r>
    </w:p>
    <w:p w:rsidR="00693F05" w:rsidRDefault="00693F05" w:rsidP="00693F05"/>
    <w:p w:rsidR="00693F05" w:rsidRDefault="00693F05" w:rsidP="00693F05">
      <w:r>
        <w:tab/>
        <w:t xml:space="preserve">This bill would expand the information and resources provided by the </w:t>
      </w:r>
      <w:r w:rsidRPr="00FA6786">
        <w:t>Commissioner of Human Services</w:t>
      </w:r>
      <w:r>
        <w:t>, through the</w:t>
      </w:r>
      <w:r w:rsidRPr="00FA6786">
        <w:t xml:space="preserve"> enhanced NJ </w:t>
      </w:r>
      <w:proofErr w:type="spellStart"/>
      <w:r w:rsidRPr="00FA6786">
        <w:t>FamilyCare</w:t>
      </w:r>
      <w:proofErr w:type="spellEnd"/>
      <w:r w:rsidRPr="00FA6786">
        <w:t xml:space="preserve"> outreach and enrollment initiative to increase public awareness about the availability of, and ben</w:t>
      </w:r>
      <w:r>
        <w:t>efits to enrolling in, Medicaid and</w:t>
      </w:r>
      <w:r w:rsidRPr="00FA6786">
        <w:t xml:space="preserve"> NJ </w:t>
      </w:r>
      <w:proofErr w:type="spellStart"/>
      <w:r w:rsidRPr="00FA6786">
        <w:t>FamilyCare</w:t>
      </w:r>
      <w:proofErr w:type="spellEnd"/>
      <w:r>
        <w:t>.</w:t>
      </w:r>
    </w:p>
    <w:p w:rsidR="00693F05" w:rsidRDefault="00693F05" w:rsidP="00693F05">
      <w:r>
        <w:tab/>
        <w:t xml:space="preserve">Under the bill, the commissioner would be required to create a dedicated Medicaid and NJ </w:t>
      </w:r>
      <w:proofErr w:type="spellStart"/>
      <w:r>
        <w:t>FamilyCare</w:t>
      </w:r>
      <w:proofErr w:type="spellEnd"/>
      <w:r>
        <w:t xml:space="preserve"> Internet website that includes a directory of health care centers and other agencies that receive funding from the U.S. Department of Health and Human Services to act as "health navigators" and assist New Jersey residents in enrolling in affordable health care plans, as well as other community centers that inform State residents about insurance options and assist with enrollment in health plans through the competitive health insurance marketplace. The directory would identify the languages spoken in each listed center. </w:t>
      </w:r>
    </w:p>
    <w:p w:rsidR="00693F05" w:rsidRDefault="00693F05" w:rsidP="00693F05">
      <w:r>
        <w:tab/>
        <w:t xml:space="preserve">The commissioner would additionally be required to create a parallel Medicaid and NJ </w:t>
      </w:r>
      <w:proofErr w:type="spellStart"/>
      <w:r>
        <w:t>FamilyCare</w:t>
      </w:r>
      <w:proofErr w:type="spellEnd"/>
      <w:r>
        <w:t xml:space="preserve"> Internet website with the same content provided entirely in the Spanish language, and with a Spanish-language domain name to ensure easy Internet access by </w:t>
      </w:r>
      <w:smartTag w:uri="urn:schemas-microsoft-com:office:smarttags" w:element="place">
        <w:smartTag w:uri="urn:schemas-microsoft-com:office:smarttags" w:element="PlaceName">
          <w:r>
            <w:t>Spanish-speaking</w:t>
          </w:r>
        </w:smartTag>
        <w:r>
          <w:t xml:space="preserve"> </w:t>
        </w:r>
        <w:smartTag w:uri="urn:schemas-microsoft-com:office:smarttags" w:element="PlaceType">
          <w:r>
            <w:t>State</w:t>
          </w:r>
        </w:smartTag>
      </w:smartTag>
      <w:r>
        <w:t xml:space="preserve"> residents.</w:t>
      </w:r>
    </w:p>
    <w:p w:rsidR="00693F05" w:rsidRDefault="00693F05" w:rsidP="00693F05">
      <w:r>
        <w:tab/>
        <w:t>The bill would also require the commissioner to create a multimedia public awareness campaign, presented in English and Spanish, publicizing the Internet websites created pursuant to this bill.</w:t>
      </w:r>
    </w:p>
    <w:p w:rsidR="00693F05" w:rsidRDefault="00693F05" w:rsidP="00693F05">
      <w:r>
        <w:tab/>
        <w:t xml:space="preserve">This bill aims to increase awareness and access to the Medicaid and NJ </w:t>
      </w:r>
      <w:proofErr w:type="spellStart"/>
      <w:r>
        <w:t>FamilyCare</w:t>
      </w:r>
      <w:proofErr w:type="spellEnd"/>
      <w:r>
        <w:t xml:space="preserve"> programs for underserved populations in this State, especially those for whom Spanish is a primary language. </w:t>
      </w:r>
    </w:p>
    <w:p w:rsidR="00693F05" w:rsidRPr="00E7752C" w:rsidRDefault="00693F05" w:rsidP="00693F05">
      <w:r>
        <w:tab/>
        <w:t xml:space="preserve">The bill would take effect on the first day of the seventh month next following enactment, to provide ample time for the Department of Human Services to create the two Internet websites and the public awareness campaign.                        </w:t>
      </w:r>
    </w:p>
    <w:sectPr w:rsidR="00693F05" w:rsidRPr="00E7752C" w:rsidSect="00AB27E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5E4" w:rsidRDefault="009E15E4">
      <w:r>
        <w:separator/>
      </w:r>
    </w:p>
  </w:endnote>
  <w:endnote w:type="continuationSeparator" w:id="0">
    <w:p w:rsidR="009E15E4" w:rsidRDefault="009E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09C" w:rsidRPr="00921C91" w:rsidRDefault="001210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109C" w:rsidRPr="00921C91" w:rsidRDefault="0012109C">
    <w:pPr>
      <w:pStyle w:val="Footer"/>
      <w:rPr>
        <w:szCs w:val="18"/>
      </w:rPr>
    </w:pPr>
  </w:p>
  <w:p w:rsidR="0012109C" w:rsidRPr="00921C91" w:rsidRDefault="001210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109C" w:rsidRDefault="0012109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5E4" w:rsidRDefault="009E15E4">
      <w:r>
        <w:separator/>
      </w:r>
    </w:p>
  </w:footnote>
  <w:footnote w:type="continuationSeparator" w:id="0">
    <w:p w:rsidR="009E15E4" w:rsidRDefault="009E1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3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755B" w:rsidRDefault="00E3755B" w:rsidP="00E3755B">
    <w:pPr>
      <w:pStyle w:val="bpuHeadSpon"/>
    </w:pPr>
    <w:r w:rsidRPr="00E3755B">
      <w:rPr>
        <w:rStyle w:val="bpuHeadSponChar"/>
      </w:rPr>
      <w:t>A1321</w:t>
    </w:r>
    <w:r>
      <w:t xml:space="preserve"> MOSQUERA, CHAPARRO</w:t>
    </w:r>
  </w:p>
  <w:p w:rsidR="00E3755B" w:rsidRDefault="00E3755B" w:rsidP="00E3755B">
    <w:pPr>
      <w:pStyle w:val="bpuHeadSpon"/>
    </w:pPr>
    <w:r>
      <w:fldChar w:fldCharType="begin"/>
    </w:r>
    <w:r>
      <w:instrText xml:space="preserve"> PAGE  \* MERGEFORMAT </w:instrText>
    </w:r>
    <w:r>
      <w:fldChar w:fldCharType="separate"/>
    </w:r>
    <w:r w:rsidR="002536B5">
      <w:rPr>
        <w:noProof/>
      </w:rPr>
      <w:t>3</w:t>
    </w:r>
    <w:r>
      <w:fldChar w:fldCharType="end"/>
    </w:r>
  </w:p>
  <w:p w:rsidR="00E3755B" w:rsidRPr="00AF575C" w:rsidRDefault="00E3755B" w:rsidP="00E375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755B" w:rsidRDefault="00E3755B" w:rsidP="00E3755B">
    <w:pPr>
      <w:pStyle w:val="bpuHeadSpon"/>
    </w:pPr>
    <w:r w:rsidRPr="00E3755B">
      <w:rPr>
        <w:rStyle w:val="bpuHeadSponChar"/>
      </w:rPr>
      <w:t>A1321</w:t>
    </w:r>
    <w:r>
      <w:t xml:space="preserve"> MOSQUERA, CHAPARRO</w:t>
    </w:r>
  </w:p>
  <w:p w:rsidR="00E3755B" w:rsidRDefault="00E3755B" w:rsidP="00E3755B">
    <w:pPr>
      <w:pStyle w:val="bpuHeadSpon"/>
    </w:pPr>
    <w:r>
      <w:fldChar w:fldCharType="begin"/>
    </w:r>
    <w:r>
      <w:instrText xml:space="preserve"> PAGE  \* MERGEFORMAT </w:instrText>
    </w:r>
    <w:r>
      <w:fldChar w:fldCharType="separate"/>
    </w:r>
    <w:r w:rsidR="002536B5">
      <w:rPr>
        <w:noProof/>
      </w:rPr>
      <w:t>2</w:t>
    </w:r>
    <w:r>
      <w:fldChar w:fldCharType="end"/>
    </w:r>
  </w:p>
  <w:p w:rsidR="00E3755B" w:rsidRDefault="00E3755B" w:rsidP="00E375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5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09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6B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C03"/>
    <w:rsid w:val="003B7F50"/>
    <w:rsid w:val="003C32D1"/>
    <w:rsid w:val="003C6FBF"/>
    <w:rsid w:val="003D2B0D"/>
    <w:rsid w:val="003D6256"/>
    <w:rsid w:val="003E3338"/>
    <w:rsid w:val="003E7B4E"/>
    <w:rsid w:val="003F145F"/>
    <w:rsid w:val="003F4A22"/>
    <w:rsid w:val="004040F9"/>
    <w:rsid w:val="00406A85"/>
    <w:rsid w:val="0041453D"/>
    <w:rsid w:val="00433FE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07"/>
    <w:rsid w:val="005D28BC"/>
    <w:rsid w:val="005D5980"/>
    <w:rsid w:val="005E5083"/>
    <w:rsid w:val="005F1C6B"/>
    <w:rsid w:val="006005C9"/>
    <w:rsid w:val="00601E45"/>
    <w:rsid w:val="00602497"/>
    <w:rsid w:val="00603129"/>
    <w:rsid w:val="00612255"/>
    <w:rsid w:val="00615CB7"/>
    <w:rsid w:val="006222E7"/>
    <w:rsid w:val="00624F54"/>
    <w:rsid w:val="00626BB3"/>
    <w:rsid w:val="00635DBF"/>
    <w:rsid w:val="0064213F"/>
    <w:rsid w:val="006461F6"/>
    <w:rsid w:val="006572E9"/>
    <w:rsid w:val="00660602"/>
    <w:rsid w:val="006612A0"/>
    <w:rsid w:val="00667A05"/>
    <w:rsid w:val="00671CE6"/>
    <w:rsid w:val="006808C6"/>
    <w:rsid w:val="00680D5F"/>
    <w:rsid w:val="00686754"/>
    <w:rsid w:val="006878F9"/>
    <w:rsid w:val="00693F0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5E4"/>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0D1"/>
    <w:rsid w:val="00A7050B"/>
    <w:rsid w:val="00A721B4"/>
    <w:rsid w:val="00A72513"/>
    <w:rsid w:val="00A95220"/>
    <w:rsid w:val="00AA2A56"/>
    <w:rsid w:val="00AA3B15"/>
    <w:rsid w:val="00AA6194"/>
    <w:rsid w:val="00AA64D0"/>
    <w:rsid w:val="00AB27E7"/>
    <w:rsid w:val="00AB4C5C"/>
    <w:rsid w:val="00AC314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55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13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4EEE5B2-A426-4EF4-87C1-B2B4C53F6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7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A33E2-D268-4088-BD73-F04C6AF7D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696</Words>
  <Characters>3986</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A1321</vt:lpstr>
    </vt:vector>
  </TitlesOfParts>
  <Manager>R225</Manager>
  <Company>OFFICE of LEGISLATIVE SERVICES</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A1321</dc:title>
  <dc:creator>Assemblywoman  MOSQUERA, Assemblywoman  CHAPARRO</dc:creator>
  <cp:keywords>A1321|3|LG |115|0|0|!|0|</cp:keywords>
  <dc:description>PREFILED 2020</dc:description>
  <cp:lastModifiedBy>Siracusa, Nicole</cp:lastModifiedBy>
  <cp:revision>2</cp:revision>
  <cp:lastPrinted>2005-07-29T18:13:00Z</cp:lastPrinted>
  <dcterms:created xsi:type="dcterms:W3CDTF">2020-01-09T00:39:00Z</dcterms:created>
  <dcterms:modified xsi:type="dcterms:W3CDTF">2020-01-09T00:39:00Z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