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8BF" w:rsidRDefault="002178BF" w:rsidP="002178BF">
      <w:pPr>
        <w:pStyle w:val="bpuBill"/>
      </w:pPr>
      <w:bookmarkStart w:id="0" w:name="bpuFrontPg"/>
      <w:bookmarkStart w:id="1" w:name="_GoBack"/>
      <w:bookmarkEnd w:id="0"/>
      <w:bookmarkEnd w:id="1"/>
      <w:r>
        <w:t xml:space="preserve">ASSEMBLY, No. 1324 </w:t>
      </w:r>
    </w:p>
    <w:p w:rsidR="002178BF" w:rsidRPr="002178BF" w:rsidRDefault="002178BF" w:rsidP="002178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017673" r:id="rId9"/>
        </w:object>
      </w:r>
    </w:p>
    <w:p w:rsidR="002178BF" w:rsidRDefault="002178BF" w:rsidP="002178BF">
      <w:pPr>
        <w:pStyle w:val="bpuState"/>
      </w:pPr>
      <w:r>
        <w:t>STATE OF NEW JERSEY</w:t>
      </w:r>
    </w:p>
    <w:p w:rsidR="002178BF" w:rsidRDefault="002178BF" w:rsidP="002178BF">
      <w:pPr>
        <w:pStyle w:val="bpuLegislature"/>
      </w:pPr>
      <w:r>
        <w:t>219th LEGISLATURE</w:t>
      </w:r>
    </w:p>
    <w:p w:rsidR="002178BF" w:rsidRDefault="002178BF" w:rsidP="002178BF">
      <w:pPr>
        <w:pStyle w:val="bpuWpGraphic"/>
      </w:pPr>
      <w:r>
        <w:object w:dxaOrig="8985" w:dyaOrig="255">
          <v:shape id="_x0000_i1026" type="#_x0000_t75" style="width:6in;height:12pt" o:ole="">
            <v:imagedata r:id="rId8" o:title=""/>
          </v:shape>
          <o:OLEObject Type="Embed" ProgID="WPWin6.1" ShapeID="_x0000_i1026" DrawAspect="Content" ObjectID="_1640017674" r:id="rId10"/>
        </w:object>
      </w:r>
      <w:r>
        <w:t xml:space="preserve">  </w:t>
      </w:r>
    </w:p>
    <w:p w:rsidR="002178BF" w:rsidRDefault="002178BF" w:rsidP="002178BF">
      <w:pPr>
        <w:pStyle w:val="bpuIntro"/>
      </w:pPr>
      <w:r>
        <w:t>PRE-FILED FOR INTRODUCTION IN THE 2020 SESSION</w:t>
      </w:r>
    </w:p>
    <w:p w:rsidR="002178BF" w:rsidRDefault="002178BF" w:rsidP="002178BF">
      <w:pPr>
        <w:pStyle w:val="bpuIntro"/>
      </w:pPr>
    </w:p>
    <w:p w:rsidR="002178BF" w:rsidRDefault="002178BF" w:rsidP="002178BF">
      <w:pPr>
        <w:pStyle w:val="bpuIntro"/>
        <w:sectPr w:rsidR="002178BF" w:rsidSect="002178BF">
          <w:headerReference w:type="even" r:id="rId11"/>
          <w:headerReference w:type="default" r:id="rId12"/>
          <w:pgSz w:w="12240" w:h="20160" w:code="5"/>
          <w:pgMar w:top="2160" w:right="1440" w:bottom="1440" w:left="1440" w:header="720" w:footer="720" w:gutter="0"/>
          <w:pgNumType w:start="1"/>
          <w:cols w:space="720"/>
          <w:docGrid w:linePitch="360"/>
        </w:sectPr>
      </w:pPr>
    </w:p>
    <w:p w:rsidR="002178BF" w:rsidRDefault="002178BF" w:rsidP="002178BF">
      <w:pPr>
        <w:pStyle w:val="bpuIntro"/>
      </w:pPr>
    </w:p>
    <w:p w:rsidR="002178BF" w:rsidRDefault="002178BF" w:rsidP="002178BF">
      <w:pPr>
        <w:pStyle w:val="bpuSponsor"/>
      </w:pPr>
      <w:r>
        <w:t>Sponsored by:</w:t>
      </w:r>
    </w:p>
    <w:p w:rsidR="002178BF" w:rsidRDefault="002178BF" w:rsidP="002178BF">
      <w:pPr>
        <w:pStyle w:val="bpuSponsor"/>
      </w:pPr>
      <w:r>
        <w:t>Assemblywoman  GABRIELA M. MOSQUERA</w:t>
      </w:r>
    </w:p>
    <w:p w:rsidR="002178BF" w:rsidRDefault="002178BF" w:rsidP="002178BF">
      <w:pPr>
        <w:pStyle w:val="bpuSponsor"/>
      </w:pPr>
      <w:r>
        <w:t>District 4 (Camden and Gloucester)</w:t>
      </w:r>
    </w:p>
    <w:p w:rsidR="002178BF" w:rsidRDefault="002178BF" w:rsidP="002178BF">
      <w:pPr>
        <w:pStyle w:val="bpuSponsor"/>
      </w:pPr>
      <w:r>
        <w:t>Assemblyman  JAMEL C. HOLLEY</w:t>
      </w:r>
    </w:p>
    <w:p w:rsidR="002178BF" w:rsidRDefault="002178BF" w:rsidP="002178BF">
      <w:pPr>
        <w:pStyle w:val="bpuSponsor"/>
      </w:pPr>
      <w:r>
        <w:t>District 20 (Union)</w:t>
      </w:r>
    </w:p>
    <w:p w:rsidR="002178BF" w:rsidRDefault="002178BF" w:rsidP="002178BF">
      <w:pPr>
        <w:pStyle w:val="bpuSponsor"/>
      </w:pPr>
    </w:p>
    <w:p w:rsidR="002178BF" w:rsidRDefault="002178BF" w:rsidP="002178BF">
      <w:pPr>
        <w:pStyle w:val="bpuSponsor"/>
      </w:pPr>
      <w:r>
        <w:t>Co-Sponsored by:</w:t>
      </w:r>
    </w:p>
    <w:p w:rsidR="002178BF" w:rsidRPr="002178BF" w:rsidRDefault="002178BF" w:rsidP="002178BF">
      <w:pPr>
        <w:pStyle w:val="bpuSponsor"/>
      </w:pPr>
      <w:r w:rsidRPr="002178BF">
        <w:t>Assemblyman McKeon</w:t>
      </w:r>
    </w:p>
    <w:p w:rsidR="002178BF" w:rsidRDefault="002178BF" w:rsidP="002178BF">
      <w:pPr>
        <w:pStyle w:val="bpuSponsor"/>
      </w:pPr>
    </w:p>
    <w:p w:rsidR="002178BF" w:rsidRDefault="002178BF" w:rsidP="002178BF">
      <w:pPr>
        <w:pStyle w:val="bpuSponsor"/>
      </w:pPr>
    </w:p>
    <w:p w:rsidR="002178BF" w:rsidRDefault="002178BF" w:rsidP="002178BF"/>
    <w:p w:rsidR="002178BF" w:rsidRPr="002178BF" w:rsidRDefault="002178BF" w:rsidP="002178BF"/>
    <w:p w:rsidR="002178BF" w:rsidRDefault="002178BF" w:rsidP="002178BF">
      <w:pPr>
        <w:pStyle w:val="bpuSponsor"/>
      </w:pPr>
      <w:r>
        <w:t>SYNOPSIS</w:t>
      </w:r>
    </w:p>
    <w:p w:rsidR="002178BF" w:rsidRDefault="002178BF" w:rsidP="002178BF">
      <w:pPr>
        <w:pStyle w:val="bpuNormText"/>
      </w:pPr>
      <w:r>
        <w:tab/>
        <w:t xml:space="preserve">Establishes the “Domestic Violence Tuition Waiver Program.” </w:t>
      </w:r>
    </w:p>
    <w:p w:rsidR="002178BF" w:rsidRDefault="002178BF" w:rsidP="002178BF">
      <w:pPr>
        <w:pStyle w:val="bpuNormText"/>
      </w:pPr>
    </w:p>
    <w:p w:rsidR="002178BF" w:rsidRDefault="002178BF" w:rsidP="002178BF">
      <w:pPr>
        <w:pStyle w:val="bpuSponsor"/>
      </w:pPr>
      <w:r>
        <w:t xml:space="preserve">CURRENT VERSION OF TEXT </w:t>
      </w:r>
    </w:p>
    <w:p w:rsidR="002178BF" w:rsidRDefault="002178BF" w:rsidP="002178BF">
      <w:pPr>
        <w:pStyle w:val="bpuNormText"/>
      </w:pPr>
      <w:r>
        <w:tab/>
        <w:t>Introduced Pending Technical Review by Legislative Counsel.</w:t>
      </w:r>
    </w:p>
    <w:p w:rsidR="002178BF" w:rsidRDefault="002178BF" w:rsidP="002178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178BF" w:rsidRDefault="002178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178BF" w:rsidSect="002178BF">
          <w:type w:val="continuous"/>
          <w:pgSz w:w="12240" w:h="20160" w:code="5"/>
          <w:pgMar w:top="2160" w:right="2275" w:bottom="1440" w:left="2275" w:header="72" w:footer="720" w:gutter="0"/>
          <w:pgNumType w:start="1"/>
          <w:cols w:space="720"/>
          <w:docGrid w:linePitch="360"/>
        </w:sectPr>
      </w:pPr>
    </w:p>
    <w:p w:rsidR="00DA52DF" w:rsidRPr="00677316" w:rsidRDefault="00DA52DF" w:rsidP="00DA52DF">
      <w:pPr>
        <w:pStyle w:val="HangingAnAct"/>
        <w:rPr>
          <w:rStyle w:val="HangingAnActChar"/>
        </w:rPr>
      </w:pPr>
      <w:r w:rsidRPr="00DA52DF">
        <w:rPr>
          <w:rStyle w:val="BillHead"/>
        </w:rPr>
        <w:lastRenderedPageBreak/>
        <w:t>An Act</w:t>
      </w:r>
      <w:r w:rsidRPr="006B7FA7">
        <w:rPr>
          <w:rStyle w:val="HangingAnActChar"/>
        </w:rPr>
        <w:t xml:space="preserve"> </w:t>
      </w:r>
      <w:r>
        <w:rPr>
          <w:rStyle w:val="HangingAnActChar"/>
        </w:rPr>
        <w:t xml:space="preserve">concerning tuition </w:t>
      </w:r>
      <w:r w:rsidRPr="000451AF">
        <w:rPr>
          <w:rStyle w:val="HangingAnActChar"/>
        </w:rPr>
        <w:t xml:space="preserve">waiver for </w:t>
      </w:r>
      <w:r w:rsidRPr="000451AF">
        <w:rPr>
          <w:rStyle w:val="HangingAnActChar"/>
          <w:spacing w:val="0"/>
        </w:rPr>
        <w:t>certain</w:t>
      </w:r>
      <w:r w:rsidRPr="000451AF">
        <w:rPr>
          <w:rStyle w:val="HangingAnActChar"/>
          <w:rFonts w:ascii="Albertus Extra Bold" w:hAnsi="Albertus Extra Bold"/>
          <w:vertAlign w:val="superscript"/>
        </w:rPr>
        <w:t xml:space="preserve"> </w:t>
      </w:r>
      <w:r w:rsidRPr="000451AF">
        <w:rPr>
          <w:rStyle w:val="HangingAnActChar"/>
        </w:rPr>
        <w:t xml:space="preserve">victims of domestic violence and supplementing </w:t>
      </w:r>
      <w:r w:rsidRPr="000451AF">
        <w:rPr>
          <w:rStyle w:val="HangingAnActChar"/>
          <w:spacing w:val="0"/>
        </w:rPr>
        <w:t>Title 18A</w:t>
      </w:r>
      <w:r>
        <w:rPr>
          <w:rStyle w:val="HangingAnActChar"/>
        </w:rPr>
        <w:t xml:space="preserve"> of the New Jersey Statutes.</w:t>
      </w:r>
    </w:p>
    <w:p w:rsidR="00DA52DF" w:rsidRPr="00D71D68" w:rsidRDefault="00DA52DF" w:rsidP="00DA52DF"/>
    <w:p w:rsidR="00DA52DF" w:rsidRPr="00AA7880" w:rsidRDefault="00DA52DF" w:rsidP="00DA52D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52DF" w:rsidRDefault="00DA52DF" w:rsidP="00DA52DF"/>
    <w:p w:rsidR="00DA52DF" w:rsidRDefault="00DA52DF" w:rsidP="00DA52DF">
      <w:r>
        <w:tab/>
        <w:t>1.</w:t>
      </w:r>
      <w:r>
        <w:tab/>
        <w:t>As used in this act:</w:t>
      </w:r>
    </w:p>
    <w:p w:rsidR="00DA52DF" w:rsidRPr="000451AF" w:rsidRDefault="00DA52DF" w:rsidP="00DA52DF">
      <w:r>
        <w:tab/>
        <w:t xml:space="preserve">“Documented victim of domestic violence” means a victim of domestic violence as defined in section </w:t>
      </w:r>
      <w:r w:rsidRPr="00C26A3D">
        <w:t>3 of the "Prevention of Domestic Violence Act of 19</w:t>
      </w:r>
      <w:r>
        <w:t>91," P.L.1991, c.261 (C.2C:25-19</w:t>
      </w:r>
      <w:r w:rsidRPr="00C26A3D">
        <w:t>)</w:t>
      </w:r>
      <w:r>
        <w:t xml:space="preserve"> who (1) </w:t>
      </w:r>
      <w:r w:rsidRPr="001B5D05">
        <w:t>has obtained a permanent restraining order against a defendant pursuant to section 13 of the "Prevention of Domestic Violence Act of 1991," P.L.1991, c.261 (C.2C:25-29)</w:t>
      </w:r>
      <w:r>
        <w:t xml:space="preserve">;  </w:t>
      </w:r>
      <w:r w:rsidRPr="00190A79">
        <w:t xml:space="preserve">or (2) has obtained a statement from the office of the county prosecutor of the county where the domestic violence is alleged to have occurred that the victim is cooperating with law enforcement in any investigation or prosecution involving a domestic violence offense in which the person is the alleged victim whether or not a temporary or </w:t>
      </w:r>
      <w:r w:rsidRPr="000451AF">
        <w:t>permanent</w:t>
      </w:r>
      <w:r>
        <w:t xml:space="preserve"> </w:t>
      </w:r>
      <w:r w:rsidRPr="000451AF">
        <w:t>restraining order or a criminal conviction has been obtained.</w:t>
      </w:r>
    </w:p>
    <w:p w:rsidR="00DA52DF" w:rsidRPr="000451AF" w:rsidRDefault="00DA52DF" w:rsidP="00DA52DF">
      <w:r w:rsidRPr="000451AF">
        <w:tab/>
      </w:r>
      <w:r>
        <w:t>“</w:t>
      </w:r>
      <w:r w:rsidRPr="000451AF">
        <w:t xml:space="preserve">Public institution of higher education” means any public university, college, technical college or community college located in </w:t>
      </w:r>
      <w:smartTag w:uri="urn:schemas-microsoft-com:office:smarttags" w:element="State">
        <w:smartTag w:uri="urn:schemas-microsoft-com:office:smarttags" w:element="place">
          <w:r w:rsidRPr="000451AF">
            <w:t>New Jersey</w:t>
          </w:r>
        </w:smartTag>
      </w:smartTag>
      <w:r w:rsidRPr="000451AF">
        <w:t>.</w:t>
      </w:r>
    </w:p>
    <w:p w:rsidR="00DA52DF" w:rsidRDefault="00DA52DF" w:rsidP="00DA52DF">
      <w:r>
        <w:tab/>
        <w:t xml:space="preserve">“Tuition” means the charges </w:t>
      </w:r>
      <w:r w:rsidRPr="000451AF">
        <w:t>for one semester</w:t>
      </w:r>
      <w:r w:rsidRPr="00E80B93">
        <w:t xml:space="preserve"> </w:t>
      </w:r>
      <w:r>
        <w:t xml:space="preserve">imposed by a </w:t>
      </w:r>
      <w:smartTag w:uri="urn:schemas-microsoft-com:office:smarttags" w:element="place">
        <w:smartTag w:uri="urn:schemas-microsoft-com:office:smarttags" w:element="State">
          <w:r>
            <w:t>New Jersey</w:t>
          </w:r>
        </w:smartTag>
      </w:smartTag>
      <w:r>
        <w:t xml:space="preserve"> public institution of higher education or county vocational school providing post-secondary vocational education</w:t>
      </w:r>
      <w:r w:rsidRPr="00952E90">
        <w:rPr>
          <w:rFonts w:ascii="Albertus Extra Bold" w:hAnsi="Albertus Extra Bold"/>
          <w:b/>
          <w:vertAlign w:val="superscript"/>
        </w:rPr>
        <w:t xml:space="preserve"> </w:t>
      </w:r>
      <w:r>
        <w:t>for enrollment at the institution or school.</w:t>
      </w:r>
    </w:p>
    <w:p w:rsidR="00DA52DF" w:rsidRDefault="00DA52DF" w:rsidP="00DA52DF"/>
    <w:p w:rsidR="00DA52DF" w:rsidRDefault="00DA52DF" w:rsidP="00DA52DF">
      <w:r>
        <w:tab/>
        <w:t>2.</w:t>
      </w:r>
      <w:r>
        <w:tab/>
      </w:r>
      <w:r w:rsidRPr="000451AF">
        <w:t>a.</w:t>
      </w:r>
      <w:r>
        <w:t xml:space="preserve">  </w:t>
      </w:r>
      <w:r w:rsidRPr="00223794">
        <w:t>The</w:t>
      </w:r>
      <w:r w:rsidRPr="00A840E4">
        <w:t xml:space="preserve"> Higher Educati</w:t>
      </w:r>
      <w:r>
        <w:t>on Student Assistance Authority</w:t>
      </w:r>
      <w:r w:rsidRPr="00A840E4">
        <w:t xml:space="preserve"> shall</w:t>
      </w:r>
      <w:r>
        <w:t xml:space="preserve"> establish the “Domestic Violence Tuition Waiver Program.”  The purpose of the program is to provide State-paid tuition or </w:t>
      </w:r>
      <w:r w:rsidRPr="000451AF">
        <w:t>a</w:t>
      </w:r>
      <w:r>
        <w:rPr>
          <w:rFonts w:ascii="Albertus Extra Bold" w:hAnsi="Albertus Extra Bold"/>
          <w:vertAlign w:val="superscript"/>
        </w:rPr>
        <w:t xml:space="preserve"> </w:t>
      </w:r>
      <w:r w:rsidRPr="005B5BAB">
        <w:t>tuition</w:t>
      </w:r>
      <w:r>
        <w:t xml:space="preserve"> </w:t>
      </w:r>
      <w:r w:rsidRPr="000451AF">
        <w:t>waiver for one semester</w:t>
      </w:r>
      <w:r>
        <w:t xml:space="preserve"> to persons who are victims of domestic violence and who, as a result of that victimization, </w:t>
      </w:r>
      <w:r w:rsidRPr="000451AF">
        <w:t>were</w:t>
      </w:r>
      <w:r w:rsidRPr="00867232">
        <w:rPr>
          <w:rFonts w:ascii="Albertus Extra Bold" w:hAnsi="Albertus Extra Bold"/>
          <w:b/>
          <w:vertAlign w:val="superscript"/>
        </w:rPr>
        <w:t xml:space="preserve"> </w:t>
      </w:r>
      <w:r>
        <w:t xml:space="preserve">unable to complete a course of study at </w:t>
      </w:r>
      <w:r w:rsidRPr="000451AF">
        <w:t>an</w:t>
      </w:r>
      <w:r>
        <w:t xml:space="preserve"> institution of higher education or </w:t>
      </w:r>
      <w:r w:rsidRPr="006512BE">
        <w:t xml:space="preserve">county </w:t>
      </w:r>
      <w:r>
        <w:t xml:space="preserve">vocational school </w:t>
      </w:r>
      <w:r w:rsidRPr="000451AF">
        <w:t>post-secondary program</w:t>
      </w:r>
      <w:r>
        <w:t xml:space="preserve"> in this State.</w:t>
      </w:r>
    </w:p>
    <w:p w:rsidR="00DA52DF" w:rsidRPr="000451AF" w:rsidRDefault="00DA52DF" w:rsidP="00DA52DF">
      <w:r>
        <w:tab/>
      </w:r>
      <w:r w:rsidR="0051431D">
        <w:t>b.</w:t>
      </w:r>
      <w:r w:rsidR="0051431D">
        <w:tab/>
      </w:r>
      <w:r w:rsidRPr="000451AF">
        <w:t>The State shall reimburse an institution of higher education or county vocational school for the tuition cost of each person who enrolls in the institution or school pursuant to the provisions of this act.</w:t>
      </w:r>
    </w:p>
    <w:p w:rsidR="00DA52DF" w:rsidRPr="00A840E4" w:rsidRDefault="00DA52DF" w:rsidP="00DA52DF"/>
    <w:p w:rsidR="00DA52DF" w:rsidRDefault="00DA52DF" w:rsidP="00DA52DF">
      <w:r w:rsidRPr="00C43EC7">
        <w:tab/>
      </w:r>
      <w:r>
        <w:t>3.</w:t>
      </w:r>
      <w:r>
        <w:tab/>
        <w:t xml:space="preserve">a.  A person </w:t>
      </w:r>
      <w:r w:rsidRPr="000451AF">
        <w:t>who meets</w:t>
      </w:r>
      <w:r>
        <w:t xml:space="preserve"> the following requirements at the time of the initial application to the </w:t>
      </w:r>
      <w:r w:rsidRPr="00A840E4">
        <w:t>Higher Educati</w:t>
      </w:r>
      <w:r>
        <w:t xml:space="preserve">on Student Assistance Authority </w:t>
      </w:r>
      <w:r w:rsidRPr="000451AF">
        <w:t>shall be eligible for the program</w:t>
      </w:r>
      <w:r>
        <w:t>:</w:t>
      </w:r>
    </w:p>
    <w:p w:rsidR="00DA52DF" w:rsidRDefault="00DA52DF" w:rsidP="00DA52DF">
      <w:r>
        <w:tab/>
        <w:t>(1)</w:t>
      </w:r>
      <w:r>
        <w:tab/>
        <w:t xml:space="preserve">the person </w:t>
      </w:r>
      <w:r w:rsidRPr="00D25682">
        <w:t>qualifies</w:t>
      </w:r>
      <w:r>
        <w:t xml:space="preserve"> for admission to a </w:t>
      </w:r>
      <w:smartTag w:uri="urn:schemas-microsoft-com:office:smarttags" w:element="place">
        <w:smartTag w:uri="urn:schemas-microsoft-com:office:smarttags" w:element="State">
          <w:r>
            <w:t>New Jersey</w:t>
          </w:r>
        </w:smartTag>
      </w:smartTag>
      <w:r>
        <w:t xml:space="preserve"> public institution of higher education or county vocational school </w:t>
      </w:r>
      <w:r w:rsidRPr="000451AF">
        <w:t>post-secondary program</w:t>
      </w:r>
      <w:r>
        <w:t>;</w:t>
      </w:r>
    </w:p>
    <w:p w:rsidR="00DA52DF" w:rsidRDefault="00DA52DF" w:rsidP="00DA52DF">
      <w:r>
        <w:tab/>
        <w:t>(2)</w:t>
      </w:r>
      <w:r>
        <w:tab/>
        <w:t>the person is a documented victim of domestic violence;</w:t>
      </w:r>
    </w:p>
    <w:p w:rsidR="00DA52DF" w:rsidRPr="00D25682" w:rsidRDefault="00DA52DF" w:rsidP="00DA52DF">
      <w:r>
        <w:lastRenderedPageBreak/>
        <w:tab/>
        <w:t>(3)</w:t>
      </w:r>
      <w:r>
        <w:tab/>
        <w:t xml:space="preserve">the person </w:t>
      </w:r>
      <w:r w:rsidRPr="00D25682">
        <w:t xml:space="preserve">was enrolled in a course of study in a New Jersey public institution of higher education or county vocational school post-secondary program at the time of occurrence of the act of domestic violence, was unable to complete the course of study because of that act, and submits an affidavit to that effect; </w:t>
      </w:r>
    </w:p>
    <w:p w:rsidR="00DA52DF" w:rsidRPr="00D25682" w:rsidRDefault="00DA52DF" w:rsidP="00DA52DF">
      <w:r w:rsidRPr="00D25682">
        <w:tab/>
        <w:t>(4)</w:t>
      </w:r>
      <w:r>
        <w:tab/>
      </w:r>
      <w:r w:rsidRPr="00D25682">
        <w:t>no more than two years have passed since the act of domestic violence; and</w:t>
      </w:r>
    </w:p>
    <w:p w:rsidR="00DA52DF" w:rsidRPr="00E552E4" w:rsidRDefault="00DA52DF" w:rsidP="00DA52DF">
      <w:r w:rsidRPr="00D25682">
        <w:tab/>
        <w:t>(5)</w:t>
      </w:r>
      <w:r>
        <w:tab/>
      </w:r>
      <w:r w:rsidRPr="00D25682">
        <w:t xml:space="preserve">the person </w:t>
      </w:r>
      <w:r>
        <w:t>is seeking to reenroll in the same or substantially similar course of study.</w:t>
      </w:r>
    </w:p>
    <w:p w:rsidR="00DA52DF" w:rsidRDefault="00DA52DF" w:rsidP="00DA52DF">
      <w:r>
        <w:tab/>
        <w:t>b.</w:t>
      </w:r>
      <w:r>
        <w:tab/>
        <w:t>A person who meets the eligibility requirements listed in this section may apply to the Higher Education Student Assistance Authority for a tuition waiver in a form and manner prescribed by the authority.</w:t>
      </w:r>
    </w:p>
    <w:p w:rsidR="00DA52DF" w:rsidRDefault="00DA52DF" w:rsidP="00DA52DF">
      <w:r>
        <w:tab/>
        <w:t>c.</w:t>
      </w:r>
      <w:r>
        <w:tab/>
        <w:t xml:space="preserve">Upon receipt of an application, </w:t>
      </w:r>
      <w:r w:rsidRPr="007B1903">
        <w:t>the Higher Education Student Assistance Authority</w:t>
      </w:r>
      <w:r>
        <w:t xml:space="preserve"> shall review the application and</w:t>
      </w:r>
      <w:r w:rsidRPr="007B1903">
        <w:t>,</w:t>
      </w:r>
      <w:r w:rsidRPr="00D91FEE">
        <w:rPr>
          <w:rFonts w:ascii="Albertus Extra Bold" w:hAnsi="Albertus Extra Bold"/>
          <w:b/>
          <w:vertAlign w:val="superscript"/>
        </w:rPr>
        <w:t xml:space="preserve"> </w:t>
      </w:r>
      <w:r>
        <w:t xml:space="preserve"> if the applicant meets the program eligibility requirements, approve the application and notify the appropriate New Jersey public institution of higher education or county vocational school that the person qualifies for a waiver </w:t>
      </w:r>
      <w:r w:rsidRPr="001173D5">
        <w:t xml:space="preserve">of one semester’s tuition </w:t>
      </w:r>
      <w:r>
        <w:t>for the course work left incomplete as a result of the incidence of domestic violence.</w:t>
      </w:r>
    </w:p>
    <w:p w:rsidR="00DA52DF" w:rsidRDefault="00DA52DF" w:rsidP="00DA52DF">
      <w:r>
        <w:tab/>
        <w:t>d.</w:t>
      </w:r>
      <w:r>
        <w:tab/>
        <w:t xml:space="preserve">Eligibility for the program shall be limited to two years from the date the applicant is notified of acceptance </w:t>
      </w:r>
      <w:r w:rsidRPr="00D8402D">
        <w:t>by</w:t>
      </w:r>
      <w:r>
        <w:t xml:space="preserve"> </w:t>
      </w:r>
      <w:r w:rsidRPr="001173D5">
        <w:t>the Higher Education Student Assistance Authority</w:t>
      </w:r>
      <w:r>
        <w:t xml:space="preserve"> for a tuition waiver pursuant to subsection b. of this section.</w:t>
      </w:r>
    </w:p>
    <w:p w:rsidR="00DA52DF" w:rsidRDefault="00DA52DF" w:rsidP="00DA52DF">
      <w:r>
        <w:tab/>
        <w:t>e.</w:t>
      </w:r>
      <w:r>
        <w:tab/>
        <w:t xml:space="preserve">No applicant shall be granted more than </w:t>
      </w:r>
      <w:r w:rsidRPr="00A37D53">
        <w:t>one</w:t>
      </w:r>
      <w:r>
        <w:t xml:space="preserve"> tuition </w:t>
      </w:r>
      <w:r w:rsidRPr="00023754">
        <w:t>waiver</w:t>
      </w:r>
      <w:r>
        <w:t>.</w:t>
      </w:r>
    </w:p>
    <w:p w:rsidR="00DA52DF" w:rsidRDefault="00DA52DF" w:rsidP="00DA52DF"/>
    <w:p w:rsidR="00DA52DF" w:rsidRDefault="00DA52DF" w:rsidP="00DA52DF">
      <w:r>
        <w:tab/>
        <w:t>4.</w:t>
      </w:r>
      <w:r>
        <w:tab/>
        <w:t>Rules, regulations.</w:t>
      </w:r>
    </w:p>
    <w:p w:rsidR="00DA52DF" w:rsidRDefault="00DA52DF" w:rsidP="00DA52DF">
      <w:r>
        <w:tab/>
        <w:t>Subject to the "Administrative Procedure Act," P.L.1968, c.410 (C.52:14B-1 et seq.), the Higher Education Student Assistance Authority shall adopt rules and regulations to effectuate the purposes of this act.</w:t>
      </w:r>
    </w:p>
    <w:p w:rsidR="00DA52DF" w:rsidRDefault="00DA52DF" w:rsidP="00DA52DF"/>
    <w:p w:rsidR="00DA52DF" w:rsidRDefault="0051431D" w:rsidP="0051431D">
      <w:r>
        <w:tab/>
        <w:t>5.</w:t>
      </w:r>
      <w:r>
        <w:tab/>
      </w:r>
      <w:r w:rsidR="00DA52DF">
        <w:t>This act shall take effect immediately.</w:t>
      </w:r>
    </w:p>
    <w:p w:rsidR="00DA52DF" w:rsidRDefault="00DA52DF" w:rsidP="00DA52DF"/>
    <w:p w:rsidR="00DA52DF" w:rsidRDefault="00DA52DF" w:rsidP="00DA52DF"/>
    <w:p w:rsidR="00DA52DF" w:rsidRDefault="00DA52DF" w:rsidP="00DA52DF">
      <w:pPr>
        <w:jc w:val="center"/>
      </w:pPr>
      <w:r>
        <w:t>STATEMENT</w:t>
      </w:r>
    </w:p>
    <w:p w:rsidR="00DA52DF" w:rsidRDefault="00DA52DF" w:rsidP="00DA52DF"/>
    <w:p w:rsidR="00DA52DF" w:rsidRDefault="00DA52DF" w:rsidP="00DA52DF">
      <w:r>
        <w:tab/>
        <w:t>This bill establishes the “Domestic Violence Tuition Waiver Program,” and directs the New Jersey Higher Education Student Assistance Authority to implement and administer the program.</w:t>
      </w:r>
    </w:p>
    <w:p w:rsidR="00DA52DF" w:rsidRDefault="00DA52DF" w:rsidP="00DA52DF">
      <w:r>
        <w:tab/>
        <w:t>The bill provides that the purpose of the program is to provide State-paid tuition or a tuition waiver, for one semester, to persons who are victims of domestic violence and who, as a result of the domestic violence, were unable to complete a course of study at an institution of higher education or county vocational school</w:t>
      </w:r>
      <w:r w:rsidRPr="007B6DB7">
        <w:t xml:space="preserve"> post-secondary program</w:t>
      </w:r>
      <w:r>
        <w:t xml:space="preserve"> in this State. Under the bill, the </w:t>
      </w:r>
      <w:r w:rsidRPr="007B6DB7">
        <w:t xml:space="preserve">State </w:t>
      </w:r>
      <w:r>
        <w:t xml:space="preserve">will </w:t>
      </w:r>
      <w:r w:rsidRPr="007B6DB7">
        <w:t xml:space="preserve">reimburse an institution of higher education or county vocational </w:t>
      </w:r>
      <w:r w:rsidRPr="007B6DB7">
        <w:lastRenderedPageBreak/>
        <w:t xml:space="preserve">school for the tuition cost of each person who enrolls in the institution or school pursuant to the provisions of </w:t>
      </w:r>
      <w:r>
        <w:t>the bill.</w:t>
      </w:r>
    </w:p>
    <w:p w:rsidR="00DA52DF" w:rsidRPr="001F4AD3" w:rsidRDefault="00DA52DF" w:rsidP="00DA52DF">
      <w:r>
        <w:tab/>
        <w:t xml:space="preserve">The bill provides that a person </w:t>
      </w:r>
      <w:r w:rsidRPr="001F4AD3">
        <w:t>who meets</w:t>
      </w:r>
      <w:r w:rsidRPr="001F4AD3">
        <w:rPr>
          <w:rFonts w:ascii="Albertus Extra Bold" w:hAnsi="Albertus Extra Bold"/>
          <w:b/>
          <w:vertAlign w:val="superscript"/>
        </w:rPr>
        <w:t xml:space="preserve"> </w:t>
      </w:r>
      <w:r w:rsidRPr="001F4AD3">
        <w:t>the following requirements at the time of the initial application</w:t>
      </w:r>
      <w:r>
        <w:t xml:space="preserve"> to the authority will </w:t>
      </w:r>
      <w:r w:rsidRPr="001F4AD3">
        <w:t xml:space="preserve">be eligible for the </w:t>
      </w:r>
      <w:r>
        <w:t xml:space="preserve">tuition waiver </w:t>
      </w:r>
      <w:r w:rsidRPr="001F4AD3">
        <w:t>program:</w:t>
      </w:r>
    </w:p>
    <w:p w:rsidR="00DA52DF" w:rsidRDefault="00DA52DF" w:rsidP="00DA52DF">
      <w:r>
        <w:tab/>
        <w:t xml:space="preserve">-- the </w:t>
      </w:r>
      <w:r w:rsidRPr="00391E37">
        <w:t>person qualifies for</w:t>
      </w:r>
      <w:r>
        <w:t xml:space="preserve"> admission to a </w:t>
      </w:r>
      <w:smartTag w:uri="urn:schemas-microsoft-com:office:smarttags" w:element="place">
        <w:smartTag w:uri="urn:schemas-microsoft-com:office:smarttags" w:element="State">
          <w:r>
            <w:t>New Jersey</w:t>
          </w:r>
        </w:smartTag>
      </w:smartTag>
      <w:r>
        <w:t xml:space="preserve"> public institution of higher education or county vocational school</w:t>
      </w:r>
      <w:r w:rsidRPr="007B6DB7">
        <w:t xml:space="preserve"> post-secondary program</w:t>
      </w:r>
      <w:r>
        <w:t>;</w:t>
      </w:r>
    </w:p>
    <w:p w:rsidR="00DA52DF" w:rsidRDefault="00DA52DF" w:rsidP="00DA52DF">
      <w:r>
        <w:tab/>
        <w:t>-- the person is a documented victim of domestic violence;</w:t>
      </w:r>
    </w:p>
    <w:p w:rsidR="00DA52DF" w:rsidRPr="00391E37" w:rsidRDefault="00DA52DF" w:rsidP="00DA52DF">
      <w:r>
        <w:tab/>
        <w:t xml:space="preserve">-- the </w:t>
      </w:r>
      <w:r w:rsidRPr="00391E37">
        <w:t xml:space="preserve">person was enrolled in a course of study in a New Jersey public institution of higher education or county vocational school </w:t>
      </w:r>
      <w:r w:rsidRPr="007B6DB7">
        <w:t>post-secondary program</w:t>
      </w:r>
      <w:r>
        <w:rPr>
          <w:rFonts w:ascii="Albertus Extra Bold" w:hAnsi="Albertus Extra Bold"/>
          <w:b/>
          <w:vertAlign w:val="superscript"/>
        </w:rPr>
        <w:t xml:space="preserve"> </w:t>
      </w:r>
      <w:r w:rsidRPr="00391E37">
        <w:t>at</w:t>
      </w:r>
      <w:r>
        <w:t xml:space="preserve"> </w:t>
      </w:r>
      <w:r w:rsidRPr="00391E37">
        <w:t>the time of  occurrence of the act of domestic violence, was unable to complete the course of study because of that act, and submi</w:t>
      </w:r>
      <w:r>
        <w:t>ts an affidavit to that effect;</w:t>
      </w:r>
    </w:p>
    <w:p w:rsidR="00DA52DF" w:rsidRPr="00391E37" w:rsidRDefault="00DA52DF" w:rsidP="00DA52DF">
      <w:r>
        <w:tab/>
        <w:t xml:space="preserve">-- </w:t>
      </w:r>
      <w:r w:rsidRPr="00391E37">
        <w:t>no more than two years have passed since the act of domestic violence; and</w:t>
      </w:r>
    </w:p>
    <w:p w:rsidR="00DA52DF" w:rsidRPr="00E552E4" w:rsidRDefault="00DA52DF" w:rsidP="00DA52DF">
      <w:r>
        <w:tab/>
        <w:t xml:space="preserve">-- </w:t>
      </w:r>
      <w:r w:rsidRPr="00391E37">
        <w:t>the person</w:t>
      </w:r>
      <w:r w:rsidRPr="00391E37">
        <w:rPr>
          <w:rFonts w:ascii="Albertus Extra Bold" w:hAnsi="Albertus Extra Bold"/>
          <w:b/>
          <w:vertAlign w:val="superscript"/>
        </w:rPr>
        <w:t xml:space="preserve"> </w:t>
      </w:r>
      <w:r w:rsidRPr="00391E37">
        <w:t>is seeking</w:t>
      </w:r>
      <w:r>
        <w:t xml:space="preserve"> to reenroll in the same or substantially similar course of study.</w:t>
      </w:r>
    </w:p>
    <w:p w:rsidR="00DA52DF" w:rsidRDefault="00DA52DF" w:rsidP="00DA52DF">
      <w:r>
        <w:tab/>
        <w:t>The bill provides that a person who meets the eligibility requirements may apply to the authority for a tuition waiver in a form and manner prescribed by the authority.  The bill provides that the authority, upon receipt of an application, will review the application and,</w:t>
      </w:r>
      <w:r w:rsidRPr="00D91FEE">
        <w:rPr>
          <w:rFonts w:ascii="Albertus Extra Bold" w:hAnsi="Albertus Extra Bold"/>
          <w:b/>
          <w:vertAlign w:val="superscript"/>
        </w:rPr>
        <w:t xml:space="preserve"> </w:t>
      </w:r>
      <w:r>
        <w:t>if the applicant meets the eligibility requirements, approve the application and notify the appropriate New Jersey public institution of higher education or county vocational school that the person qualifies for a waiver of one semester’s tuition for the course work left incomplete as a result of the incidence of domestic violence.</w:t>
      </w:r>
    </w:p>
    <w:p w:rsidR="00DA52DF" w:rsidRDefault="00DA52DF" w:rsidP="00DA52DF">
      <w:r>
        <w:tab/>
        <w:t>The bill provides that eligibility for the program will be limited to two years from the date the applicant is notified of acceptance by the authority</w:t>
      </w:r>
      <w:r>
        <w:rPr>
          <w:rFonts w:ascii="Albertus Extra Bold" w:hAnsi="Albertus Extra Bold"/>
          <w:b/>
          <w:vertAlign w:val="superscript"/>
        </w:rPr>
        <w:t xml:space="preserve"> </w:t>
      </w:r>
      <w:r>
        <w:t>for a tuition waiver.  The bill provides that no applicant will be granted more than one tuition waiver</w:t>
      </w:r>
      <w:r w:rsidRPr="004464ED">
        <w:t>.</w:t>
      </w:r>
    </w:p>
    <w:p w:rsidR="00DA52DF" w:rsidRDefault="00DA52DF" w:rsidP="00DA52DF">
      <w:r>
        <w:tab/>
        <w:t>The bill permits the authority to adopt rules and regulations, in accordance with the “Administrative Procedure Act,” P.L.1968, c.410 (C.52:14B-1 et seq.), to effectuate the purposes of the bill.</w:t>
      </w:r>
    </w:p>
    <w:p w:rsidR="00DA52DF" w:rsidRPr="00E7752C" w:rsidRDefault="00DA52DF" w:rsidP="00DA52DF">
      <w:r>
        <w:tab/>
        <w:t xml:space="preserve">The bill takes effect immediately upon enactment.    </w:t>
      </w:r>
    </w:p>
    <w:sectPr w:rsidR="00DA52DF" w:rsidRPr="00E7752C" w:rsidSect="002178B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BBD" w:rsidRDefault="00106BBD">
      <w:r>
        <w:separator/>
      </w:r>
    </w:p>
  </w:endnote>
  <w:endnote w:type="continuationSeparator" w:id="0">
    <w:p w:rsidR="00106BBD" w:rsidRDefault="0010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BBD" w:rsidRDefault="00106BBD">
      <w:r>
        <w:separator/>
      </w:r>
    </w:p>
  </w:footnote>
  <w:footnote w:type="continuationSeparator" w:id="0">
    <w:p w:rsidR="00106BBD" w:rsidRDefault="00106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5D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178BF" w:rsidRDefault="002178BF" w:rsidP="002178BF">
    <w:pPr>
      <w:pStyle w:val="bpuHeadSpon"/>
    </w:pPr>
    <w:r w:rsidRPr="002178BF">
      <w:rPr>
        <w:rStyle w:val="bpuHeadSponChar"/>
      </w:rPr>
      <w:t>A1324</w:t>
    </w:r>
    <w:r>
      <w:t xml:space="preserve"> MOSQUERA, HOLLEY</w:t>
    </w:r>
  </w:p>
  <w:p w:rsidR="002178BF" w:rsidRDefault="002178BF" w:rsidP="002178BF">
    <w:pPr>
      <w:pStyle w:val="bpuHeadSpon"/>
    </w:pPr>
    <w:r>
      <w:fldChar w:fldCharType="begin"/>
    </w:r>
    <w:r>
      <w:instrText xml:space="preserve"> PAGE  \* MERGEFORMAT </w:instrText>
    </w:r>
    <w:r>
      <w:fldChar w:fldCharType="separate"/>
    </w:r>
    <w:r w:rsidR="000F5D90">
      <w:rPr>
        <w:noProof/>
      </w:rPr>
      <w:t>4</w:t>
    </w:r>
    <w:r>
      <w:fldChar w:fldCharType="end"/>
    </w:r>
  </w:p>
  <w:p w:rsidR="002178BF" w:rsidRPr="00AF575C" w:rsidRDefault="002178BF" w:rsidP="002178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178BF" w:rsidRDefault="002178BF" w:rsidP="002178BF">
    <w:pPr>
      <w:pStyle w:val="bpuHeadSpon"/>
    </w:pPr>
    <w:r w:rsidRPr="002178BF">
      <w:rPr>
        <w:rStyle w:val="bpuHeadSponChar"/>
      </w:rPr>
      <w:t>A1324</w:t>
    </w:r>
    <w:r>
      <w:t xml:space="preserve"> MOSQUERA, HOLLEY</w:t>
    </w:r>
  </w:p>
  <w:p w:rsidR="002178BF" w:rsidRDefault="002178BF" w:rsidP="002178BF">
    <w:pPr>
      <w:pStyle w:val="bpuHeadSpon"/>
    </w:pPr>
    <w:r>
      <w:fldChar w:fldCharType="begin"/>
    </w:r>
    <w:r>
      <w:instrText xml:space="preserve"> PAGE  \* MERGEFORMAT </w:instrText>
    </w:r>
    <w:r>
      <w:fldChar w:fldCharType="separate"/>
    </w:r>
    <w:r w:rsidR="000F5D90">
      <w:rPr>
        <w:noProof/>
      </w:rPr>
      <w:t>2</w:t>
    </w:r>
    <w:r>
      <w:fldChar w:fldCharType="end"/>
    </w:r>
  </w:p>
  <w:p w:rsidR="002178BF" w:rsidRDefault="002178BF" w:rsidP="002178B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056284"/>
    <w:multiLevelType w:val="hybridMultilevel"/>
    <w:tmpl w:val="7CC2AF9E"/>
    <w:lvl w:ilvl="0" w:tplc="9FA4E52C">
      <w:start w:val="5"/>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B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D90"/>
    <w:rsid w:val="000F6E7F"/>
    <w:rsid w:val="000F7BFB"/>
    <w:rsid w:val="000F7FF6"/>
    <w:rsid w:val="00106BBD"/>
    <w:rsid w:val="0011462B"/>
    <w:rsid w:val="00122532"/>
    <w:rsid w:val="001316C3"/>
    <w:rsid w:val="001330F6"/>
    <w:rsid w:val="00133B6F"/>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5EE0"/>
    <w:rsid w:val="00214614"/>
    <w:rsid w:val="002178BF"/>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31D"/>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9FE"/>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70F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2DF"/>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550"/>
    <w:rsid w:val="00EE77BF"/>
    <w:rsid w:val="00EF5225"/>
    <w:rsid w:val="00F0415D"/>
    <w:rsid w:val="00F14E45"/>
    <w:rsid w:val="00F17CFC"/>
    <w:rsid w:val="00F277E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2BD6FEC-5B8F-4506-8123-223F65C7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17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54E41-6F7F-4D08-8A18-C12B26689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1161</Words>
  <Characters>6166</Characters>
  <Application>Microsoft Office Word</Application>
  <DocSecurity>0</DocSecurity>
  <Lines>160</Lines>
  <Paragraphs>49</Paragraphs>
  <ScaleCrop>false</ScaleCrop>
  <HeadingPairs>
    <vt:vector size="2" baseType="variant">
      <vt:variant>
        <vt:lpstr>Title</vt:lpstr>
      </vt:variant>
      <vt:variant>
        <vt:i4>1</vt:i4>
      </vt:variant>
    </vt:vector>
  </HeadingPairs>
  <TitlesOfParts>
    <vt:vector size="1" baseType="lpstr">
      <vt:lpstr>A1324</vt:lpstr>
    </vt:vector>
  </TitlesOfParts>
  <Manager>R225</Manager>
  <Company>OFFICE of LEGISLATIVE SERVICES</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A1324</dc:title>
  <dc:creator>Assemblywoman  MOSQUERA, Assemblyman  HOLLEY</dc:creator>
  <cp:keywords>A1324|4|LG |115|0|0|!|0|</cp:keywords>
  <dc:description>PREFILED 2020</dc:description>
  <cp:lastModifiedBy>Siracusa, Nicole</cp:lastModifiedBy>
  <cp:revision>2</cp:revision>
  <cp:lastPrinted>2005-07-29T18:13:00Z</cp:lastPrinted>
  <dcterms:created xsi:type="dcterms:W3CDTF">2020-01-09T00:38:00Z</dcterms:created>
  <dcterms:modified xsi:type="dcterms:W3CDTF">2020-01-09T00:38:00Z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