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F91" w:rsidRDefault="00201F91" w:rsidP="00201F91">
      <w:pPr>
        <w:pStyle w:val="bpuBill"/>
      </w:pPr>
      <w:bookmarkStart w:id="0" w:name="bpuFrontPg"/>
      <w:bookmarkStart w:id="1" w:name="_GoBack"/>
      <w:bookmarkEnd w:id="0"/>
      <w:bookmarkEnd w:id="1"/>
      <w:r>
        <w:t xml:space="preserve">ASSEMBLY, No. 1329 </w:t>
      </w:r>
    </w:p>
    <w:p w:rsidR="00201F91" w:rsidRPr="00201F91" w:rsidRDefault="00201F91" w:rsidP="00201F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356809" r:id="rId9"/>
        </w:object>
      </w:r>
    </w:p>
    <w:p w:rsidR="00201F91" w:rsidRDefault="00201F91" w:rsidP="00201F91">
      <w:pPr>
        <w:pStyle w:val="bpuState"/>
      </w:pPr>
      <w:r>
        <w:t>STATE OF NEW JERSEY</w:t>
      </w:r>
    </w:p>
    <w:p w:rsidR="00201F91" w:rsidRDefault="00201F91" w:rsidP="00201F91">
      <w:pPr>
        <w:pStyle w:val="bpuLegislature"/>
      </w:pPr>
      <w:r>
        <w:t>219th LEGISLATURE</w:t>
      </w:r>
    </w:p>
    <w:p w:rsidR="00201F91" w:rsidRDefault="00201F91" w:rsidP="00201F91">
      <w:pPr>
        <w:pStyle w:val="bpuWpGraphic"/>
      </w:pPr>
      <w:r>
        <w:object w:dxaOrig="8985" w:dyaOrig="255">
          <v:shape id="_x0000_i1026" type="#_x0000_t75" style="width:6in;height:12pt" o:ole="">
            <v:imagedata r:id="rId8" o:title=""/>
          </v:shape>
          <o:OLEObject Type="Embed" ProgID="WPWin6.1" ShapeID="_x0000_i1026" DrawAspect="Content" ObjectID="_1676356810" r:id="rId10"/>
        </w:object>
      </w:r>
      <w:r>
        <w:t xml:space="preserve">  </w:t>
      </w:r>
    </w:p>
    <w:p w:rsidR="00201F91" w:rsidRDefault="00201F91" w:rsidP="00201F91">
      <w:pPr>
        <w:pStyle w:val="bpuIntro"/>
      </w:pPr>
      <w:r>
        <w:t>PRE-FILED FOR INTRODUCTION IN THE 2020 SESSION</w:t>
      </w:r>
    </w:p>
    <w:p w:rsidR="00201F91" w:rsidRDefault="00201F91" w:rsidP="00201F91">
      <w:pPr>
        <w:pStyle w:val="bpuIntro"/>
      </w:pPr>
    </w:p>
    <w:p w:rsidR="00201F91" w:rsidRDefault="00201F91" w:rsidP="00201F91">
      <w:pPr>
        <w:pStyle w:val="bpuIntro"/>
        <w:sectPr w:rsidR="00201F91" w:rsidSect="009402FA">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201F91" w:rsidRDefault="00201F91" w:rsidP="00201F91">
      <w:pPr>
        <w:pStyle w:val="bpuIntro"/>
      </w:pPr>
    </w:p>
    <w:p w:rsidR="00201F91" w:rsidRDefault="00201F91" w:rsidP="00201F91">
      <w:pPr>
        <w:pStyle w:val="bpuSponsor"/>
      </w:pPr>
      <w:r>
        <w:t>Sponsored by:</w:t>
      </w:r>
    </w:p>
    <w:p w:rsidR="00201F91" w:rsidRDefault="00201F91" w:rsidP="00201F91">
      <w:pPr>
        <w:pStyle w:val="bpuSponsor"/>
      </w:pPr>
      <w:r>
        <w:t>Assemblywoman  GABRIELA M. MOSQUERA</w:t>
      </w:r>
    </w:p>
    <w:p w:rsidR="00201F91" w:rsidRDefault="00201F91" w:rsidP="00201F91">
      <w:pPr>
        <w:pStyle w:val="bpuSponsor"/>
      </w:pPr>
      <w:r>
        <w:t>District 4 (Camden and Gloucester)</w:t>
      </w:r>
    </w:p>
    <w:p w:rsidR="00201F91" w:rsidRDefault="00201F91" w:rsidP="00201F91">
      <w:pPr>
        <w:pStyle w:val="bpuSponsor"/>
      </w:pPr>
      <w:r>
        <w:t>Assemblywoman  ANNETTE CHAPARRO</w:t>
      </w:r>
    </w:p>
    <w:p w:rsidR="00201F91" w:rsidRDefault="00201F91" w:rsidP="00201F91">
      <w:pPr>
        <w:pStyle w:val="bpuSponsor"/>
      </w:pPr>
      <w:r>
        <w:t>District 33 (Hudson)</w:t>
      </w:r>
    </w:p>
    <w:p w:rsidR="00201F91" w:rsidRDefault="00201F91" w:rsidP="00201F91">
      <w:pPr>
        <w:pStyle w:val="bpuSponsor"/>
      </w:pPr>
      <w:r>
        <w:t>Assemblywoman  ANNETTE QUIJANO</w:t>
      </w:r>
    </w:p>
    <w:p w:rsidR="00201F91" w:rsidRDefault="00201F91" w:rsidP="00201F91">
      <w:pPr>
        <w:pStyle w:val="bpuSponsor"/>
      </w:pPr>
      <w:r>
        <w:t>District 20 (Union)</w:t>
      </w:r>
    </w:p>
    <w:p w:rsidR="00201F91" w:rsidRDefault="00201F91" w:rsidP="00201F91">
      <w:pPr>
        <w:pStyle w:val="bpuSponsor"/>
      </w:pPr>
    </w:p>
    <w:p w:rsidR="00201F91" w:rsidRDefault="009402FA" w:rsidP="009402FA">
      <w:pPr>
        <w:pStyle w:val="bpuSponsor"/>
      </w:pPr>
      <w:r>
        <w:t>Co-Sponsored by:</w:t>
      </w:r>
    </w:p>
    <w:p w:rsidR="009402FA" w:rsidRPr="009402FA" w:rsidRDefault="009402FA" w:rsidP="009402FA">
      <w:pPr>
        <w:pStyle w:val="bpuSponsor"/>
      </w:pPr>
      <w:r w:rsidRPr="009402FA">
        <w:t xml:space="preserve">Assemblywomen Timberlake and </w:t>
      </w:r>
      <w:proofErr w:type="spellStart"/>
      <w:r w:rsidRPr="009402FA">
        <w:t>Vainieri</w:t>
      </w:r>
      <w:proofErr w:type="spellEnd"/>
      <w:r w:rsidRPr="009402FA">
        <w:t xml:space="preserve"> </w:t>
      </w:r>
      <w:proofErr w:type="spellStart"/>
      <w:r w:rsidRPr="009402FA">
        <w:t>Huttle</w:t>
      </w:r>
      <w:proofErr w:type="spellEnd"/>
    </w:p>
    <w:p w:rsidR="00CA45F0" w:rsidRDefault="00CA45F0" w:rsidP="00CA45F0"/>
    <w:p w:rsidR="00CA45F0" w:rsidRDefault="00CA45F0" w:rsidP="00CA45F0"/>
    <w:p w:rsidR="009402FA" w:rsidRPr="00CA45F0" w:rsidRDefault="009402FA" w:rsidP="00CA45F0"/>
    <w:p w:rsidR="00201F91" w:rsidRDefault="00201F91" w:rsidP="00201F91">
      <w:pPr>
        <w:pStyle w:val="bpuSponsor"/>
      </w:pPr>
    </w:p>
    <w:p w:rsidR="00201F91" w:rsidRDefault="00201F91" w:rsidP="00201F91">
      <w:pPr>
        <w:pStyle w:val="bpuSponsor"/>
      </w:pPr>
      <w:r>
        <w:t>SYNOPSIS</w:t>
      </w:r>
    </w:p>
    <w:p w:rsidR="00201F91" w:rsidRDefault="00201F91" w:rsidP="00201F91">
      <w:pPr>
        <w:pStyle w:val="bpuNormText"/>
      </w:pPr>
      <w:r>
        <w:tab/>
        <w:t xml:space="preserve">Replaces references to “alien” and “illegal alien” in statutes with “foreign national” and “undocumented foreign national,” respectively; prohibits use of those terms by executive branch agencies. </w:t>
      </w:r>
    </w:p>
    <w:p w:rsidR="00201F91" w:rsidRDefault="00201F91" w:rsidP="00201F91">
      <w:pPr>
        <w:pStyle w:val="bpuNormText"/>
      </w:pPr>
    </w:p>
    <w:p w:rsidR="00201F91" w:rsidRDefault="00201F91" w:rsidP="00201F91">
      <w:pPr>
        <w:pStyle w:val="bpuSponsor"/>
      </w:pPr>
      <w:r>
        <w:t xml:space="preserve">CURRENT VERSION OF TEXT </w:t>
      </w:r>
    </w:p>
    <w:p w:rsidR="00201F91" w:rsidRDefault="00201F91" w:rsidP="00201F91">
      <w:pPr>
        <w:pStyle w:val="bpuNormText"/>
      </w:pPr>
      <w:r>
        <w:tab/>
        <w:t>Introduced Pending Technical Review by Legislative Counsel.</w:t>
      </w:r>
    </w:p>
    <w:p w:rsidR="00201F91" w:rsidRDefault="00201F91" w:rsidP="00201F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1F91" w:rsidRDefault="00201F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1F91" w:rsidSect="00201F91">
          <w:type w:val="continuous"/>
          <w:pgSz w:w="12240" w:h="20160" w:code="5"/>
          <w:pgMar w:top="2160" w:right="2275" w:bottom="1440" w:left="2275" w:header="72" w:footer="720" w:gutter="0"/>
          <w:pgNumType w:start="1"/>
          <w:cols w:space="720"/>
          <w:docGrid w:linePitch="360"/>
        </w:sectPr>
      </w:pPr>
    </w:p>
    <w:p w:rsidR="005973E2" w:rsidRPr="00677316" w:rsidRDefault="005973E2" w:rsidP="005973E2">
      <w:pPr>
        <w:pStyle w:val="HangingAnAct"/>
        <w:rPr>
          <w:rStyle w:val="HangingAnActChar"/>
        </w:rPr>
      </w:pPr>
      <w:r w:rsidRPr="005973E2">
        <w:rPr>
          <w:rStyle w:val="BillHead"/>
        </w:rPr>
        <w:lastRenderedPageBreak/>
        <w:t>An Act</w:t>
      </w:r>
      <w:r w:rsidRPr="006B7FA7">
        <w:rPr>
          <w:rStyle w:val="HangingAnActChar"/>
        </w:rPr>
        <w:t xml:space="preserve"> </w:t>
      </w:r>
      <w:r w:rsidRPr="008B41E9">
        <w:rPr>
          <w:rStyle w:val="HangingAnActChar"/>
        </w:rPr>
        <w:t>concerning references to persons who are not citizens of the United States and amending various parts of the statutory law and supplementing Title 52 of the Revised Statutes</w:t>
      </w:r>
      <w:r w:rsidRPr="00B3509F">
        <w:rPr>
          <w:rStyle w:val="HangingAnActChar"/>
        </w:rPr>
        <w:t>.</w:t>
      </w:r>
    </w:p>
    <w:p w:rsidR="005973E2" w:rsidRPr="00D71D68" w:rsidRDefault="005973E2" w:rsidP="005973E2"/>
    <w:p w:rsidR="005973E2" w:rsidRPr="00AA7880" w:rsidRDefault="005973E2" w:rsidP="005973E2">
      <w:r>
        <w:tab/>
      </w:r>
      <w:r>
        <w:rPr>
          <w:rStyle w:val="BillHeading2"/>
        </w:rPr>
        <w:t xml:space="preserve">Be It Enacted </w:t>
      </w:r>
      <w:r>
        <w:rPr>
          <w:rStyle w:val="BillLanguage"/>
        </w:rPr>
        <w:t>by the Senate and General Assembly of the State of New Jersey:</w:t>
      </w:r>
    </w:p>
    <w:p w:rsidR="005973E2" w:rsidRPr="00677316" w:rsidRDefault="005973E2" w:rsidP="005973E2">
      <w:pPr>
        <w:pStyle w:val="HangingAnAct"/>
        <w:rPr>
          <w:rStyle w:val="HangingAnActChar"/>
        </w:rPr>
      </w:pPr>
    </w:p>
    <w:p w:rsidR="005973E2" w:rsidRDefault="00201F91" w:rsidP="00201F91">
      <w:r>
        <w:tab/>
        <w:t>1.</w:t>
      </w:r>
      <w:r>
        <w:tab/>
      </w:r>
      <w:r w:rsidR="005973E2">
        <w:t xml:space="preserve">N.J.S.3B:5-12 </w:t>
      </w:r>
      <w:r w:rsidR="005973E2" w:rsidRPr="00CD37F4">
        <w:t>is amended to read as follows:</w:t>
      </w:r>
      <w:r w:rsidR="005973E2">
        <w:t xml:space="preserve"> </w:t>
      </w:r>
    </w:p>
    <w:p w:rsidR="005973E2" w:rsidRDefault="00201F91" w:rsidP="005973E2">
      <w:r>
        <w:tab/>
        <w:t>3B:5-12.</w:t>
      </w:r>
      <w:r>
        <w:tab/>
      </w:r>
      <w:r w:rsidR="005973E2">
        <w:t>a.</w:t>
      </w:r>
      <w:r>
        <w:t xml:space="preserve"> </w:t>
      </w:r>
      <w:r w:rsidR="005973E2">
        <w:t xml:space="preserve"> An individual is not disqualified to take as an heir because he or an individual through whom he claims is or has been </w:t>
      </w:r>
      <w:r w:rsidR="005973E2" w:rsidRPr="00A25229">
        <w:rPr>
          <w:rFonts w:ascii="Albertus Extra Bold" w:hAnsi="Albertus Extra Bold"/>
          <w:b/>
        </w:rPr>
        <w:t>[</w:t>
      </w:r>
      <w:r w:rsidR="005973E2">
        <w:t>an alien</w:t>
      </w:r>
      <w:r w:rsidR="005973E2" w:rsidRPr="00A25229">
        <w:rPr>
          <w:rFonts w:ascii="Albertus Extra Bold" w:hAnsi="Albertus Extra Bold"/>
          <w:b/>
        </w:rPr>
        <w:t>]</w:t>
      </w:r>
      <w:r w:rsidR="005973E2">
        <w:t xml:space="preserve"> </w:t>
      </w:r>
      <w:r w:rsidR="005973E2" w:rsidRPr="00A25229">
        <w:rPr>
          <w:u w:val="single"/>
        </w:rPr>
        <w:t xml:space="preserve">a </w:t>
      </w:r>
      <w:r w:rsidR="005973E2">
        <w:rPr>
          <w:u w:val="single"/>
        </w:rPr>
        <w:t>foreign national</w:t>
      </w:r>
      <w:r w:rsidR="005973E2">
        <w:t>.</w:t>
      </w:r>
    </w:p>
    <w:p w:rsidR="005973E2" w:rsidRDefault="005973E2" w:rsidP="005973E2">
      <w:r>
        <w:tab/>
        <w:t>b.</w:t>
      </w:r>
      <w:r>
        <w:tab/>
        <w:t>An individual who is related to the decedent through two lines of relationship is entitled to only a single share based on the relationship that would entitle the individual to the larger share.</w:t>
      </w:r>
    </w:p>
    <w:p w:rsidR="005973E2" w:rsidRDefault="005973E2" w:rsidP="005973E2">
      <w:r>
        <w:t>(</w:t>
      </w:r>
      <w:proofErr w:type="spellStart"/>
      <w:r>
        <w:t>cf</w:t>
      </w:r>
      <w:proofErr w:type="spellEnd"/>
      <w:r>
        <w:t>: P.L.2004, c.132, s.54)</w:t>
      </w:r>
    </w:p>
    <w:p w:rsidR="005973E2" w:rsidRDefault="005973E2" w:rsidP="005973E2"/>
    <w:p w:rsidR="005973E2" w:rsidRDefault="005973E2" w:rsidP="005973E2">
      <w:r>
        <w:tab/>
        <w:t>2.</w:t>
      </w:r>
      <w:r>
        <w:tab/>
        <w:t xml:space="preserve">N.J.S.3B:28-1 </w:t>
      </w:r>
      <w:r w:rsidRPr="00CD37F4">
        <w:t>is amended to read as follows:</w:t>
      </w:r>
    </w:p>
    <w:p w:rsidR="005973E2" w:rsidRDefault="005973E2" w:rsidP="005973E2">
      <w:r>
        <w:tab/>
        <w:t>3B:28-1.  Estates of dower and curtesy prior to May 28, 1980.</w:t>
      </w:r>
    </w:p>
    <w:p w:rsidR="005973E2" w:rsidRDefault="005973E2" w:rsidP="005973E2">
      <w:r>
        <w:tab/>
        <w:t xml:space="preserve">The widow or widower, whether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or not, of an individual dying intestate or otherwise, shall be endowed for the term of his life of one half of all real property of which the decedent, or another to the decedent's use, was seized of an estate of inheritance at any time during marriage prior to May 28, 1980, unless the widow or widower shall have relinquished her right of dower or his right of curtesy in the manner provided by P.L.1953, c.352 (C.37:2-18.1) or such right of dower or such right of curtesy otherwise shall have been extinguished by law.</w:t>
      </w:r>
    </w:p>
    <w:p w:rsidR="005973E2" w:rsidRDefault="005973E2" w:rsidP="005973E2">
      <w:r>
        <w:t>(</w:t>
      </w:r>
      <w:proofErr w:type="spellStart"/>
      <w:r>
        <w:t>cf</w:t>
      </w:r>
      <w:proofErr w:type="spellEnd"/>
      <w:r>
        <w:t>: P.L.2005, c.160, s.19)</w:t>
      </w:r>
    </w:p>
    <w:p w:rsidR="005973E2" w:rsidRDefault="005973E2" w:rsidP="005973E2"/>
    <w:p w:rsidR="005973E2" w:rsidRDefault="005973E2" w:rsidP="005973E2">
      <w:r>
        <w:tab/>
        <w:t>3.</w:t>
      </w:r>
      <w:r>
        <w:tab/>
        <w:t xml:space="preserve">Section </w:t>
      </w:r>
      <w:r w:rsidRPr="00542175">
        <w:t>1</w:t>
      </w:r>
      <w:r>
        <w:t xml:space="preserve">3 of P.L.1970, c.13 (C.5:9-13) </w:t>
      </w:r>
      <w:r w:rsidRPr="00CD37F4">
        <w:t>is amended to read as follows:</w:t>
      </w:r>
    </w:p>
    <w:p w:rsidR="005973E2" w:rsidRDefault="005973E2" w:rsidP="005973E2">
      <w:r>
        <w:tab/>
        <w:t>13.</w:t>
      </w:r>
      <w:r>
        <w:tab/>
        <w:t>a.  The right of any person to a prize drawn shall not be assignable, except as permitted by this section.</w:t>
      </w:r>
    </w:p>
    <w:p w:rsidR="005973E2" w:rsidRDefault="005973E2" w:rsidP="005973E2">
      <w:r>
        <w:tab/>
        <w:t>b.</w:t>
      </w:r>
      <w:r>
        <w:tab/>
        <w:t>The payment of any prize drawn may be paid to the estate of a deceased prize winner upon receipt by the State Lottery of a certified copy of an order appointing an executor or an administrator.</w:t>
      </w:r>
    </w:p>
    <w:p w:rsidR="005973E2" w:rsidRDefault="005973E2" w:rsidP="005973E2">
      <w:r>
        <w:tab/>
        <w:t>c.</w:t>
      </w:r>
      <w:r>
        <w:tab/>
        <w:t>Any person may be assigned and paid the prize to which the winner is entitled pursuant to a judicial order of the New Jersey Superior Court or a federal court having jurisdiction over property located in this State provided that the order pertains to claims of ownership in the prize drawn, division of marital property in divorce actions, bankruptcy, child support, appointment of a guardian or conservator, or distribution of an estate.</w:t>
      </w:r>
    </w:p>
    <w:p w:rsidR="005973E2" w:rsidRDefault="005973E2" w:rsidP="005973E2">
      <w:r>
        <w:tab/>
        <w:t>d.</w:t>
      </w:r>
      <w:r>
        <w:tab/>
        <w:t>Any person may be assigned and paid a prize to which the winner is entitled pursuant to a judicial order of the New Jersey Superior Court or a federal court having jurisdiction over property located in this State provided that the order contains at least the following findings:</w:t>
      </w:r>
    </w:p>
    <w:p w:rsidR="005973E2" w:rsidRDefault="005973E2" w:rsidP="005973E2">
      <w:r>
        <w:tab/>
        <w:t>(1)</w:t>
      </w:r>
      <w:r>
        <w:tab/>
        <w:t xml:space="preserve">the full legal name, address, social security number or taxpayer identification number and, if applicable, resident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number of the winner;</w:t>
      </w:r>
    </w:p>
    <w:p w:rsidR="005973E2" w:rsidRDefault="005973E2" w:rsidP="005973E2">
      <w:r>
        <w:tab/>
        <w:t>(2)</w:t>
      </w:r>
      <w:r>
        <w:tab/>
        <w:t xml:space="preserve">the full legal name, address, social security number or taxpayer identification number and, if applicable, resident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number of the assignee;</w:t>
      </w:r>
    </w:p>
    <w:p w:rsidR="005973E2" w:rsidRDefault="005973E2" w:rsidP="005973E2">
      <w:r>
        <w:tab/>
        <w:t>(3)</w:t>
      </w:r>
      <w:r>
        <w:tab/>
        <w:t>the date on which the winner won the prize;</w:t>
      </w:r>
    </w:p>
    <w:p w:rsidR="005973E2" w:rsidRDefault="005973E2" w:rsidP="005973E2">
      <w:r>
        <w:tab/>
        <w:t>(4)</w:t>
      </w:r>
      <w:r>
        <w:tab/>
        <w:t>the date on which the winner claimed the prize;</w:t>
      </w:r>
    </w:p>
    <w:p w:rsidR="005973E2" w:rsidRDefault="005973E2" w:rsidP="005973E2">
      <w:r>
        <w:tab/>
        <w:t>(5)</w:t>
      </w:r>
      <w:r>
        <w:tab/>
        <w:t>the gross amount of the prize drawn before application of withholding taxes;</w:t>
      </w:r>
    </w:p>
    <w:p w:rsidR="005973E2" w:rsidRDefault="005973E2" w:rsidP="005973E2">
      <w:r>
        <w:tab/>
        <w:t>(6)</w:t>
      </w:r>
      <w:r>
        <w:tab/>
        <w:t>the gross amount of payments to be made to the winner by the State Lottery before application of withholding taxes;</w:t>
      </w:r>
    </w:p>
    <w:p w:rsidR="005973E2" w:rsidRDefault="005973E2" w:rsidP="005973E2">
      <w:r>
        <w:tab/>
        <w:t>(7)</w:t>
      </w:r>
      <w:r>
        <w:tab/>
        <w:t>the dates of the payments to be assigned and the amount of the specific payments to be assigned on each date;</w:t>
      </w:r>
      <w:r>
        <w:tab/>
        <w:t>(8) the identity of the winner's spouse, if any, and the interest of the spouse in the prize;</w:t>
      </w:r>
    </w:p>
    <w:p w:rsidR="005973E2" w:rsidRDefault="005973E2" w:rsidP="005973E2">
      <w:r>
        <w:tab/>
        <w:t>(9)</w:t>
      </w:r>
      <w:r>
        <w:tab/>
        <w:t>the identity of any other co-owner, claimant or lienholder and the amount of the interests, liens, security interests, prior assignments or offsets asserted by such party;</w:t>
      </w:r>
    </w:p>
    <w:p w:rsidR="005973E2" w:rsidRDefault="00201F91" w:rsidP="005973E2">
      <w:r>
        <w:tab/>
        <w:t>(10)</w:t>
      </w:r>
      <w:r w:rsidR="005973E2">
        <w:t xml:space="preserve"> that the interest rate or discount rate, as applicable, and all fees and costs and other material terms relating to the assignment are expressly and clearly included in all material documents and in all documents that include any obligations of the prize winner;</w:t>
      </w:r>
    </w:p>
    <w:p w:rsidR="005973E2" w:rsidRDefault="00201F91" w:rsidP="005973E2">
      <w:r>
        <w:tab/>
        <w:t>(11)</w:t>
      </w:r>
      <w:r w:rsidR="005973E2">
        <w:t xml:space="preserve"> that the interest rate or discount rate, as applicable, associated with the assignment does not indicate overreaching or exploitation, does not exceed current usury rates, and does not violate any laws of usury of this State;</w:t>
      </w:r>
    </w:p>
    <w:p w:rsidR="005973E2" w:rsidRDefault="00201F91" w:rsidP="005973E2">
      <w:r>
        <w:tab/>
        <w:t xml:space="preserve">(12) </w:t>
      </w:r>
      <w:r w:rsidR="005973E2">
        <w:t>that the winner has reviewed and understands the terms of the assignment;</w:t>
      </w:r>
    </w:p>
    <w:p w:rsidR="005973E2" w:rsidRDefault="00201F91" w:rsidP="005973E2">
      <w:r>
        <w:tab/>
        <w:t>(13)</w:t>
      </w:r>
      <w:r w:rsidR="005973E2">
        <w:t xml:space="preserve"> that the winner understands that the winner will not receive the prize payments, or portions thereof, for the years assigned;</w:t>
      </w:r>
    </w:p>
    <w:p w:rsidR="005973E2" w:rsidRDefault="00201F91" w:rsidP="005973E2">
      <w:r>
        <w:tab/>
        <w:t>(14)</w:t>
      </w:r>
      <w:r w:rsidR="005973E2">
        <w:t xml:space="preserve"> that the winner has agreed to the assignment of the winner's own free will without undue influence or duress;</w:t>
      </w:r>
    </w:p>
    <w:p w:rsidR="005973E2" w:rsidRDefault="005973E2" w:rsidP="005973E2">
      <w:r>
        <w:tab/>
        <w:t>(15) that the winner has retained, and consulted with, independent legal counsel who has advised the winner of the winner's legal rights and obligations;</w:t>
      </w:r>
    </w:p>
    <w:p w:rsidR="005973E2" w:rsidRDefault="00201F91" w:rsidP="005973E2">
      <w:r>
        <w:tab/>
        <w:t>(16)</w:t>
      </w:r>
      <w:r w:rsidR="005973E2">
        <w:t xml:space="preserve"> that the winner has retained, and consulted with, an independent tax advisor concerning the tax consequences of the assignment;</w:t>
      </w:r>
    </w:p>
    <w:p w:rsidR="005973E2" w:rsidRDefault="00201F91" w:rsidP="005973E2">
      <w:r>
        <w:tab/>
        <w:t xml:space="preserve">(17) </w:t>
      </w:r>
      <w:r w:rsidR="005973E2">
        <w:t>that the winner does not seek assignment for purposes of evading creditors, judgments or obligations for child support; and</w:t>
      </w:r>
    </w:p>
    <w:p w:rsidR="005973E2" w:rsidRDefault="00201F91" w:rsidP="005973E2">
      <w:r>
        <w:tab/>
        <w:t>(18)</w:t>
      </w:r>
      <w:r w:rsidR="005973E2">
        <w:t xml:space="preserve"> that the winner has certified that the winner does not have a child support obligation, or if the winner has a child support obligation, that no arrearage is due and that the winner is not obligated to repay any public assistance benefits.</w:t>
      </w:r>
    </w:p>
    <w:p w:rsidR="005973E2" w:rsidRDefault="005973E2" w:rsidP="005973E2">
      <w:r>
        <w:tab/>
        <w:t>e.</w:t>
      </w:r>
      <w:r>
        <w:tab/>
        <w:t>Before a winner is legally bound, by agreement, contract or otherwise, and prior to the issuance of an order pursuant to subsection d. of this section, the assignee shall provide the winner with all material documents which shall be binding on the assignor, including documents evidencing obligations of the winner, and a written notice recommending that the winner obtain independent counsel before signing any document which shall be binding on the assignor.  All documents shall include a notice of the assignor's right to cancel the agreement which shall be located in immediate proximity to all spaces reserved for the signature of the winner in bold-faced type of at least 10 points and which shall provide as follows:</w:t>
      </w:r>
    </w:p>
    <w:p w:rsidR="005973E2" w:rsidRDefault="005973E2" w:rsidP="005973E2">
      <w:r>
        <w:tab/>
        <w:t>"You have the right to cancel this assignment without any cost to you until midnight three business days after the day on which you have signed an agreement to assign all or a portion of your prize.</w:t>
      </w:r>
    </w:p>
    <w:p w:rsidR="005973E2" w:rsidRDefault="005973E2" w:rsidP="005973E2">
      <w:r>
        <w:tab/>
        <w:t>Cancellation occurs when you give notice by regular first class mail, postage prepaid, to the assignee at the address listed at the top of the first page of this document that you wish to cancel the assignment.  Notice is deemed given when deposited in a mailbox."</w:t>
      </w:r>
    </w:p>
    <w:p w:rsidR="005973E2" w:rsidRDefault="005973E2" w:rsidP="005973E2">
      <w:r>
        <w:tab/>
        <w:t>f.</w:t>
      </w:r>
      <w:r>
        <w:tab/>
        <w:t>If the State Lottery determines that a judicial order granting an assignment, issued pursuant to subsection d. of this section, is complete and correct in all respects, the State Lottery shall, not later than 10 days after receiving a true and correct copy of the filed judicial order, send the winner and the assignee written confirmation of receipt of the court-ordered assignment and of the State Lottery's intent to rely thereon in making future payments to the assignee named in the order.  The State Lottery shall, thereafter, make all payments in accordance with the judicial order.  No change in the terms of any assignment shall be effective unless made pursuant to a subsequent judicial order.</w:t>
      </w:r>
    </w:p>
    <w:p w:rsidR="005973E2" w:rsidRDefault="005973E2" w:rsidP="005973E2">
      <w:r>
        <w:tab/>
        <w:t>g.</w:t>
      </w:r>
      <w:r>
        <w:tab/>
        <w:t>The State Lottery may impose a reasonable fee on an assignor to defray any direct or indirect administrative expenses associated with an assignment.</w:t>
      </w:r>
    </w:p>
    <w:p w:rsidR="005973E2" w:rsidRDefault="005973E2" w:rsidP="005973E2">
      <w:r>
        <w:tab/>
        <w:t>h.</w:t>
      </w:r>
      <w:r>
        <w:tab/>
        <w:t xml:space="preserve">A winner shall not be permitted to assign the last two  annual prize payments. </w:t>
      </w:r>
    </w:p>
    <w:p w:rsidR="005973E2" w:rsidRDefault="005973E2" w:rsidP="005973E2">
      <w:r>
        <w:tab/>
        <w:t>i.</w:t>
      </w:r>
      <w:r>
        <w:tab/>
        <w:t>The State Lottery and the State are not parties to assignment proceedings, except that, the State may intervene as necessary to protect the State's interest in monies owed to the State.</w:t>
      </w:r>
    </w:p>
    <w:p w:rsidR="005973E2" w:rsidRDefault="005973E2" w:rsidP="005973E2">
      <w:r>
        <w:tab/>
        <w:t>j.</w:t>
      </w:r>
      <w:r>
        <w:tab/>
        <w:t>The State Lottery and the State shall comply with, and rely upon, a judicial order in distributing payments subject to that order.</w:t>
      </w:r>
    </w:p>
    <w:p w:rsidR="005973E2" w:rsidRDefault="005973E2" w:rsidP="005973E2">
      <w:r>
        <w:tab/>
        <w:t>k.</w:t>
      </w:r>
      <w:r>
        <w:tab/>
        <w:t>A winner may pledge or grant a security interest in all or part of a prize as collateral for repayment of a loan pursuant to a judicial order containing the findings required by subsection d. of this section which the court deems relevant to the pledge or grant.</w:t>
      </w:r>
    </w:p>
    <w:p w:rsidR="005973E2" w:rsidRDefault="005973E2" w:rsidP="005973E2">
      <w:r>
        <w:tab/>
        <w:t>l.</w:t>
      </w:r>
      <w:r>
        <w:tab/>
        <w:t>Except where inconsistent with the provisions of this section, the New Jersey consumer fraud act, P.L.1960, c.39 (C.56:8-1 et seq.), shall apply to all transactions under this section.</w:t>
      </w:r>
    </w:p>
    <w:p w:rsidR="005973E2" w:rsidRDefault="005973E2" w:rsidP="005973E2">
      <w:r>
        <w:tab/>
        <w:t>m.</w:t>
      </w:r>
      <w:r>
        <w:tab/>
        <w:t>The court shall cease to approve assignments pursuant to subsection d. of this section if:</w:t>
      </w:r>
    </w:p>
    <w:p w:rsidR="005973E2" w:rsidRDefault="005973E2" w:rsidP="005973E2">
      <w:r>
        <w:tab/>
        <w:t>(1)</w:t>
      </w:r>
      <w:r>
        <w:tab/>
        <w:t>the United States Internal Revenue Service issues a technical rule letter, revenue ruling, or other public ruling in which it is determined that because of the right of assignment provided by subsection d. of this section, prizewinners who do not exercise the right to assign prize payments would be subject to an immediate income tax liability for the value of the entire prize rather than annual income tax liability for each installment when received; or</w:t>
      </w:r>
    </w:p>
    <w:p w:rsidR="005973E2" w:rsidRDefault="005973E2" w:rsidP="005973E2">
      <w:r>
        <w:tab/>
        <w:t>(2)</w:t>
      </w:r>
      <w:r>
        <w:tab/>
        <w:t>a court of competent jurisdiction issues a published decision holding that because of the right of assignment provided by subsection d. of this section, prizewinners who do not exercise the right to assign prize payments would be subject to an  immediate income tax liability for the value of the entire prize rather than annual income tax liability for each installment when received.</w:t>
      </w:r>
    </w:p>
    <w:p w:rsidR="005973E2" w:rsidRDefault="005973E2" w:rsidP="005973E2">
      <w:r>
        <w:tab/>
        <w:t>n.</w:t>
      </w:r>
      <w:r>
        <w:tab/>
        <w:t>Upon receipt, the director shall immediately file a copy of a letter or ruling of the United States Internal Revenue Service or a published decision of a court of competent jurisdiction, described in subsection m. of this section, with the Secretary of State.  No assignment shall be approved pursuant to subsection d. of this section after the date of such filing.</w:t>
      </w:r>
    </w:p>
    <w:p w:rsidR="005973E2" w:rsidRDefault="005973E2" w:rsidP="005973E2">
      <w:r>
        <w:tab/>
        <w:t>o.</w:t>
      </w:r>
      <w:r>
        <w:tab/>
        <w:t>Notwithstanding the provisions of this section, any lottery prize assignment or loan transaction which has been approved by a New Jersey Superior Court pursuant to section 13 of P.L.1970, c.13 (C.5:9-13) on or before May 15, 1998, regardless of whether such an order has been or is the subject of an appeal, shall, upon joint written agreement of the parties, be deemed a binding assignment or transaction and shall be honored by the Division of the State Lottery.</w:t>
      </w:r>
    </w:p>
    <w:p w:rsidR="005973E2" w:rsidRDefault="005973E2" w:rsidP="005973E2">
      <w:r>
        <w:tab/>
        <w:t>p.</w:t>
      </w:r>
      <w:r>
        <w:tab/>
        <w:t>No change in the terms of any assignment shall be effective unless made pursuant to a subsequent court order under this section.</w:t>
      </w:r>
    </w:p>
    <w:p w:rsidR="005973E2" w:rsidRDefault="005973E2" w:rsidP="005973E2">
      <w:r>
        <w:tab/>
        <w:t>q.</w:t>
      </w:r>
      <w:r>
        <w:tab/>
        <w:t>A voluntary assignment shall not include or cover payments, or portions of payments, that are subject to the offset pursuant to P.L.1991, c.384 (C.</w:t>
      </w:r>
      <w:r w:rsidR="00185217">
        <w:t>5:9-13.1 et seq.), P.L.1997, c.</w:t>
      </w:r>
      <w:r>
        <w:t>306 (C.5:9-13.10 et seq.), or any other law unless appropriate provisions are made to satisfy the obligations giving rise to the offset.</w:t>
      </w:r>
    </w:p>
    <w:p w:rsidR="005973E2" w:rsidRDefault="005973E2" w:rsidP="005973E2">
      <w:r>
        <w:tab/>
        <w:t>r.</w:t>
      </w:r>
      <w:r>
        <w:tab/>
        <w:t>No lottery assignee shall directly or indirectly recommend or facilitate the hiring of any lawyer or accountant to assist the assignor in determining the appropriateness of the proposed assignment.  Further, the assignee shall not offer prior to the closing tax or investment advice.</w:t>
      </w:r>
    </w:p>
    <w:p w:rsidR="005973E2" w:rsidRDefault="005973E2" w:rsidP="005973E2">
      <w:r>
        <w:tab/>
        <w:t>s.</w:t>
      </w:r>
      <w:r>
        <w:tab/>
        <w:t>The director, commissioners and employees of the Division of the State Lottery shall be discharged of any and all liability upon payment of a prize drawn pursuant to this section.</w:t>
      </w:r>
    </w:p>
    <w:p w:rsidR="00373F25" w:rsidRDefault="005973E2" w:rsidP="00373F25">
      <w:r>
        <w:t>(</w:t>
      </w:r>
      <w:proofErr w:type="spellStart"/>
      <w:r>
        <w:t>cf</w:t>
      </w:r>
      <w:proofErr w:type="spellEnd"/>
      <w:r>
        <w:t>: P.L.1998, c.103, s.1)</w:t>
      </w:r>
      <w:r w:rsidR="00373F25">
        <w:br w:type="page"/>
      </w:r>
    </w:p>
    <w:p w:rsidR="005973E2" w:rsidRDefault="005973E2" w:rsidP="005973E2">
      <w:r>
        <w:tab/>
        <w:t>4.</w:t>
      </w:r>
      <w:r>
        <w:tab/>
        <w:t xml:space="preserve">Section 4 of P.L.2005, c.46 (C.5:12-100.1) </w:t>
      </w:r>
      <w:r w:rsidRPr="00CF5DFD">
        <w:t>is amended to read as follows:</w:t>
      </w:r>
    </w:p>
    <w:p w:rsidR="005973E2" w:rsidRDefault="00373F25" w:rsidP="005973E2">
      <w:r>
        <w:tab/>
        <w:t>4.</w:t>
      </w:r>
      <w:r>
        <w:tab/>
      </w:r>
      <w:r w:rsidR="005973E2">
        <w:t>a.  The right of any annuity jackpot winner to receive annuity jackpot payments from a slot system operator shall not be assignable, except as permitted by this section. The provisions of this section shall prevail over the provisions of the "Uniform Commercial Code Secured Transactions," N.J.S.12A:9-101 et seq., including N.J.S.12A:9-406, or any other law to the contrary.</w:t>
      </w:r>
    </w:p>
    <w:p w:rsidR="005973E2" w:rsidRDefault="005973E2" w:rsidP="005973E2">
      <w:r>
        <w:tab/>
        <w:t>b.</w:t>
      </w:r>
      <w:r>
        <w:tab/>
        <w:t>Notwithstanding any other provision of this section, annuity jackpot payments may be paid to the estate of a deceased jackpot winner, in the same manner as they were paid to the winner, upon receipt by the slot system operator of a certified copy of an order appointing an executor or an administrator.</w:t>
      </w:r>
    </w:p>
    <w:p w:rsidR="005973E2" w:rsidRDefault="005973E2" w:rsidP="005973E2">
      <w:r>
        <w:tab/>
        <w:t>c.</w:t>
      </w:r>
      <w:r>
        <w:tab/>
        <w:t>A person may be assigned and paid the annuity jackpot payments to which an annuity jackpot winner is entitled pursuant to a judicial order of the New Jersey Superior Court or any other court having jurisdiction over property located in this State provided that the order pertains to claims of ownership in the annuity jackpot payments, division of marital property in divorce actions, bankruptcy, child support, appointment of a guardian or conservator, or distribution of an estate.</w:t>
      </w:r>
    </w:p>
    <w:p w:rsidR="005973E2" w:rsidRDefault="005973E2" w:rsidP="005973E2">
      <w:r>
        <w:tab/>
        <w:t>d.</w:t>
      </w:r>
      <w:r>
        <w:tab/>
        <w:t>A person may be assigned and paid the annuity jackpot payments to which an annuity jackpot winner is entitled pursuant to a judicial order of the New Jersey Superior Court or any other court having jurisdiction over property located in this State. The annuity jackpot winner and the proposed assignee shall prepare a proposed form of order and submit such proposed order to the court for its consideration. The proposed form of order shall contain the following information:</w:t>
      </w:r>
    </w:p>
    <w:p w:rsidR="005973E2" w:rsidRDefault="005973E2" w:rsidP="005973E2">
      <w:r>
        <w:tab/>
        <w:t>(1)</w:t>
      </w:r>
      <w:r>
        <w:tab/>
        <w:t xml:space="preserve">the full legal name, address, social security number or taxpayer identification number and, if applicable, resident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number of the winner;</w:t>
      </w:r>
    </w:p>
    <w:p w:rsidR="005973E2" w:rsidRDefault="005973E2" w:rsidP="005973E2">
      <w:r>
        <w:tab/>
        <w:t>(2)</w:t>
      </w:r>
      <w:r>
        <w:tab/>
        <w:t xml:space="preserve">the full legal name, address, social security number or taxpayer identification number and, if applicable, resident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number of the assignee;</w:t>
      </w:r>
    </w:p>
    <w:p w:rsidR="005973E2" w:rsidRDefault="005973E2" w:rsidP="005973E2">
      <w:r>
        <w:tab/>
        <w:t>(3)</w:t>
      </w:r>
      <w:r>
        <w:tab/>
        <w:t>the date on which and the casino where the annuity jackpot was won;</w:t>
      </w:r>
    </w:p>
    <w:p w:rsidR="005973E2" w:rsidRDefault="005973E2" w:rsidP="005973E2">
      <w:r>
        <w:tab/>
        <w:t>(4)</w:t>
      </w:r>
      <w:r>
        <w:tab/>
        <w:t>the slot machine game on which the annuity jackpot was won;</w:t>
      </w:r>
    </w:p>
    <w:p w:rsidR="005973E2" w:rsidRDefault="005973E2" w:rsidP="005973E2">
      <w:r>
        <w:tab/>
        <w:t>(5)</w:t>
      </w:r>
      <w:r>
        <w:tab/>
        <w:t>the slot system operator primarily responsible for making the annuity jackpot payments;</w:t>
      </w:r>
    </w:p>
    <w:p w:rsidR="005973E2" w:rsidRDefault="005973E2" w:rsidP="005973E2">
      <w:r>
        <w:tab/>
        <w:t>(6)</w:t>
      </w:r>
      <w:r>
        <w:tab/>
        <w:t>the gross amount of the annuity jackpot won before application of withholding taxes;</w:t>
      </w:r>
    </w:p>
    <w:p w:rsidR="005973E2" w:rsidRDefault="005973E2" w:rsidP="005973E2">
      <w:r>
        <w:tab/>
        <w:t>(7)</w:t>
      </w:r>
      <w:r>
        <w:tab/>
        <w:t>the gross amount of each payment to be made to the winner by the slot system operator before application of withholding taxes;</w:t>
      </w:r>
    </w:p>
    <w:p w:rsidR="005973E2" w:rsidRDefault="005973E2" w:rsidP="005973E2">
      <w:r>
        <w:tab/>
        <w:t>(8)</w:t>
      </w:r>
      <w:r>
        <w:tab/>
        <w:t>the dates of the payments to be assigned and the amount of the specific payments to be assigned on each date;</w:t>
      </w:r>
    </w:p>
    <w:p w:rsidR="005973E2" w:rsidRDefault="005973E2" w:rsidP="005973E2">
      <w:r>
        <w:tab/>
        <w:t>(9)</w:t>
      </w:r>
      <w:r>
        <w:tab/>
        <w:t>the identity of the winner's spouse, domestic partner or partner in a civil union, if any, and the interest of that person, if any, in the annuity jackpot payments;</w:t>
      </w:r>
    </w:p>
    <w:p w:rsidR="005973E2" w:rsidRDefault="00373F25" w:rsidP="005973E2">
      <w:r>
        <w:tab/>
        <w:t>(10)</w:t>
      </w:r>
      <w:r w:rsidR="005973E2">
        <w:t xml:space="preserve"> the identity of any other co-owner, claimant or lienholder and the amount of the interests, liens, security interests, prior assignments or offsets asserted by each such party;</w:t>
      </w:r>
    </w:p>
    <w:p w:rsidR="005973E2" w:rsidRDefault="00373F25" w:rsidP="005973E2">
      <w:r>
        <w:tab/>
        <w:t>(11)</w:t>
      </w:r>
      <w:r w:rsidR="005973E2">
        <w:t xml:space="preserve"> that the interest rate or discount rate, as applicable, and all fees and costs and other material terms relating to the assignment are expressly and clearly included in all material documents and in all documents that include any obligations of the annuity jackpot winner;</w:t>
      </w:r>
    </w:p>
    <w:p w:rsidR="005973E2" w:rsidRDefault="00373F25" w:rsidP="005973E2">
      <w:r>
        <w:tab/>
        <w:t xml:space="preserve">(12) </w:t>
      </w:r>
      <w:r w:rsidR="005973E2">
        <w:t>that the interest rate or discount rate, as applicable, and any other fees or charges associated with the assignment do not indicate overreaching or exploitation, do not exceed current usury rates, and does not violate any laws of usury of this State;</w:t>
      </w:r>
    </w:p>
    <w:p w:rsidR="005973E2" w:rsidRDefault="00373F25" w:rsidP="005973E2">
      <w:r>
        <w:tab/>
        <w:t xml:space="preserve">(13) </w:t>
      </w:r>
      <w:r w:rsidR="005973E2">
        <w:t>that the winner has reviewed and understands the terms of the assignment;</w:t>
      </w:r>
    </w:p>
    <w:p w:rsidR="005973E2" w:rsidRDefault="00373F25" w:rsidP="005973E2">
      <w:r>
        <w:tab/>
        <w:t xml:space="preserve">(14) </w:t>
      </w:r>
      <w:r w:rsidR="005973E2">
        <w:t>that the winner understands that the winner will not receive the annuity jackpot payments, or portions thereof, for the years assigned;</w:t>
      </w:r>
    </w:p>
    <w:p w:rsidR="005973E2" w:rsidRDefault="00373F25" w:rsidP="005973E2">
      <w:r>
        <w:tab/>
        <w:t xml:space="preserve">(15) </w:t>
      </w:r>
      <w:r w:rsidR="005973E2">
        <w:t>that the winner has agreed to the assignment of the winner's own free will without undue influence or duress;</w:t>
      </w:r>
    </w:p>
    <w:p w:rsidR="005973E2" w:rsidRDefault="00373F25" w:rsidP="005973E2">
      <w:r>
        <w:tab/>
        <w:t>(16)</w:t>
      </w:r>
      <w:r w:rsidR="005973E2">
        <w:t xml:space="preserve"> that the winner has retained and consulted with independent legal counsel who has advised the winner of the winner's legal rights and obligations;</w:t>
      </w:r>
    </w:p>
    <w:p w:rsidR="005973E2" w:rsidRDefault="00373F25" w:rsidP="005973E2">
      <w:r>
        <w:tab/>
        <w:t>(17)</w:t>
      </w:r>
      <w:r w:rsidR="005973E2">
        <w:t xml:space="preserve"> that the winner has retained and consulted with an independent tax advisor concerning the tax consequences of the assignment;</w:t>
      </w:r>
    </w:p>
    <w:p w:rsidR="005973E2" w:rsidRDefault="00373F25" w:rsidP="005973E2">
      <w:r>
        <w:tab/>
        <w:t xml:space="preserve">(18) </w:t>
      </w:r>
      <w:r w:rsidR="005973E2">
        <w:t>that the winner has disclosed all existing debts, liens and child support obligations and does not seek assignment for purposes of evading creditors, judgments or obligations for child support; and</w:t>
      </w:r>
    </w:p>
    <w:p w:rsidR="005973E2" w:rsidRDefault="00373F25" w:rsidP="005973E2">
      <w:r>
        <w:tab/>
        <w:t xml:space="preserve">(19) </w:t>
      </w:r>
      <w:r w:rsidR="005973E2">
        <w:t>that the winner has certified that: the winner is not obligated to repay any public assistance benefits; and the winner does not have a child support obligation, or if the winner does have a child support obligation, that no arrearage is due.</w:t>
      </w:r>
    </w:p>
    <w:p w:rsidR="005973E2" w:rsidRDefault="005973E2" w:rsidP="005973E2">
      <w:r>
        <w:tab/>
        <w:t>The annuity jackpot winner and the proposed assignee shall provide a copy of the proposed form of order to the slot system operator at least 10 days before the court is scheduled to act on the proposed order to allow the slot system operator the opportunity to ensure that the proposed order is complete and correct in all respects prior to the court's approval.</w:t>
      </w:r>
    </w:p>
    <w:p w:rsidR="005973E2" w:rsidRDefault="005973E2" w:rsidP="005973E2">
      <w:r>
        <w:tab/>
        <w:t>e.</w:t>
      </w:r>
      <w:r>
        <w:tab/>
        <w:t>Before a winner is legally bound, by agreement, contract or otherwise, and prior to the issuance of an order pursuant to subsection d. of this section, the assignee shall provide the winner with all material documents which shall be binding on the assignor, including documents evidencing obligations of the winner, and a written notice recommending that the winner obtain independent counsel before signing any document which shall be binding on the assignor. All documents shall include a notice of the assignor's right to cancel the agreement which shall be located in immediate proximity to all spaces reserved for the signature of the winner in bold-faced type of at least 10 points and which shall provide as follows:</w:t>
      </w:r>
    </w:p>
    <w:p w:rsidR="005973E2" w:rsidRDefault="005973E2" w:rsidP="005973E2">
      <w:r>
        <w:tab/>
        <w:t>"You have the right to cancel this assignment without any cost to you until midnight three business days after the day on which you have signed an agreement to assign all or a portion of your annuity jackpot.</w:t>
      </w:r>
    </w:p>
    <w:p w:rsidR="005973E2" w:rsidRDefault="005973E2" w:rsidP="005973E2">
      <w:r>
        <w:tab/>
        <w:t>Cancellation occurs when you give notice by regular first class mail, postage prepaid, to the assignee at the address listed at the top of the first page of this document that you wish to cancel the assignment. Notice is deemed given when deposited in a mailbox."</w:t>
      </w:r>
    </w:p>
    <w:p w:rsidR="005973E2" w:rsidRDefault="005973E2" w:rsidP="005973E2">
      <w:r>
        <w:tab/>
        <w:t>f.</w:t>
      </w:r>
      <w:r>
        <w:tab/>
        <w:t>The slot system operator shall, not later than 10 days after receiving a true and correct copy of the filed judicial order, send the winner and the assignee written confirmation of receipt of the court-ordered assignment and of the slot system operator's intent to rely thereon in making future payments to the assignee named in the order. The slot system operator shall, thereafter, make all payments in accordance with the judicial order. No change in the terms of any assignment shall be effective unless made pursuant to a subsequent judicial order pursuant to this section.</w:t>
      </w:r>
    </w:p>
    <w:p w:rsidR="005973E2" w:rsidRDefault="005973E2" w:rsidP="005973E2">
      <w:r>
        <w:tab/>
        <w:t>g.</w:t>
      </w:r>
      <w:r>
        <w:tab/>
        <w:t>The slot system operator may impose a reasonable fee on an assignor to defray any direct or indirect administrative expenses associated with an assignment.</w:t>
      </w:r>
    </w:p>
    <w:p w:rsidR="005973E2" w:rsidRDefault="005973E2" w:rsidP="005973E2">
      <w:r>
        <w:tab/>
        <w:t>h.</w:t>
      </w:r>
      <w:r>
        <w:tab/>
        <w:t>The division, the commission and the State are not parties to assignment proceedings, except that the State may intervene as necessary to protect the State's interest in monies owed to the State.</w:t>
      </w:r>
    </w:p>
    <w:p w:rsidR="005973E2" w:rsidRDefault="005973E2" w:rsidP="005973E2">
      <w:r>
        <w:tab/>
        <w:t>i.</w:t>
      </w:r>
      <w:r>
        <w:tab/>
        <w:t>The slot system operator and the State shall comply with, and rely upon, a judicial order in distributing payments subject to that order.</w:t>
      </w:r>
    </w:p>
    <w:p w:rsidR="005973E2" w:rsidRDefault="005973E2" w:rsidP="005973E2">
      <w:r>
        <w:tab/>
        <w:t>j.</w:t>
      </w:r>
      <w:r>
        <w:tab/>
        <w:t>A winner may pledge or grant a security interest in all or part of an annuity jackpot as collateral for repayment of a loan pursuant to a judicial order containing the information required by subsection d. of this section which the court deems relevant to the pledge or grant.</w:t>
      </w:r>
    </w:p>
    <w:p w:rsidR="005973E2" w:rsidRDefault="005973E2" w:rsidP="005973E2">
      <w:r>
        <w:tab/>
        <w:t>k.</w:t>
      </w:r>
      <w:r>
        <w:tab/>
        <w:t>Except where inconsistent with the provisions of this section, the New Jersey consumer fraud act, P.L.1960, c.39 (C.56:8-1 et seq.), shall apply to all transactions under this section.</w:t>
      </w:r>
    </w:p>
    <w:p w:rsidR="005973E2" w:rsidRDefault="005973E2" w:rsidP="005973E2">
      <w:r>
        <w:tab/>
        <w:t>l.</w:t>
      </w:r>
      <w:r>
        <w:tab/>
        <w:t>The provisions of subsections d., e. and j. of this section shall be invalid if:</w:t>
      </w:r>
    </w:p>
    <w:p w:rsidR="005973E2" w:rsidRDefault="005973E2" w:rsidP="005973E2">
      <w:r>
        <w:tab/>
        <w:t>(1)</w:t>
      </w:r>
      <w:r>
        <w:tab/>
        <w:t xml:space="preserve"> the United States Internal Revenue Service issues a technical rule letter, revenue ruling, or other public ruling in which it is determined that because of the right of assignment provided by subsection d. of this section, annuity jackpot winners who do not exercise the right to assign annuity jackpot payments would be subject to an immediate income tax liability for the value of the entire annuity jackpot rather than annual income tax liability for each installment when received; or</w:t>
      </w:r>
    </w:p>
    <w:p w:rsidR="005973E2" w:rsidRDefault="005973E2" w:rsidP="005973E2">
      <w:r>
        <w:tab/>
        <w:t>(2)</w:t>
      </w:r>
      <w:r>
        <w:tab/>
        <w:t>a court of competent jurisdiction issues a published decision holding that because of the right of assignment provided by subsection d. of this section, annuity jackpot winners who do not exercise the right to assign annuity jackpot payments would be subject to an immediate income tax liability for the value of the entire annuity jackpot rather than annual income tax liability for each installment when received.</w:t>
      </w:r>
    </w:p>
    <w:p w:rsidR="005973E2" w:rsidRDefault="005973E2" w:rsidP="005973E2">
      <w:r>
        <w:tab/>
        <w:t>m.</w:t>
      </w:r>
      <w:r>
        <w:tab/>
        <w:t>Upon receipt, the division shall immediately file a copy of a letter or ruling of the United States Internal Revenue Service or a published decision of a court of competent jurisdiction, described in subsection l. of this section, with the Secretary of State. No assignment shall be approved pursuant to subsection d. of this section after the date of such filing.</w:t>
      </w:r>
    </w:p>
    <w:p w:rsidR="005973E2" w:rsidRDefault="005973E2" w:rsidP="005973E2">
      <w:r>
        <w:tab/>
        <w:t>n.</w:t>
      </w:r>
      <w:r>
        <w:tab/>
        <w:t>A voluntary assignment shall not include or cover payments, or portions of payments, that are subject to the offset pursuant to section 5 of this amendatory and supplementary act, P.L.2005, c.46 (C.5:12-100.2), or any other law, unless appropriate provisions are made to satisfy the obligations giving rise to the offset.</w:t>
      </w:r>
    </w:p>
    <w:p w:rsidR="005973E2" w:rsidRDefault="005973E2" w:rsidP="005973E2">
      <w:r>
        <w:tab/>
        <w:t>o.</w:t>
      </w:r>
      <w:r>
        <w:tab/>
        <w:t>No assignee shall directly or indirectly recommend or facilitate the hiring of any lawyer or accountant to assist the assignor in determining the appropriateness of the proposed assignment. Further, the assignee shall not offer, prior to the closing, tax or investment advice.</w:t>
      </w:r>
    </w:p>
    <w:p w:rsidR="005973E2" w:rsidRDefault="005973E2" w:rsidP="005973E2">
      <w:r>
        <w:t>(</w:t>
      </w:r>
      <w:proofErr w:type="spellStart"/>
      <w:r>
        <w:t>cf</w:t>
      </w:r>
      <w:proofErr w:type="spellEnd"/>
      <w:r>
        <w:t>: P.L.2011, c.19, s.66)</w:t>
      </w:r>
    </w:p>
    <w:p w:rsidR="005973E2" w:rsidRDefault="005973E2" w:rsidP="005973E2"/>
    <w:p w:rsidR="005973E2" w:rsidRDefault="00A929B9" w:rsidP="005973E2">
      <w:r>
        <w:tab/>
        <w:t>5.</w:t>
      </w:r>
      <w:r>
        <w:tab/>
      </w:r>
      <w:r w:rsidR="005973E2">
        <w:t>Section 1 of P.L.</w:t>
      </w:r>
      <w:r w:rsidR="005973E2" w:rsidRPr="00D64CCC">
        <w:t>1987, c.53</w:t>
      </w:r>
      <w:r w:rsidR="005973E2">
        <w:t xml:space="preserve"> (C.18A:3-19.1) </w:t>
      </w:r>
      <w:r w:rsidR="005973E2" w:rsidRPr="00CF5DFD">
        <w:t>is amended to read as follows:</w:t>
      </w:r>
    </w:p>
    <w:p w:rsidR="005973E2" w:rsidRDefault="005973E2" w:rsidP="005973E2">
      <w:r>
        <w:tab/>
      </w:r>
      <w:r w:rsidRPr="00B36972">
        <w:rPr>
          <w:u w:val="single"/>
        </w:rPr>
        <w:t>1.</w:t>
      </w:r>
      <w:r w:rsidR="00A929B9">
        <w:tab/>
      </w:r>
      <w:r>
        <w:t xml:space="preserve">As used in this act: </w:t>
      </w:r>
    </w:p>
    <w:p w:rsidR="005973E2" w:rsidRDefault="005973E2" w:rsidP="005973E2">
      <w:r>
        <w:tab/>
        <w:t xml:space="preserve"> "Foreign government" means any government other than the government of the United States or of its states, territories or possessions or any political subdivision thereof. </w:t>
      </w:r>
    </w:p>
    <w:p w:rsidR="005973E2" w:rsidRDefault="005973E2" w:rsidP="005973E2">
      <w:r>
        <w:tab/>
        <w:t xml:space="preserve"> "Foreign legal entity" means a. any legal entity created under the laws of a foreign government or b. any legal entity created under the laws of the United States or any of its political subdivisions if a majority of the ownership of that legal entity is directly or indirectly held legally or beneficially by one or more foreign governments or one or more foreign persons or one or more legal entities created under the laws of a foreign government and includes an agent acting for the legal entity. </w:t>
      </w:r>
    </w:p>
    <w:p w:rsidR="005973E2" w:rsidRDefault="005973E2" w:rsidP="005973E2">
      <w:r>
        <w:tab/>
        <w:t xml:space="preserve">"Foreign person" means any individual who is not a citizen of or resident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of the United States or of its territories or possessions and includes an agent acting for the foreign person. </w:t>
      </w:r>
    </w:p>
    <w:p w:rsidR="005973E2" w:rsidRDefault="005973E2" w:rsidP="005973E2">
      <w:r>
        <w:tab/>
        <w:t xml:space="preserve">"Gift" means any endowment, gift, grant, contract, award, present or property of any kind. </w:t>
      </w:r>
    </w:p>
    <w:p w:rsidR="00A929B9" w:rsidRDefault="005973E2" w:rsidP="00A929B9">
      <w:r>
        <w:t>(</w:t>
      </w:r>
      <w:proofErr w:type="spellStart"/>
      <w:r>
        <w:t>cf</w:t>
      </w:r>
      <w:proofErr w:type="spellEnd"/>
      <w:r>
        <w:t>: P.L.1987, c.53, s.1)</w:t>
      </w:r>
      <w:r w:rsidR="00A929B9">
        <w:br w:type="page"/>
      </w:r>
    </w:p>
    <w:p w:rsidR="005973E2" w:rsidRDefault="00A929B9" w:rsidP="005973E2">
      <w:r>
        <w:tab/>
        <w:t>6.</w:t>
      </w:r>
      <w:r>
        <w:tab/>
      </w:r>
      <w:r w:rsidR="005973E2">
        <w:t>Section 1 of P.L.</w:t>
      </w:r>
      <w:r w:rsidR="005973E2" w:rsidRPr="00D64CCC">
        <w:t>2013, c.170</w:t>
      </w:r>
      <w:r w:rsidR="005973E2">
        <w:t xml:space="preserve"> (C.18A:62-4.4) </w:t>
      </w:r>
      <w:r w:rsidR="005973E2" w:rsidRPr="00D64CCC">
        <w:t>is amended to read as follows:</w:t>
      </w:r>
    </w:p>
    <w:p w:rsidR="005973E2" w:rsidRDefault="00A929B9" w:rsidP="005973E2">
      <w:r>
        <w:tab/>
        <w:t>1.</w:t>
      </w:r>
      <w:r>
        <w:tab/>
      </w:r>
      <w:r w:rsidR="005973E2">
        <w:t xml:space="preserve">a.  Notwithstanding the provisions of any law or regulation to the contrary, a student, other than a nonimmigrant </w:t>
      </w:r>
      <w:r w:rsidR="005973E2" w:rsidRPr="00A25229">
        <w:rPr>
          <w:rFonts w:ascii="Albertus Extra Bold" w:hAnsi="Albertus Extra Bold"/>
          <w:b/>
        </w:rPr>
        <w:t>[</w:t>
      </w:r>
      <w:r w:rsidR="005973E2">
        <w:t>alien</w:t>
      </w:r>
      <w:r w:rsidR="005973E2" w:rsidRPr="00A25229">
        <w:rPr>
          <w:rFonts w:ascii="Albertus Extra Bold" w:hAnsi="Albertus Extra Bold"/>
          <w:b/>
        </w:rPr>
        <w:t>]</w:t>
      </w:r>
      <w:r w:rsidR="005973E2">
        <w:t xml:space="preserve"> </w:t>
      </w:r>
      <w:r w:rsidR="005973E2">
        <w:rPr>
          <w:u w:val="single"/>
        </w:rPr>
        <w:t>foreign national,</w:t>
      </w:r>
      <w:r w:rsidR="005973E2" w:rsidRPr="002667F6">
        <w:t xml:space="preserve"> </w:t>
      </w:r>
      <w:r w:rsidR="005973E2">
        <w:t xml:space="preserve">within the meaning of </w:t>
      </w:r>
      <w:r w:rsidR="005973E2" w:rsidRPr="002667F6">
        <w:rPr>
          <w:u w:val="single"/>
        </w:rPr>
        <w:t xml:space="preserve">a </w:t>
      </w:r>
      <w:r w:rsidR="005973E2">
        <w:rPr>
          <w:u w:val="single"/>
        </w:rPr>
        <w:t>“nonimmigrant alien,</w:t>
      </w:r>
      <w:r w:rsidR="005973E2" w:rsidRPr="002667F6">
        <w:rPr>
          <w:u w:val="single"/>
        </w:rPr>
        <w:t xml:space="preserve">” as defined </w:t>
      </w:r>
      <w:r w:rsidR="005973E2">
        <w:rPr>
          <w:u w:val="single"/>
        </w:rPr>
        <w:t>under</w:t>
      </w:r>
      <w:r w:rsidR="005973E2" w:rsidRPr="002667F6">
        <w:t xml:space="preserve"> </w:t>
      </w:r>
      <w:r w:rsidR="005973E2">
        <w:t>section 101 (a)(15) of the "Immigration and Nationality Act" (8 U.S.C. s.1101(a)(15)), shall be exempt from paying out-of-State tuition at a public institution of higher education if the student:</w:t>
      </w:r>
    </w:p>
    <w:p w:rsidR="005973E2" w:rsidRDefault="005973E2" w:rsidP="005973E2">
      <w:r>
        <w:tab/>
        <w:t>(1)</w:t>
      </w:r>
      <w:r>
        <w:tab/>
        <w:t>attended high school in this State for three or more years;</w:t>
      </w:r>
    </w:p>
    <w:p w:rsidR="005973E2" w:rsidRDefault="005973E2" w:rsidP="005973E2">
      <w:r>
        <w:tab/>
        <w:t>(2)</w:t>
      </w:r>
      <w:r>
        <w:tab/>
        <w:t>graduated from a high school in this State or received the equivalent of a high school diploma in this State;</w:t>
      </w:r>
    </w:p>
    <w:p w:rsidR="005973E2" w:rsidRDefault="005973E2" w:rsidP="005973E2">
      <w:r>
        <w:tab/>
        <w:t>(3)</w:t>
      </w:r>
      <w:r>
        <w:tab/>
        <w:t>registers as an entering student or is currently enrolled in a public institution of higher education not earlier than the fall semester of the 2013-2014 academic year; and</w:t>
      </w:r>
    </w:p>
    <w:p w:rsidR="005973E2" w:rsidRDefault="005973E2" w:rsidP="005973E2">
      <w:r>
        <w:tab/>
        <w:t>(4)</w:t>
      </w:r>
      <w: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5973E2" w:rsidRDefault="005973E2" w:rsidP="005973E2">
      <w:r>
        <w:tab/>
        <w:t>b.</w:t>
      </w:r>
      <w:r>
        <w:tab/>
        <w:t>Student information obtained in the implementation of this section shall be confidential.</w:t>
      </w:r>
    </w:p>
    <w:p w:rsidR="005973E2" w:rsidRDefault="005973E2" w:rsidP="005973E2">
      <w:r>
        <w:tab/>
        <w:t>c.</w:t>
      </w:r>
      <w:r>
        <w:tab/>
        <w:t>The Secretary of Higher Education shall adopt rules and regulations pursuant to the "Administrative Procedure Act," P.L.1968, c.410 (C.52:14B-1 et seq.), necessary to effectuate the provisions of this section.</w:t>
      </w:r>
    </w:p>
    <w:p w:rsidR="005973E2" w:rsidRDefault="005973E2" w:rsidP="005973E2">
      <w:r>
        <w:t>(</w:t>
      </w:r>
      <w:proofErr w:type="spellStart"/>
      <w:r>
        <w:t>cf</w:t>
      </w:r>
      <w:proofErr w:type="spellEnd"/>
      <w:r>
        <w:t>: P.L.2013, c.170, s.1)</w:t>
      </w:r>
    </w:p>
    <w:p w:rsidR="005973E2" w:rsidRDefault="005973E2" w:rsidP="005973E2"/>
    <w:p w:rsidR="005973E2" w:rsidRDefault="00A929B9" w:rsidP="005973E2">
      <w:r>
        <w:tab/>
        <w:t>7.</w:t>
      </w:r>
      <w:r>
        <w:tab/>
      </w:r>
      <w:r w:rsidR="005973E2">
        <w:t>R.S.19:15-20</w:t>
      </w:r>
      <w:r w:rsidR="005973E2" w:rsidRPr="00D64CCC">
        <w:t xml:space="preserve"> </w:t>
      </w:r>
      <w:r w:rsidR="005973E2" w:rsidRPr="00CF5DFD">
        <w:t>is amended to read as follows:</w:t>
      </w:r>
    </w:p>
    <w:p w:rsidR="005973E2" w:rsidRDefault="005973E2" w:rsidP="005973E2">
      <w:r>
        <w:tab/>
      </w:r>
      <w:r w:rsidRPr="00B36972">
        <w:rPr>
          <w:u w:val="single"/>
        </w:rPr>
        <w:t>19:15-20.</w:t>
      </w:r>
      <w:r>
        <w:tab/>
        <w:t xml:space="preserve">If a person shall be challenged as not qualified or entitled to vote, and the person challenging him shall specify a ground for such challenge to be that  the person so challenged is </w:t>
      </w:r>
      <w:r w:rsidRPr="002667F6">
        <w:rPr>
          <w:rFonts w:ascii="Albertus Extra Bold" w:hAnsi="Albertus Extra Bold"/>
          <w:b/>
        </w:rPr>
        <w:t>[</w:t>
      </w:r>
      <w:r>
        <w:t>an alien</w:t>
      </w:r>
      <w:r w:rsidRPr="00A25229">
        <w:rPr>
          <w:rFonts w:ascii="Albertus Extra Bold" w:hAnsi="Albertus Extra Bold"/>
          <w:b/>
        </w:rPr>
        <w:t>]</w:t>
      </w:r>
      <w:r>
        <w:t xml:space="preserve"> </w:t>
      </w:r>
      <w:r w:rsidRPr="002667F6">
        <w:rPr>
          <w:u w:val="single"/>
        </w:rPr>
        <w:t xml:space="preserve">a </w:t>
      </w:r>
      <w:r>
        <w:rPr>
          <w:u w:val="single"/>
        </w:rPr>
        <w:t>foreign national</w:t>
      </w:r>
      <w:r>
        <w:t xml:space="preserve">, the judge of election may forthwith  tender to him an oath or affirmation, in the following form: "You do swear  (or affirm, as the case may be), that to the best of your knowledge, information and belief, you were born a citizen of the United States, and that you do not owe allegiance to any foreign prince, potentate, state or sovereignty" , and if the person so challenged shall refuse to take the oath or  affirmation so tendered to him, he shall be deemed to be </w:t>
      </w:r>
      <w:r w:rsidRPr="002667F6">
        <w:rPr>
          <w:rFonts w:ascii="Albertus Extra Bold" w:hAnsi="Albertus Extra Bold"/>
          <w:b/>
        </w:rPr>
        <w:t>[</w:t>
      </w:r>
      <w:r>
        <w:t>an alien</w:t>
      </w:r>
      <w:r w:rsidRPr="00A25229">
        <w:rPr>
          <w:rFonts w:ascii="Albertus Extra Bold" w:hAnsi="Albertus Extra Bold"/>
          <w:b/>
        </w:rPr>
        <w:t>]</w:t>
      </w:r>
      <w:r>
        <w:t xml:space="preserve"> </w:t>
      </w:r>
      <w:r w:rsidRPr="002667F6">
        <w:rPr>
          <w:u w:val="single"/>
        </w:rPr>
        <w:t>a f</w:t>
      </w:r>
      <w:r>
        <w:rPr>
          <w:u w:val="single"/>
        </w:rPr>
        <w:t>oreign national</w:t>
      </w:r>
      <w:r>
        <w:t xml:space="preserve">, unless he  shall produce at the time of claiming his vote, to the board, a lawful certificate, issued out of and under the seal of some court of record, having authority to admit </w:t>
      </w:r>
      <w:r w:rsidRPr="002667F6">
        <w:rPr>
          <w:rFonts w:ascii="Albertus Extra Bold" w:hAnsi="Albertus Extra Bold"/>
          <w:b/>
        </w:rPr>
        <w:t>[</w:t>
      </w:r>
      <w:r>
        <w:t>aliens</w:t>
      </w:r>
      <w:r w:rsidRPr="002667F6">
        <w:rPr>
          <w:rFonts w:ascii="Albertus Extra Bold" w:hAnsi="Albertus Extra Bold"/>
          <w:b/>
        </w:rPr>
        <w:t>]</w:t>
      </w:r>
      <w:r>
        <w:t xml:space="preserve"> </w:t>
      </w:r>
      <w:r>
        <w:rPr>
          <w:u w:val="single"/>
        </w:rPr>
        <w:t>foreign nationals</w:t>
      </w:r>
      <w:r>
        <w:t xml:space="preserve"> to the rights of a citizen of the United States, showing that he has been admitted to the rights of a citizen of the United States.  In this case the judge shall tender to the person so challenged an oath or affirmation in the following form:</w:t>
      </w:r>
    </w:p>
    <w:p w:rsidR="005973E2" w:rsidRDefault="005973E2" w:rsidP="005973E2">
      <w:r>
        <w:tab/>
        <w:t>"You do swear (or affirm, as the case may be), that you are the person named in the certificate of naturalization which you have produced to the board."   In case the person producing the same shall claim to have derived the  rights of such citizen through the naturalization of his parent, such certificate shall show that the person alleged to be such parent has been admitted to the rights of such citizen.  In this event, an oath or affirmation,  in the following form, shall be tendered to such person:</w:t>
      </w:r>
    </w:p>
    <w:p w:rsidR="005973E2" w:rsidRDefault="005973E2" w:rsidP="005973E2">
      <w:r>
        <w:tab/>
        <w:t xml:space="preserve">"You do swear (or affirm, as the case may be), that to the best of your knowledge, information and belief, the person named in the certificate of naturalization which you have produced to this board was your parent, and that you were at the time of the naturalization of your parent under the age of twenty-one years, and resident of the United States."   If the person so challenged shall in either case refuse to take the oath or affirmation so tendered to him, he shall be deemed to be </w:t>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w:t>
      </w:r>
    </w:p>
    <w:p w:rsidR="005973E2" w:rsidRDefault="005973E2" w:rsidP="005973E2">
      <w:r>
        <w:t>(</w:t>
      </w:r>
      <w:proofErr w:type="spellStart"/>
      <w:r>
        <w:t>cf</w:t>
      </w:r>
      <w:proofErr w:type="spellEnd"/>
      <w:r>
        <w:t>: R.S.19:15-20)</w:t>
      </w:r>
    </w:p>
    <w:p w:rsidR="005973E2" w:rsidRDefault="005973E2" w:rsidP="005973E2"/>
    <w:p w:rsidR="005973E2" w:rsidRDefault="00A929B9" w:rsidP="005973E2">
      <w:r>
        <w:tab/>
        <w:t>8.</w:t>
      </w:r>
      <w:r>
        <w:tab/>
      </w:r>
      <w:r w:rsidR="005973E2">
        <w:t>Section 8 of P.L.</w:t>
      </w:r>
      <w:r w:rsidR="005973E2" w:rsidRPr="00D250C6">
        <w:t>1991, c.187</w:t>
      </w:r>
      <w:r w:rsidR="005973E2">
        <w:t xml:space="preserve"> (C.26:2H-18.31)</w:t>
      </w:r>
      <w:r w:rsidR="005973E2" w:rsidRPr="00D250C6">
        <w:t xml:space="preserve"> </w:t>
      </w:r>
      <w:r w:rsidR="005973E2" w:rsidRPr="00CF5DFD">
        <w:t>is amended to read as follows:</w:t>
      </w:r>
    </w:p>
    <w:p w:rsidR="005973E2" w:rsidRDefault="005973E2" w:rsidP="005973E2">
      <w:r>
        <w:tab/>
      </w:r>
      <w:r w:rsidRPr="00B36972">
        <w:rPr>
          <w:u w:val="single"/>
        </w:rPr>
        <w:t>8.</w:t>
      </w:r>
      <w:r>
        <w:tab/>
        <w:t xml:space="preserve">a.  A hospital shall not be reimbursed for the cost of uncompensated care unless the commissioner certifies to the commission that the hospital has followed the procedures pursuant to this section and section 11 of P.L.1991, c.187 (C.26:2H-18.33).  For the purposes of this section and section 11 of P.L.1991, c.187 (C.26:2H-18.33), "designated hospital employee" means an employee of the hospital who has received training in the collection of patient financial data and identification of third party coverage and in assessing a patient's eligibility for public assistance; and "responsible party" means any person who is responsible for paying a patient's hospital bill.  </w:t>
      </w:r>
    </w:p>
    <w:p w:rsidR="005973E2" w:rsidRDefault="00A929B9" w:rsidP="005973E2">
      <w:r>
        <w:tab/>
        <w:t>b.</w:t>
      </w:r>
      <w:r>
        <w:tab/>
      </w:r>
      <w:r w:rsidR="005973E2">
        <w:t xml:space="preserve">A designated hospital employee shall interview a patient upon the patient's initial request for care.  If the emergent nature of the patient's required health care makes the immediate patient interview impractical, the designated hospital employee shall interview the patient's family member, responsible party or guardian, as appropriate, but if there is no family member, responsible party or guardian, the designated hospital employee shall interview the patient within five working days of the patient's admission into the hospital or prior to discharge, whichever date is sooner.  </w:t>
      </w:r>
    </w:p>
    <w:p w:rsidR="005973E2" w:rsidRDefault="00A929B9" w:rsidP="005973E2">
      <w:r>
        <w:tab/>
        <w:t>c.</w:t>
      </w:r>
      <w:r>
        <w:tab/>
      </w:r>
      <w:r w:rsidR="005973E2">
        <w:t xml:space="preserve">A patient interview shall, at a minimum, include the following inquiries, except as provided in paragraph (5) of this subsection:  </w:t>
      </w:r>
    </w:p>
    <w:p w:rsidR="005973E2" w:rsidRDefault="00A929B9" w:rsidP="005973E2">
      <w:r>
        <w:tab/>
        <w:t>(1)</w:t>
      </w:r>
      <w:r>
        <w:tab/>
      </w:r>
      <w:r w:rsidR="005973E2">
        <w:t xml:space="preserve">The designated hospital employee shall obtain documentation of proper identification of the patient. Documentation of proper identification may include, but shall not be limited to, a driver's license, a voter registration card, </w:t>
      </w:r>
      <w:r w:rsidR="005973E2" w:rsidRPr="002667F6">
        <w:rPr>
          <w:rFonts w:ascii="Albertus Extra Bold" w:hAnsi="Albertus Extra Bold"/>
          <w:b/>
        </w:rPr>
        <w:t>[</w:t>
      </w:r>
      <w:r w:rsidR="005973E2">
        <w:t>an alien</w:t>
      </w:r>
      <w:r w:rsidR="005973E2" w:rsidRPr="002667F6">
        <w:rPr>
          <w:rFonts w:ascii="Albertus Extra Bold" w:hAnsi="Albertus Extra Bold"/>
          <w:b/>
        </w:rPr>
        <w:t>]</w:t>
      </w:r>
      <w:r w:rsidR="005973E2">
        <w:t xml:space="preserve"> </w:t>
      </w:r>
      <w:r w:rsidR="005973E2">
        <w:rPr>
          <w:u w:val="single"/>
        </w:rPr>
        <w:t>a foreign national</w:t>
      </w:r>
      <w:r w:rsidR="005973E2">
        <w:t xml:space="preserve"> registry card, a birth certificate, an employee identification card, a union membership card, an insurance or welfare plan identification card or a Social Security card. Proper identification of the patient may also be provided by personal recognition by a person not associated with the patient.  For the purposes of this paragraph, "proper identification" means the patient's name, mailing address, residence telephone number, date of birth, Social Security number, and place and type of employment, employment address and employment telephone number, as applicable.</w:t>
      </w:r>
    </w:p>
    <w:p w:rsidR="005973E2" w:rsidRDefault="00A929B9" w:rsidP="005973E2">
      <w:r>
        <w:tab/>
        <w:t>(2)</w:t>
      </w:r>
      <w:r>
        <w:tab/>
      </w:r>
      <w:r w:rsidR="005973E2">
        <w:t xml:space="preserve">The designated hospital employee shall inquire of the patient, family member, responsible party or guardian, as appropriate, whether the patient is covered by health insurance, and if so, shall request documentation of the evidence of health insurance coverage. Documentation may include, but shall not be limited to, a government sponsored health plan card or number, a group sponsored or direct subscription health plan card or number, a commercial insurance identification card or claim form or a union welfare plan identification card or claim form.  </w:t>
      </w:r>
    </w:p>
    <w:p w:rsidR="005973E2" w:rsidRDefault="00A929B9" w:rsidP="005973E2">
      <w:r>
        <w:tab/>
        <w:t>(3)</w:t>
      </w:r>
      <w:r>
        <w:tab/>
      </w:r>
      <w:r w:rsidR="005973E2">
        <w:t xml:space="preserve">If evidence of health insurance coverage for the patient is not documented or if evidence of health insurance coverage is documented but the patient's health insurance coverage is unlikely to provide payment in full for the patient's account at the hospital, the designated hospital employee shall make an initial determination of whether the patient is eligible for participation in a public assistance program.  If the employee concludes that the patient may be eligible for a public assistance program, the employee shall so advise the patient, family member, responsible party or guardian, as appropriate. The employee, either directly or through the hospital's social services office, shall give the patient, family member, responsible party or guardian, as appropriate, the name, address and phone number of the public assistance office that can assist in enrolling the patient in the program. The employee, or the social services office of the hospital, shall also advise the public assistance office of the patient's possible eligibility, including possible retroactive or presumptive eligibility, for the program.  </w:t>
      </w:r>
    </w:p>
    <w:p w:rsidR="005973E2" w:rsidRDefault="005973E2" w:rsidP="005973E2">
      <w:r>
        <w:tab/>
        <w:t xml:space="preserve">Notwithstanding the provisions of this paragraph to the contrary, if a county welfare agency employee is assigned to the hospital pursuant to section 9 of P.L.1991, c.187 (C.26:2H-18.32) the designated hospital employee shall refer the patient, family member, responsible party or guardian, as appropriate, to the county welfare agency employee who shall determine if the patient is eligible for Medicaid.  </w:t>
      </w:r>
    </w:p>
    <w:p w:rsidR="005973E2" w:rsidRDefault="00A929B9" w:rsidP="005973E2">
      <w:r>
        <w:tab/>
        <w:t>(4)</w:t>
      </w:r>
      <w:r>
        <w:tab/>
      </w:r>
      <w:r w:rsidR="005973E2">
        <w:t xml:space="preserve">If evidence of health insurance coverage for the patient is not documented or if evidence of health insurance coverage is documented but the patient's health insurance coverage is unlikely to provide payment in full for the patient's account at the hospital, and the patient does not appear to be eligible for public assistance, the designated hospital employee shall determine if the patient is eligible for charity care pursuant to regulations adopted by the commissioner.  If the patient does not qualify for charity care, the designated hospital employee shall request from the patient, family member, responsible party or guardian, as appropriate, the patient's or responsible party's place of employment, income, real property and durable personal property owned by the patient or responsible party and bank accounts possessed by the patient or responsible party, along with account numbers and the name and location of the bank.  </w:t>
      </w:r>
    </w:p>
    <w:p w:rsidR="005973E2" w:rsidRDefault="00A929B9" w:rsidP="005973E2">
      <w:r>
        <w:tab/>
        <w:t>(5)</w:t>
      </w:r>
      <w:r>
        <w:tab/>
      </w:r>
      <w:r w:rsidR="005973E2">
        <w:t xml:space="preserve">In the case of a patient seeking outpatient services, the designated hospital employee shall make the inquiries and obtain the documentation required pursuant to paragraphs (1) and (2) of this subsection.  If the patient provides the required documentation, the designated hospital employee is not required to make further inquiries, but if the patient cannot provide the required documentation, the designated hospital employee shall follow the procedures required pursuant to paragraphs (3) and (4) of this subsection.  </w:t>
      </w:r>
    </w:p>
    <w:p w:rsidR="005973E2" w:rsidRDefault="00A929B9" w:rsidP="005973E2">
      <w:r>
        <w:tab/>
        <w:t>d.</w:t>
      </w:r>
      <w:r>
        <w:tab/>
      </w:r>
      <w:r w:rsidR="005973E2">
        <w:t xml:space="preserve">The provisions of this section shall not apply to a patient who is investigated by a county adjuster and found to be indigent by a court of competent jurisdiction pursuant to the provisions of chapter 4 of Title 30 of the Revised Statutes.  A patient so found shall qualify for charity care under rules and regulations adopted by the commissioner.  </w:t>
      </w:r>
    </w:p>
    <w:p w:rsidR="005973E2" w:rsidRPr="00D57F07" w:rsidRDefault="005973E2" w:rsidP="005973E2">
      <w:r w:rsidRPr="00D57F07">
        <w:t>(</w:t>
      </w:r>
      <w:proofErr w:type="spellStart"/>
      <w:r w:rsidRPr="00D57F07">
        <w:t>cf</w:t>
      </w:r>
      <w:proofErr w:type="spellEnd"/>
      <w:r w:rsidRPr="00D57F07">
        <w:t xml:space="preserve">: P.L.1991, c.187, s.8) </w:t>
      </w:r>
    </w:p>
    <w:p w:rsidR="005973E2" w:rsidRDefault="005973E2" w:rsidP="005973E2"/>
    <w:p w:rsidR="005973E2" w:rsidRDefault="00A929B9" w:rsidP="005973E2">
      <w:r>
        <w:tab/>
        <w:t>9.</w:t>
      </w:r>
      <w:r>
        <w:tab/>
      </w:r>
      <w:r w:rsidR="005973E2">
        <w:t xml:space="preserve">R.S.30:4-49 </w:t>
      </w:r>
      <w:r w:rsidR="005973E2" w:rsidRPr="00CF5DFD">
        <w:t>is amended to read as follows:</w:t>
      </w:r>
    </w:p>
    <w:p w:rsidR="005973E2" w:rsidRDefault="00A929B9" w:rsidP="005973E2">
      <w:r>
        <w:tab/>
        <w:t>30:4-49.</w:t>
      </w:r>
      <w:r>
        <w:tab/>
      </w:r>
      <w:r w:rsidR="005973E2">
        <w:t xml:space="preserve">Except as hereinafter provided, legal settlement in a county within the meaning of this article shall be continuous residence in such county for a period of not less than five years immediately preceding the date of application for admission or commitment, excluding the time, if any, spent by the patient in any charitable, or correctional institution or public hospital. </w:t>
      </w:r>
      <w:r w:rsidR="005973E2" w:rsidRPr="002667F6">
        <w:rPr>
          <w:rFonts w:ascii="Albertus Extra Bold" w:hAnsi="Albertus Extra Bold"/>
          <w:b/>
        </w:rPr>
        <w:t>[</w:t>
      </w:r>
      <w:r w:rsidR="005973E2">
        <w:t>An alien</w:t>
      </w:r>
      <w:r w:rsidR="005973E2" w:rsidRPr="002667F6">
        <w:rPr>
          <w:rFonts w:ascii="Albertus Extra Bold" w:hAnsi="Albertus Extra Bold"/>
          <w:b/>
        </w:rPr>
        <w:t>]</w:t>
      </w:r>
      <w:r w:rsidR="005973E2">
        <w:t xml:space="preserve"> </w:t>
      </w:r>
      <w:r w:rsidR="005973E2">
        <w:rPr>
          <w:u w:val="single"/>
        </w:rPr>
        <w:t>A foreign national</w:t>
      </w:r>
      <w:r w:rsidR="005973E2">
        <w:t xml:space="preserve"> who has taken up his residence in any county in this State immediately upon arriving in this country, having had such county as his destination, and who shall have resided in such county for a period of at least three years immediately preceding the date of application for admission or commitment, shall be deemed to have a legal settlement in such county.  </w:t>
      </w:r>
    </w:p>
    <w:p w:rsidR="005973E2" w:rsidRDefault="005973E2" w:rsidP="005973E2">
      <w:r>
        <w:t>(</w:t>
      </w:r>
      <w:proofErr w:type="spellStart"/>
      <w:r>
        <w:t>cf</w:t>
      </w:r>
      <w:proofErr w:type="spellEnd"/>
      <w:r>
        <w:t>: P.L.1995, c.155, s.10)</w:t>
      </w:r>
    </w:p>
    <w:p w:rsidR="005973E2" w:rsidRDefault="005973E2" w:rsidP="005973E2"/>
    <w:p w:rsidR="005973E2" w:rsidRDefault="00A929B9" w:rsidP="005973E2">
      <w:r>
        <w:tab/>
        <w:t>10.</w:t>
      </w:r>
      <w:r>
        <w:tab/>
      </w:r>
      <w:r w:rsidR="005973E2">
        <w:t>Section 3 of P.</w:t>
      </w:r>
      <w:r w:rsidR="005973E2" w:rsidRPr="00520824">
        <w:t>L.1968, c.413</w:t>
      </w:r>
      <w:r w:rsidR="005973E2">
        <w:t xml:space="preserve"> (C.30:4D-3) </w:t>
      </w:r>
      <w:r w:rsidR="005973E2" w:rsidRPr="00CF5DFD">
        <w:t>is amended to read as follows:</w:t>
      </w:r>
    </w:p>
    <w:p w:rsidR="005973E2" w:rsidRDefault="005973E2" w:rsidP="005973E2">
      <w:r>
        <w:tab/>
        <w:t>3.</w:t>
      </w:r>
      <w:r>
        <w:tab/>
        <w:t>Definitions. As used in P.L.1968, c.413 (C.30:4D-1 et seq.), and unless the context otherwise requires:</w:t>
      </w:r>
    </w:p>
    <w:p w:rsidR="005973E2" w:rsidRDefault="005973E2" w:rsidP="005973E2">
      <w:r>
        <w:tab/>
        <w:t>a.</w:t>
      </w:r>
      <w:r>
        <w:tab/>
        <w:t>"Applicant" means any person who has made application for purposes of becoming a "qualified applicant."</w:t>
      </w:r>
    </w:p>
    <w:p w:rsidR="005973E2" w:rsidRDefault="005973E2" w:rsidP="005973E2">
      <w:r>
        <w:tab/>
        <w:t>b.</w:t>
      </w:r>
      <w:r>
        <w:tab/>
        <w:t>"Commissioner" means the Commissioner of Human Services.</w:t>
      </w:r>
    </w:p>
    <w:p w:rsidR="005973E2" w:rsidRDefault="005973E2" w:rsidP="005973E2">
      <w:r>
        <w:tab/>
        <w:t>c.</w:t>
      </w:r>
      <w:r>
        <w:tab/>
        <w:t>"Department" means the Department of Human Services, which is herein designated as the single State agency to administer the provisions of this act.</w:t>
      </w:r>
    </w:p>
    <w:p w:rsidR="005973E2" w:rsidRDefault="005973E2" w:rsidP="005973E2">
      <w:r>
        <w:tab/>
        <w:t>d.</w:t>
      </w:r>
      <w:r>
        <w:tab/>
        <w:t>"Director" means the Director of the Division of Medical Assistance and Health Services.</w:t>
      </w:r>
    </w:p>
    <w:p w:rsidR="005973E2" w:rsidRDefault="005973E2" w:rsidP="005973E2">
      <w:r>
        <w:tab/>
        <w:t>e.</w:t>
      </w:r>
      <w:r>
        <w:tab/>
        <w:t>"Division" means the Division of Medical Assistance and Health Services.</w:t>
      </w:r>
    </w:p>
    <w:p w:rsidR="005973E2" w:rsidRDefault="005973E2" w:rsidP="005973E2">
      <w:r>
        <w:tab/>
        <w:t>f.</w:t>
      </w:r>
      <w:r>
        <w:tab/>
        <w:t>"Medicaid" means the New Jersey Medical Assistance and Health Services Program.</w:t>
      </w:r>
    </w:p>
    <w:p w:rsidR="005973E2" w:rsidRDefault="005973E2" w:rsidP="005973E2">
      <w:r>
        <w:tab/>
        <w:t>g.</w:t>
      </w:r>
      <w:r>
        <w:tab/>
        <w:t>"Medical assistance" means payments on behalf of recipients to providers for medical care and services authorized under P.L.1968, c.413.</w:t>
      </w:r>
    </w:p>
    <w:p w:rsidR="005973E2" w:rsidRDefault="005973E2" w:rsidP="005973E2">
      <w:r>
        <w:tab/>
        <w:t>h.</w:t>
      </w:r>
      <w:r>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5973E2" w:rsidRDefault="005973E2" w:rsidP="005973E2">
      <w:r>
        <w:tab/>
        <w:t>i.</w:t>
      </w:r>
      <w:r>
        <w:tab/>
        <w:t xml:space="preserve">"Qualified applicant" means a person who is a resident of this State, and either a citizen of the United States or an 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and is determined to need medical care and services as provided under P.L.1968, c.413, with respect to whom the period for which eligibility to be a recipient is determined shall be the maximum period permitted under federal law, and who:</w:t>
      </w:r>
    </w:p>
    <w:p w:rsidR="005973E2" w:rsidRDefault="005973E2" w:rsidP="005973E2">
      <w:r>
        <w:tab/>
        <w:t>(1)</w:t>
      </w:r>
      <w:r>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5973E2" w:rsidRDefault="005973E2" w:rsidP="005973E2">
      <w:r>
        <w:tab/>
        <w:t>(2)</w:t>
      </w:r>
      <w:r>
        <w:tab/>
        <w:t>Is a recipient of Supplemental Security Income for the Aged, Blind and Disabled under Title XVI of the Social Security Act;</w:t>
      </w:r>
    </w:p>
    <w:p w:rsidR="005973E2" w:rsidRDefault="005973E2" w:rsidP="005973E2">
      <w:r>
        <w:tab/>
        <w:t>(3)</w:t>
      </w:r>
      <w:r>
        <w:tab/>
        <w:t>Is an "ineligible spouse" of a recipient of Supplemental Security Income for the Aged, Blind and Disabled under Title XVI of the Social Security Act, as defined by the federal Social Security Administration;</w:t>
      </w:r>
    </w:p>
    <w:p w:rsidR="005973E2" w:rsidRDefault="005973E2" w:rsidP="005973E2">
      <w:r>
        <w:tab/>
        <w:t>(4)</w:t>
      </w:r>
      <w:r>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5973E2" w:rsidRDefault="005973E2" w:rsidP="005973E2">
      <w:r>
        <w:tab/>
        <w:t>(5)</w:t>
      </w:r>
      <w:r>
        <w:tab/>
        <w:t>(Deleted by amendment, P.L.2000, c.71).</w:t>
      </w:r>
    </w:p>
    <w:p w:rsidR="005973E2" w:rsidRDefault="005973E2" w:rsidP="005973E2">
      <w:r>
        <w:tab/>
        <w:t>(6)</w:t>
      </w:r>
      <w:r>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5973E2" w:rsidRDefault="005973E2" w:rsidP="005973E2">
      <w:r>
        <w:tab/>
        <w:t>(7)</w:t>
      </w:r>
      <w:r>
        <w:tab/>
        <w:t>Would be eligible for the Supplemental Security Income program, but is not receiving such assistance and applies for medical assistance only;</w:t>
      </w:r>
    </w:p>
    <w:p w:rsidR="005973E2" w:rsidRDefault="005973E2" w:rsidP="005973E2">
      <w:r>
        <w:tab/>
        <w:t>(8)</w:t>
      </w:r>
      <w:r>
        <w:tab/>
        <w:t>Is determined to be medically needy and meets all the eligibility requirements described below:</w:t>
      </w:r>
    </w:p>
    <w:p w:rsidR="005973E2" w:rsidRDefault="005973E2" w:rsidP="005973E2">
      <w:r>
        <w:tab/>
        <w:t>(a)</w:t>
      </w:r>
      <w:r>
        <w:tab/>
        <w:t>The following individuals are eligible for services, if they are determined to be medically needy:</w:t>
      </w:r>
    </w:p>
    <w:p w:rsidR="005973E2" w:rsidRDefault="005973E2" w:rsidP="005973E2">
      <w:r>
        <w:tab/>
        <w:t>(i)</w:t>
      </w:r>
      <w:r>
        <w:tab/>
        <w:t>Pregnant women;</w:t>
      </w:r>
    </w:p>
    <w:p w:rsidR="005973E2" w:rsidRDefault="00A929B9" w:rsidP="005973E2">
      <w:r>
        <w:tab/>
        <w:t>(ii)</w:t>
      </w:r>
      <w:r>
        <w:tab/>
      </w:r>
      <w:r w:rsidR="005973E2">
        <w:t>Dependent children under the age of 21;</w:t>
      </w:r>
    </w:p>
    <w:p w:rsidR="005973E2" w:rsidRDefault="005973E2" w:rsidP="005973E2">
      <w:r>
        <w:tab/>
        <w:t>(iii) Individuals who are 65 years of age and older; and</w:t>
      </w:r>
    </w:p>
    <w:p w:rsidR="005973E2" w:rsidRDefault="005973E2" w:rsidP="005973E2">
      <w:r>
        <w:tab/>
        <w:t>(iv) Individuals who are blind or disabled pursuant to either 42 C.F.R.435.530 et seq. or 42 C.F.R.435.540 et seq., respectively.</w:t>
      </w:r>
    </w:p>
    <w:p w:rsidR="005973E2" w:rsidRDefault="005973E2" w:rsidP="005973E2">
      <w:r>
        <w:tab/>
        <w:t>(b)</w:t>
      </w:r>
      <w:r>
        <w:tab/>
        <w:t>The following income standard shall be used to determine medically needy eligibility:</w:t>
      </w:r>
    </w:p>
    <w:p w:rsidR="005973E2" w:rsidRDefault="005973E2" w:rsidP="005973E2">
      <w:r>
        <w:tab/>
        <w:t>(i)</w:t>
      </w:r>
      <w:r>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5973E2" w:rsidRDefault="00A929B9" w:rsidP="005973E2">
      <w:r>
        <w:tab/>
        <w:t>(ii)</w:t>
      </w:r>
      <w:r>
        <w:tab/>
      </w:r>
      <w:r w:rsidR="005973E2">
        <w:t>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5973E2" w:rsidRDefault="005973E2" w:rsidP="005973E2">
      <w:r>
        <w:tab/>
        <w:t>(c)</w:t>
      </w:r>
      <w:r>
        <w:tab/>
        <w:t>The following resource standard shall be used to determine medically needy eligibility:</w:t>
      </w:r>
    </w:p>
    <w:p w:rsidR="005973E2" w:rsidRDefault="005973E2" w:rsidP="005973E2">
      <w:r>
        <w:tab/>
        <w:t>(i)</w:t>
      </w:r>
      <w:r>
        <w:tab/>
        <w:t>For one person households, the resource standard shall be 200% of the resource standard for recipients of Supplemental Security Income pursuant to 42 U.S.C. s.1382(1)(B);</w:t>
      </w:r>
    </w:p>
    <w:p w:rsidR="005973E2" w:rsidRDefault="00A929B9" w:rsidP="005973E2">
      <w:r>
        <w:tab/>
        <w:t>(ii)</w:t>
      </w:r>
      <w:r>
        <w:tab/>
      </w:r>
      <w:r w:rsidR="005973E2">
        <w:t>For two person households, the resource standard shall be 200% of the resource standard for recipients of Supplemental Security Income pursuant to 42 U.S.C. s.1382(2)(B);</w:t>
      </w:r>
    </w:p>
    <w:p w:rsidR="005973E2" w:rsidRDefault="00A929B9" w:rsidP="005973E2">
      <w:r>
        <w:tab/>
        <w:t xml:space="preserve">(iii) </w:t>
      </w:r>
      <w:r w:rsidR="005973E2">
        <w:t>For households of three or more persons, the resource standard in subparagraph (c)(ii) above shall be increased by $100.00 for each additional person; and</w:t>
      </w:r>
    </w:p>
    <w:p w:rsidR="005973E2" w:rsidRDefault="005973E2" w:rsidP="005973E2">
      <w:r>
        <w:tab/>
        <w:t>(iv) The resource standards established in (i), (ii), and (iii) are subject to federal approval and the resource standard may be lower if required by the federal Department of Health and Human Services.</w:t>
      </w:r>
    </w:p>
    <w:p w:rsidR="005973E2" w:rsidRDefault="005973E2" w:rsidP="005973E2">
      <w:r>
        <w:tab/>
        <w:t>(d)</w:t>
      </w:r>
      <w:r>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5973E2" w:rsidRDefault="005973E2" w:rsidP="005973E2">
      <w:r>
        <w:tab/>
        <w:t>(e)</w:t>
      </w:r>
      <w:r>
        <w:tab/>
        <w:t>A six-month period shall be used to determine whether an individual is medically needy.</w:t>
      </w:r>
    </w:p>
    <w:p w:rsidR="005973E2" w:rsidRDefault="005973E2" w:rsidP="005973E2">
      <w:r>
        <w:tab/>
        <w:t>(f)</w:t>
      </w:r>
      <w:r>
        <w:tab/>
        <w:t>Eligibility determinations for the medically needy program shall be administered as follows:</w:t>
      </w:r>
    </w:p>
    <w:p w:rsidR="005973E2" w:rsidRDefault="005973E2" w:rsidP="005973E2">
      <w:r>
        <w:tab/>
        <w:t>(i)</w:t>
      </w:r>
      <w:r>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5973E2" w:rsidRDefault="00A929B9" w:rsidP="005973E2">
      <w:r>
        <w:tab/>
        <w:t>(ii)</w:t>
      </w:r>
      <w:r>
        <w:tab/>
      </w:r>
      <w:r w:rsidR="005973E2">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p>
    <w:p w:rsidR="005973E2" w:rsidRDefault="005973E2" w:rsidP="005973E2">
      <w:r>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5973E2" w:rsidRDefault="005973E2" w:rsidP="005973E2">
      <w:r>
        <w:tab/>
        <w:t>(iii) The division is responsible for certifying incurred medical expenses for all eligible persons who attempt to qualify for the program pursuant to subparagraph (d) of paragraph (8) of this subsection;</w:t>
      </w:r>
    </w:p>
    <w:p w:rsidR="005973E2" w:rsidRDefault="00A929B9" w:rsidP="005973E2">
      <w:r>
        <w:tab/>
        <w:t>(9)</w:t>
      </w:r>
      <w:r>
        <w:tab/>
      </w:r>
      <w:r w:rsidR="005973E2">
        <w:t>(a)</w:t>
      </w:r>
      <w:r>
        <w:t xml:space="preserve"> </w:t>
      </w:r>
      <w:r w:rsidR="005973E2">
        <w:t xml:space="preserve"> Is a child who is at least one year of age and under 19 years of age and, if older than six years of age but under 19 years of age, is uninsured; and</w:t>
      </w:r>
    </w:p>
    <w:p w:rsidR="005973E2" w:rsidRDefault="005973E2" w:rsidP="005973E2">
      <w:r>
        <w:tab/>
        <w:t>(b)</w:t>
      </w:r>
      <w:r>
        <w:tab/>
        <w:t>Is a member of a family whose income does not exceed 133% of the poverty level and who meets the federal Medicaid eligibility requirements set forth in section 9401 of Pub.L.99-509 (42 U.S.C. s.1396a);</w:t>
      </w:r>
    </w:p>
    <w:p w:rsidR="005973E2" w:rsidRDefault="00A929B9" w:rsidP="005973E2">
      <w:r>
        <w:tab/>
        <w:t xml:space="preserve">(10) </w:t>
      </w:r>
      <w:r w:rsidR="005973E2">
        <w:t>Is a pregnant woman who is determined by a provider to be presumptively eligible for medical assistance based on criteria established by the commissioner, pursuant to section 9407 of Pub.L.99-509 (42 U.S.C. s.1396a(a));</w:t>
      </w:r>
    </w:p>
    <w:p w:rsidR="005973E2" w:rsidRDefault="005973E2" w:rsidP="005973E2">
      <w:r>
        <w:tab/>
        <w:t>(11) 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5973E2" w:rsidRDefault="005973E2" w:rsidP="005973E2">
      <w:r>
        <w:tab/>
        <w:t>(12) 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5973E2" w:rsidRDefault="005973E2" w:rsidP="005973E2">
      <w:r>
        <w:tab/>
        <w:t>(13) 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5973E2" w:rsidRDefault="005973E2" w:rsidP="005973E2">
      <w:r>
        <w:tab/>
        <w:t>(14) (Deleted by amendment, P.L.1997, c.272).</w:t>
      </w:r>
    </w:p>
    <w:p w:rsidR="005973E2" w:rsidRDefault="005973E2" w:rsidP="005973E2">
      <w:r>
        <w:tab/>
        <w:t>(15) (a)</w:t>
      </w:r>
      <w:r w:rsidR="00A929B9">
        <w:t xml:space="preserve"> </w:t>
      </w:r>
      <w:r>
        <w:t xml:space="preserve"> 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5973E2" w:rsidRDefault="005973E2" w:rsidP="005973E2">
      <w:r>
        <w:tab/>
        <w:t>(b)</w:t>
      </w:r>
      <w:r>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5973E2" w:rsidRDefault="005973E2" w:rsidP="005973E2">
      <w:r>
        <w:tab/>
        <w:t>(c)</w:t>
      </w:r>
      <w:r>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5973E2" w:rsidRDefault="005973E2" w:rsidP="005973E2">
      <w:r>
        <w:tab/>
        <w:t xml:space="preserve">This subparagraph shall be operative only if all necessary approvals are received from the federal government including, but not limited to, approval of necessary State plan amendments and approval of any waivers; </w:t>
      </w:r>
    </w:p>
    <w:p w:rsidR="005973E2" w:rsidRDefault="005973E2" w:rsidP="005973E2">
      <w:r>
        <w:tab/>
        <w:t>(16) 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5973E2" w:rsidRDefault="005973E2" w:rsidP="005973E2">
      <w:r>
        <w:tab/>
        <w:t>(a)</w:t>
      </w:r>
      <w:r>
        <w:tab/>
        <w:t>if a dependent child, does not exceed 133% of the poverty level; and</w:t>
      </w:r>
    </w:p>
    <w:p w:rsidR="005973E2" w:rsidRDefault="005973E2" w:rsidP="005973E2">
      <w:r>
        <w:tab/>
        <w:t>(b)</w:t>
      </w:r>
      <w:r>
        <w:tab/>
        <w:t xml:space="preserve">if a parent or specified caretaker relative, beginning September 1, 2005 does not exceed 100% of the poverty level, beginning September 1, 2006 does not exceed 115% of the poverty level and beginning September 1, 2007 does not exceed 133% of the poverty level, </w:t>
      </w:r>
    </w:p>
    <w:p w:rsidR="005973E2" w:rsidRDefault="005973E2" w:rsidP="005973E2">
      <w:r>
        <w:t>plus such earned income disregards as shall be determined according to a methodology to be established by regulation of the commissioner;</w:t>
      </w:r>
    </w:p>
    <w:p w:rsidR="005973E2" w:rsidRDefault="005973E2" w:rsidP="005973E2">
      <w:r>
        <w:tab/>
        <w:t>The commissioner may increase the income eligibility limits for children and parents and specified caretaker relatives, as funding permits;</w:t>
      </w:r>
    </w:p>
    <w:p w:rsidR="005973E2" w:rsidRDefault="005973E2" w:rsidP="005973E2">
      <w:r>
        <w:tab/>
        <w:t>(17) 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5973E2" w:rsidRDefault="005973E2" w:rsidP="005973E2">
      <w:r>
        <w:tab/>
        <w:t>(18) Is a person between the ages of 16 and 65 who is permanently disabled and working, and:</w:t>
      </w:r>
    </w:p>
    <w:p w:rsidR="005973E2" w:rsidRDefault="005973E2" w:rsidP="005973E2">
      <w:r>
        <w:tab/>
        <w:t>(a)</w:t>
      </w:r>
      <w:r>
        <w:tab/>
        <w:t>whose income is at or below 250% of the poverty level, plus other established disregards;</w:t>
      </w:r>
    </w:p>
    <w:p w:rsidR="005973E2" w:rsidRDefault="005973E2" w:rsidP="005973E2">
      <w:r>
        <w:tab/>
        <w:t>(b)</w:t>
      </w:r>
      <w:r>
        <w:tab/>
        <w:t>who pays the premium contribution and other cost sharing as established by the commissioner, subject to the limits and conditions of federal law; and</w:t>
      </w:r>
    </w:p>
    <w:p w:rsidR="005973E2" w:rsidRDefault="005973E2" w:rsidP="005973E2">
      <w:r>
        <w:tab/>
        <w:t>(c)</w:t>
      </w:r>
      <w:r>
        <w:tab/>
        <w:t>whose assets, resources and unearned income do not exceed limitations as established by the commissioner;</w:t>
      </w:r>
    </w:p>
    <w:p w:rsidR="005973E2" w:rsidRDefault="005973E2" w:rsidP="005973E2">
      <w:r>
        <w:tab/>
        <w:t>(19) Is an uninsured individual under 65 years of age who:</w:t>
      </w:r>
    </w:p>
    <w:p w:rsidR="005973E2" w:rsidRDefault="005973E2" w:rsidP="005973E2">
      <w:r>
        <w:tab/>
        <w:t>(a)</w:t>
      </w:r>
      <w:r>
        <w:tab/>
        <w:t>has been screened for breast or cervical cancer under the federal Centers for Disease Control and Prevention breast and cervical cancer early detection program;</w:t>
      </w:r>
    </w:p>
    <w:p w:rsidR="005973E2" w:rsidRDefault="005973E2" w:rsidP="005973E2">
      <w:r>
        <w:tab/>
        <w:t>(b)</w:t>
      </w:r>
      <w:r>
        <w:tab/>
        <w:t>requires treatment for breast or cervical cancer based upon criteria established by the commissioner;</w:t>
      </w:r>
    </w:p>
    <w:p w:rsidR="005973E2" w:rsidRDefault="005973E2" w:rsidP="005973E2">
      <w:r>
        <w:tab/>
        <w:t>(c)</w:t>
      </w:r>
      <w:r>
        <w:tab/>
        <w:t>has an income that does not exceed the income standard established by the commissioner pursuant to federal guidelines;</w:t>
      </w:r>
    </w:p>
    <w:p w:rsidR="005973E2" w:rsidRDefault="005973E2" w:rsidP="005973E2">
      <w:r>
        <w:tab/>
        <w:t>(d)</w:t>
      </w:r>
      <w:r>
        <w:tab/>
        <w:t>meets all other Medicaid eligibility requirements; and</w:t>
      </w:r>
    </w:p>
    <w:p w:rsidR="005973E2" w:rsidRDefault="005973E2" w:rsidP="005973E2">
      <w:r>
        <w:tab/>
        <w:t>(e)</w:t>
      </w:r>
      <w:r>
        <w:tab/>
        <w:t>in accordance with Pub.L.106-354, is determined by a qualified entity to be presumptively eligible for medical assistance pursuant to 42 U.S.C. s.1396a(aa), based upon criteria established by the commissioner pursuant to section 1920B of the federal Social Security Act (42 U.S.C. s.1396r-1b); or</w:t>
      </w:r>
    </w:p>
    <w:p w:rsidR="005973E2" w:rsidRDefault="005973E2" w:rsidP="005973E2">
      <w:r>
        <w:tab/>
        <w:t>(20) 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 et seq.), shall not be a qualified applicant.</w:t>
      </w:r>
    </w:p>
    <w:p w:rsidR="005973E2" w:rsidRDefault="005973E2" w:rsidP="005973E2">
      <w:r>
        <w:tab/>
        <w:t>j.</w:t>
      </w:r>
      <w:r>
        <w:tab/>
        <w:t>"Recipient" means any qualified applicant receiving benefits under this act.</w:t>
      </w:r>
    </w:p>
    <w:p w:rsidR="005973E2" w:rsidRDefault="005973E2" w:rsidP="005973E2">
      <w:r>
        <w:tab/>
        <w:t>k.</w:t>
      </w:r>
      <w:r>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5973E2" w:rsidRDefault="005973E2" w:rsidP="005973E2">
      <w:r>
        <w:tab/>
        <w:t>l.</w:t>
      </w:r>
      <w:r>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5973E2" w:rsidRDefault="005973E2" w:rsidP="005973E2">
      <w:r>
        <w:tab/>
        <w:t>m.</w:t>
      </w:r>
      <w:r>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5973E2" w:rsidRDefault="005973E2" w:rsidP="005973E2">
      <w:r>
        <w:tab/>
        <w:t>n.</w:t>
      </w:r>
      <w:r>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5973E2" w:rsidRDefault="005973E2" w:rsidP="005973E2">
      <w:r>
        <w:tab/>
        <w:t>o.</w:t>
      </w:r>
      <w:r>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5973E2" w:rsidRDefault="005973E2" w:rsidP="005973E2">
      <w:r>
        <w:tab/>
        <w:t>p.</w:t>
      </w:r>
      <w:r>
        <w:tab/>
        <w:t>"Poverty level" means the official poverty level based on family size established and adjusted under Section 673(2) of Subtitle B, the "Community Services Block Grant Act," of Pub.L.97-35 (42 U.S.C. s.9902(2)).</w:t>
      </w:r>
    </w:p>
    <w:p w:rsidR="005973E2" w:rsidRDefault="005973E2" w:rsidP="005973E2">
      <w:r>
        <w:tab/>
        <w:t>q.</w:t>
      </w:r>
      <w:r>
        <w:tab/>
        <w:t xml:space="preserve">"Eligible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means one of the following:</w:t>
      </w:r>
    </w:p>
    <w:p w:rsidR="005973E2" w:rsidRDefault="00A929B9" w:rsidP="005973E2">
      <w:r>
        <w:tab/>
        <w:t>(1)</w:t>
      </w:r>
      <w:r>
        <w:tab/>
      </w:r>
      <w:r w:rsidR="005973E2" w:rsidRPr="002667F6">
        <w:rPr>
          <w:rFonts w:ascii="Albertus Extra Bold" w:hAnsi="Albertus Extra Bold"/>
          <w:b/>
        </w:rPr>
        <w:t>[</w:t>
      </w:r>
      <w:r w:rsidR="005973E2">
        <w:t>an alien</w:t>
      </w:r>
      <w:r w:rsidR="005973E2" w:rsidRPr="002667F6">
        <w:rPr>
          <w:rFonts w:ascii="Albertus Extra Bold" w:hAnsi="Albertus Extra Bold"/>
          <w:b/>
        </w:rPr>
        <w:t>]</w:t>
      </w:r>
      <w:r w:rsidR="005973E2">
        <w:t xml:space="preserve"> </w:t>
      </w:r>
      <w:r w:rsidR="005973E2">
        <w:rPr>
          <w:u w:val="single"/>
        </w:rPr>
        <w:t>A foreign national</w:t>
      </w:r>
      <w:r w:rsidR="005973E2">
        <w:t xml:space="preserve"> present in the United States prior to August 22, 1996, who is:</w:t>
      </w:r>
    </w:p>
    <w:p w:rsidR="005973E2" w:rsidRDefault="005973E2" w:rsidP="005973E2">
      <w:r>
        <w:tab/>
        <w:t>(a)</w:t>
      </w:r>
      <w:r>
        <w:tab/>
        <w:t>a lawful permanent resident;</w:t>
      </w:r>
    </w:p>
    <w:p w:rsidR="005973E2" w:rsidRDefault="005973E2" w:rsidP="005973E2">
      <w:r>
        <w:tab/>
        <w:t>(b)</w:t>
      </w:r>
      <w:r>
        <w:tab/>
        <w:t>a refugee pursuant to section 207 of the federal "Immigration and Nationality Act" (8 U.S.C. s.1157);</w:t>
      </w:r>
    </w:p>
    <w:p w:rsidR="005973E2" w:rsidRDefault="005973E2" w:rsidP="005973E2">
      <w:r>
        <w:tab/>
        <w:t>(c)</w:t>
      </w:r>
      <w:r>
        <w:tab/>
        <w:t xml:space="preserve">an </w:t>
      </w:r>
      <w:proofErr w:type="spellStart"/>
      <w:r>
        <w:t>asylee</w:t>
      </w:r>
      <w:proofErr w:type="spellEnd"/>
      <w:r>
        <w:t xml:space="preserve"> pursuant to section 208 of the federal "Immigration and Nationality Act" (8 U.S.C. s.1158);</w:t>
      </w:r>
    </w:p>
    <w:p w:rsidR="005973E2" w:rsidRDefault="005973E2" w:rsidP="005973E2">
      <w:r>
        <w:tab/>
        <w:t>(d)</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who has had deportation withheld pursuant to section 243(h) of the federal "Immigration and Nationality Act" (8 U.S.C. s.1253 (h));</w:t>
      </w:r>
    </w:p>
    <w:p w:rsidR="005973E2" w:rsidRDefault="005973E2" w:rsidP="005973E2">
      <w:r>
        <w:tab/>
        <w:t>(e)</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who has been granted parole for less than one year by the U.S. Citizenship and Immigration Services pursuant to section 212(d)(5) of the federal "Immigration and Nationality Act" (8 U.S.C. s.1182(d)(5));</w:t>
      </w:r>
    </w:p>
    <w:p w:rsidR="005973E2" w:rsidRDefault="005973E2" w:rsidP="005973E2">
      <w:r>
        <w:tab/>
        <w:t>(f)</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granted conditional entry pursuant to section 203(a)(7) of the federal "Immigration and Nationality Act" (8 U.S.C. s.1153(a)(7)) in effect prior to April 1, 1980; or</w:t>
      </w:r>
    </w:p>
    <w:p w:rsidR="005973E2" w:rsidRDefault="005973E2" w:rsidP="005973E2">
      <w:r>
        <w:tab/>
        <w:t>(g)</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who is honorably discharged from or on active duty in the United States armed forces and the </w:t>
      </w:r>
      <w:r w:rsidRPr="00F93316">
        <w:rPr>
          <w:rFonts w:ascii="Albertus Extra Bold" w:hAnsi="Albertus Extra Bold"/>
          <w:b/>
        </w:rPr>
        <w:t>[</w:t>
      </w:r>
      <w:r>
        <w:t>alien's</w:t>
      </w:r>
      <w:r w:rsidRPr="00F93316">
        <w:rPr>
          <w:rFonts w:ascii="Albertus Extra Bold" w:hAnsi="Albertus Extra Bold"/>
          <w:b/>
        </w:rPr>
        <w:t>]</w:t>
      </w:r>
      <w:r>
        <w:t xml:space="preserve"> </w:t>
      </w:r>
      <w:r>
        <w:rPr>
          <w:u w:val="single"/>
        </w:rPr>
        <w:t>foreign national’s</w:t>
      </w:r>
      <w:r>
        <w:t xml:space="preserve"> spouse and unmarried dependent child.</w:t>
      </w:r>
    </w:p>
    <w:p w:rsidR="005973E2" w:rsidRDefault="005973E2" w:rsidP="005973E2">
      <w:r>
        <w:tab/>
        <w:t>(2)</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who entered the United States on or after August 22, 1996, who is:</w:t>
      </w:r>
    </w:p>
    <w:p w:rsidR="005973E2" w:rsidRDefault="005973E2" w:rsidP="005973E2">
      <w:r>
        <w:tab/>
        <w:t>(a)</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as described in paragraph (1)(b), (c), (d) or (g) of this subsection; or</w:t>
      </w:r>
    </w:p>
    <w:p w:rsidR="005973E2" w:rsidRDefault="005973E2" w:rsidP="005973E2">
      <w:r>
        <w:tab/>
        <w:t>(b)</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as described in paragraph (1)(a), (e) or (f) of this subsection who entered the United States at least five years ago.</w:t>
      </w:r>
    </w:p>
    <w:p w:rsidR="005973E2" w:rsidRDefault="005973E2" w:rsidP="005973E2">
      <w:r>
        <w:tab/>
        <w:t>(3)</w:t>
      </w:r>
      <w:r>
        <w:tab/>
        <w:t xml:space="preserve">A legal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is a victim of domestic violence in accordance with criteria specified for eligibility for public benefits as provided in Title V of the federal "Illegal Immigration Reform and Immigrant Responsibility Act of 1996" (8 U.S.C. s.1641).</w:t>
      </w:r>
    </w:p>
    <w:p w:rsidR="005973E2" w:rsidRDefault="00A929B9" w:rsidP="005973E2">
      <w:r>
        <w:t>(</w:t>
      </w:r>
      <w:proofErr w:type="spellStart"/>
      <w:r>
        <w:t>cf</w:t>
      </w:r>
      <w:proofErr w:type="spellEnd"/>
      <w:r>
        <w:t>: P.L.</w:t>
      </w:r>
      <w:r w:rsidR="005973E2">
        <w:t>2012, c.16, s.114)</w:t>
      </w:r>
    </w:p>
    <w:p w:rsidR="005973E2" w:rsidRDefault="005973E2" w:rsidP="005973E2"/>
    <w:p w:rsidR="005973E2" w:rsidRDefault="002747A9" w:rsidP="005973E2">
      <w:r>
        <w:tab/>
        <w:t>11.</w:t>
      </w:r>
      <w:r>
        <w:tab/>
      </w:r>
      <w:r w:rsidR="005973E2">
        <w:t xml:space="preserve">Section 2 of P.L.1997, c.352 (C.30:4D-6f) </w:t>
      </w:r>
      <w:r w:rsidR="005973E2" w:rsidRPr="00520824">
        <w:t>is amended to read as follows:</w:t>
      </w:r>
    </w:p>
    <w:p w:rsidR="005973E2" w:rsidRDefault="005973E2" w:rsidP="005973E2">
      <w:r>
        <w:tab/>
        <w:t>2.</w:t>
      </w:r>
      <w:r>
        <w:tab/>
        <w:t xml:space="preserve">An 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as defined in section 3 of P.L.1968, c.413 (C.30:4D-1 et seq.) who otherwise meets all eligibility criteria therefor is entitled to medical assistance provided pursuant to section 6 of P.L.1968, c.413 (C.30:4D-6).  </w:t>
      </w:r>
      <w:r w:rsidRPr="00F93316">
        <w:rPr>
          <w:rFonts w:ascii="Albertus Extra Bold" w:hAnsi="Albertus Extra Bold"/>
          <w:b/>
        </w:rPr>
        <w:t>[</w:t>
      </w:r>
      <w:r>
        <w:t>An alien</w:t>
      </w:r>
      <w:r w:rsidRPr="00F93316">
        <w:rPr>
          <w:rFonts w:ascii="Albertus Extra Bold" w:hAnsi="Albertus Extra Bold"/>
          <w:b/>
        </w:rPr>
        <w:t>]</w:t>
      </w:r>
      <w:r>
        <w:t xml:space="preserve">  </w:t>
      </w:r>
      <w:r w:rsidRPr="00F93316">
        <w:rPr>
          <w:u w:val="single"/>
        </w:rPr>
        <w:t>A foreign national</w:t>
      </w:r>
      <w:r>
        <w:t xml:space="preserve"> who does not qualify as an 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but who is a resident of New Jersey and would otherwise be eligible for medical assistance provided pursuant to section 6 of P.L.1968, c.413 is entitled only to care and services necessary for the treatment of an emergency medical condition as defined in section 1903(v)(3) of the federal Social Security Act (42 U.S.C. s.1396b(v)(3)).</w:t>
      </w:r>
    </w:p>
    <w:p w:rsidR="005973E2" w:rsidRDefault="005973E2" w:rsidP="005973E2">
      <w:r>
        <w:t>(</w:t>
      </w:r>
      <w:proofErr w:type="spellStart"/>
      <w:r>
        <w:t>cf</w:t>
      </w:r>
      <w:proofErr w:type="spellEnd"/>
      <w:r>
        <w:t>: P.L.1997, c.352, s.2)</w:t>
      </w:r>
    </w:p>
    <w:p w:rsidR="005973E2" w:rsidRDefault="005973E2" w:rsidP="005973E2"/>
    <w:p w:rsidR="005973E2" w:rsidRDefault="002747A9" w:rsidP="005973E2">
      <w:r>
        <w:tab/>
        <w:t>12.</w:t>
      </w:r>
      <w:r>
        <w:tab/>
      </w:r>
      <w:r w:rsidR="005973E2">
        <w:t>Section 2 of P.L.</w:t>
      </w:r>
      <w:r w:rsidR="005973E2" w:rsidRPr="00520824">
        <w:t>2002, c.81</w:t>
      </w:r>
      <w:r w:rsidR="005973E2">
        <w:t xml:space="preserve"> (C.34:8-79)</w:t>
      </w:r>
      <w:r w:rsidR="005973E2" w:rsidRPr="00520824">
        <w:t xml:space="preserve"> </w:t>
      </w:r>
      <w:r w:rsidR="005973E2" w:rsidRPr="00CF5DFD">
        <w:t>is amended to read as follows:</w:t>
      </w:r>
    </w:p>
    <w:p w:rsidR="005973E2" w:rsidRDefault="002747A9" w:rsidP="005973E2">
      <w:r>
        <w:tab/>
        <w:t>2.</w:t>
      </w:r>
      <w:r>
        <w:tab/>
      </w:r>
      <w:r w:rsidR="005973E2">
        <w:t xml:space="preserve">a. </w:t>
      </w:r>
      <w:r>
        <w:t xml:space="preserve"> </w:t>
      </w:r>
      <w:r w:rsidR="005973E2">
        <w:t>The Director of the Division of Consumer Affairs in the Department of Law and Public Safety, in consultation with the Commissioner of Health and Senior Services, shall require that, no later than the 180th day after the date of enactment of this act, each health care service firm regulated by the Division of Consumer Affairs shall provide the following information to each patient receiving home-based services from that firm, or to a person designated by the patient:</w:t>
      </w:r>
    </w:p>
    <w:p w:rsidR="005973E2" w:rsidRDefault="005973E2" w:rsidP="005973E2">
      <w:r>
        <w:tab/>
        <w:t>(1)</w:t>
      </w:r>
      <w:r>
        <w:tab/>
        <w:t>the name and certification or licensure title, as applicable, of the homemaker-home health aide or other health care professional whose practice is regulated pursuant to Title 45 of the Revised Statutes, to be displayed on an identification tag as required by regulation of the New Jersey Board of Nursing, or as otherwise to be prescribed by regulation of the director for other health care professionals, that the homemaker-home health aide or other health care professional shall wear at all times while examining, observing or caring for the patient; and</w:t>
      </w:r>
    </w:p>
    <w:p w:rsidR="005973E2" w:rsidRDefault="005973E2" w:rsidP="005973E2">
      <w:r>
        <w:tab/>
        <w:t>(2)</w:t>
      </w:r>
      <w:r>
        <w:tab/>
        <w:t>a copy of the most current edition of the consumer guide to homemaker-home health aides published by the New Jersey Board of Nursing.</w:t>
      </w:r>
    </w:p>
    <w:p w:rsidR="005973E2" w:rsidRDefault="005973E2" w:rsidP="005973E2">
      <w:r>
        <w:tab/>
        <w:t>b.</w:t>
      </w:r>
      <w:r>
        <w:tab/>
        <w:t>The Director of the Division of Consumer Affairs in the Department of Law and Public Safety, in consultation with the Commissioner of Health and Senior Services, shall require that, no later than the 180th day after the date of enactment of this act, each health care service firm, employment agency or registry and temporary help service firm or personnel consultant regulated by the Division of Consumer Affairs shall provide the following information in writing to each consumer receiving home-based services, including, but not limited to, domestic, companion, sitter and live-in services, from a person who is employed by that firm, agency, registry or consultant and is not a certified homemaker-home health aide or other health care professional whose practice is regulated pursuant to Title 45 of the Revised Statutes, or to a person designated by the consumer:</w:t>
      </w:r>
    </w:p>
    <w:p w:rsidR="005973E2" w:rsidRDefault="002747A9" w:rsidP="005973E2">
      <w:r>
        <w:tab/>
        <w:t>(1)</w:t>
      </w:r>
      <w:r>
        <w:tab/>
      </w:r>
      <w:r w:rsidR="005973E2">
        <w:t>notification that the person is not a certified homemaker-home health aide or other health care professional whose practice is regulated pursuant to Title 45 of the Revised Statutes;</w:t>
      </w:r>
    </w:p>
    <w:p w:rsidR="005973E2" w:rsidRDefault="005973E2" w:rsidP="005973E2">
      <w:r>
        <w:tab/>
        <w:t>(2)</w:t>
      </w:r>
      <w:r>
        <w:tab/>
        <w:t>any training received by that person which the firm, agency, registry or consultant deems relevant to the provision of those services that the person is assigned to provide to the consumer;</w:t>
      </w:r>
    </w:p>
    <w:p w:rsidR="005973E2" w:rsidRDefault="005973E2" w:rsidP="005973E2">
      <w:r>
        <w:tab/>
        <w:t>(3)</w:t>
      </w:r>
      <w:r>
        <w:tab/>
        <w:t xml:space="preserve">proof that the person is a United States citizen or legally documented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and</w:t>
      </w:r>
    </w:p>
    <w:p w:rsidR="005973E2" w:rsidRDefault="005973E2" w:rsidP="005973E2">
      <w:r>
        <w:tab/>
        <w:t>(4)</w:t>
      </w:r>
      <w:r>
        <w:tab/>
        <w:t>evidence of employment history verification or character references for that person.</w:t>
      </w:r>
    </w:p>
    <w:p w:rsidR="005973E2" w:rsidRDefault="005973E2" w:rsidP="005973E2">
      <w:r>
        <w:tab/>
        <w:t>c.</w:t>
      </w:r>
      <w:r>
        <w:tab/>
        <w:t>The information provided pursuant to subsections a. and b. of this section shall be provided:</w:t>
      </w:r>
    </w:p>
    <w:p w:rsidR="005973E2" w:rsidRDefault="005973E2" w:rsidP="005973E2">
      <w:r>
        <w:tab/>
        <w:t>(1)</w:t>
      </w:r>
      <w:r>
        <w:tab/>
        <w:t>in advance of the provision of services to the patient or consumer, as applicable, whenever possible; and</w:t>
      </w:r>
    </w:p>
    <w:p w:rsidR="005973E2" w:rsidRDefault="005973E2" w:rsidP="005973E2">
      <w:r>
        <w:tab/>
        <w:t>(2)</w:t>
      </w:r>
      <w:r>
        <w:tab/>
        <w:t>otherwise upon the initial visit to the patient's or consumer's home of the person assigned to provide services to the patient or consumer.</w:t>
      </w:r>
    </w:p>
    <w:p w:rsidR="005973E2" w:rsidRDefault="005973E2" w:rsidP="005973E2">
      <w:r>
        <w:tab/>
        <w:t>d.</w:t>
      </w:r>
      <w:r>
        <w:tab/>
        <w:t>Beginning on the first day of the 13th month after the date of enactment of this act, the identification tag required pursuant to subsection a. of this section shall include a photograph of the homemaker-home health aide or other health care professional.</w:t>
      </w:r>
    </w:p>
    <w:p w:rsidR="005973E2" w:rsidRDefault="005973E2" w:rsidP="005973E2">
      <w:r>
        <w:tab/>
        <w:t>e.</w:t>
      </w:r>
      <w:r>
        <w:tab/>
        <w:t>The director, pursuant to the "Administrative Procedure Act," P.L.1968, c.410 (C.52:14B-1 et seq.), shall adopt rules and regulations to effectuate the purposes of this section.</w:t>
      </w:r>
    </w:p>
    <w:p w:rsidR="005973E2" w:rsidRDefault="005973E2" w:rsidP="005973E2">
      <w:r>
        <w:t>(</w:t>
      </w:r>
      <w:proofErr w:type="spellStart"/>
      <w:r>
        <w:t>cf</w:t>
      </w:r>
      <w:proofErr w:type="spellEnd"/>
      <w:r>
        <w:t>: P.L.2002, c.81, s.2)</w:t>
      </w:r>
    </w:p>
    <w:p w:rsidR="005973E2" w:rsidRDefault="005973E2" w:rsidP="005973E2"/>
    <w:p w:rsidR="005973E2" w:rsidRDefault="002747A9" w:rsidP="005973E2">
      <w:r>
        <w:tab/>
        <w:t>13.</w:t>
      </w:r>
      <w:r>
        <w:tab/>
      </w:r>
      <w:r w:rsidR="005973E2">
        <w:t>R.S.43:21-4 is</w:t>
      </w:r>
      <w:r w:rsidR="005973E2" w:rsidRPr="00CF5DFD">
        <w:t xml:space="preserve"> amended to read as follows:</w:t>
      </w:r>
    </w:p>
    <w:p w:rsidR="005973E2" w:rsidRDefault="002747A9" w:rsidP="005973E2">
      <w:r>
        <w:tab/>
        <w:t>43:21-4.</w:t>
      </w:r>
      <w:r>
        <w:tab/>
      </w:r>
      <w:r w:rsidR="005973E2">
        <w:t>Benefit eligibility conditions.  An unemployed individual shall be eligible to receive benefits with respect to any week eligible only if:</w:t>
      </w:r>
    </w:p>
    <w:p w:rsidR="005973E2" w:rsidRDefault="005973E2" w:rsidP="005973E2">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5973E2" w:rsidRDefault="005973E2" w:rsidP="005973E2">
      <w:r>
        <w:tab/>
        <w:t>(b)</w:t>
      </w:r>
      <w:r>
        <w:tab/>
        <w:t>The individual has made a claim for benefits in accordance with the provisions of subsection (a) of R.S.43:21-6.</w:t>
      </w:r>
    </w:p>
    <w:p w:rsidR="005973E2" w:rsidRDefault="005973E2" w:rsidP="005973E2">
      <w:r>
        <w:tab/>
        <w:t>(c)</w:t>
      </w:r>
      <w:r w:rsidR="002747A9">
        <w:tab/>
      </w:r>
      <w:r>
        <w:t xml:space="preserve">(1) </w:t>
      </w:r>
      <w:r w:rsidR="002747A9">
        <w:t xml:space="preserve"> </w:t>
      </w:r>
      <w:r>
        <w:t>The individual is able to work, and is available for work, and has demonstrated to be actively seeking work, except as hereinafter provided in this subsection or in subsection (f) of this section.</w:t>
      </w:r>
    </w:p>
    <w:p w:rsidR="005973E2" w:rsidRDefault="005973E2" w:rsidP="005973E2">
      <w:r>
        <w:tab/>
        <w:t>(2)</w:t>
      </w:r>
      <w:r>
        <w:tab/>
        <w:t>The director may modify the requirement of actively seeking work if such modification of this requirement is warranted by economic conditions.</w:t>
      </w:r>
    </w:p>
    <w:p w:rsidR="005973E2" w:rsidRDefault="005973E2" w:rsidP="005973E2">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5973E2" w:rsidRDefault="002747A9" w:rsidP="005973E2">
      <w:r>
        <w:tab/>
        <w:t>(4)</w:t>
      </w:r>
      <w:r>
        <w:tab/>
      </w:r>
      <w:r w:rsidR="005973E2">
        <w:t xml:space="preserve">(A) </w:t>
      </w:r>
      <w:r>
        <w:t xml:space="preserve"> </w:t>
      </w:r>
      <w:r w:rsidR="005973E2">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5973E2" w:rsidRDefault="005973E2" w:rsidP="005973E2">
      <w:r>
        <w:tab/>
        <w:t>(B)</w:t>
      </w:r>
      <w:r>
        <w:tab/>
        <w:t>For the purpose of this paragraph (4), any training program shall be regarded as approved by the division for the individual if the program and the individual meet the following requirements:</w:t>
      </w:r>
    </w:p>
    <w:p w:rsidR="005973E2" w:rsidRDefault="005973E2" w:rsidP="005973E2">
      <w:r>
        <w:tab/>
        <w:t>(i)</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5973E2" w:rsidRDefault="005973E2" w:rsidP="005973E2">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5973E2" w:rsidRDefault="002747A9" w:rsidP="005973E2">
      <w:r>
        <w:tab/>
        <w:t xml:space="preserve">(iii) </w:t>
      </w:r>
      <w:r w:rsidR="005973E2">
        <w:t>The individual can reasonably be expected to complete the program, either during or after the period of benefits;</w:t>
      </w:r>
    </w:p>
    <w:p w:rsidR="005973E2" w:rsidRDefault="005973E2" w:rsidP="005973E2">
      <w:r>
        <w:tab/>
        <w:t>(</w:t>
      </w:r>
      <w:r w:rsidR="002747A9">
        <w:t xml:space="preserve">iv) </w:t>
      </w:r>
      <w:r>
        <w:t>The training does not include on the job training or other training under which the individual is paid by an employer for work performed by the individual during the time that the individual receives benefits; and</w:t>
      </w:r>
    </w:p>
    <w:p w:rsidR="005973E2" w:rsidRDefault="005973E2" w:rsidP="005973E2">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5973E2" w:rsidRDefault="005973E2" w:rsidP="005973E2">
      <w:r>
        <w:tab/>
        <w:t>(C)</w:t>
      </w:r>
      <w:r>
        <w:tab/>
        <w:t>If the requirements of subparagraph (B) of this paragraph (4) are met, the division shall not withhold approval of the training program for the individual for any of the following reasons:</w:t>
      </w:r>
    </w:p>
    <w:p w:rsidR="005973E2" w:rsidRDefault="005973E2" w:rsidP="005973E2">
      <w:r>
        <w:tab/>
        <w:t>(i)</w:t>
      </w:r>
      <w:r>
        <w:tab/>
        <w:t>The training includes remedial basic skills education necessary for the individual to successfully complete the vocational component of the training;</w:t>
      </w:r>
    </w:p>
    <w:p w:rsidR="005973E2" w:rsidRDefault="005973E2" w:rsidP="005973E2">
      <w:r>
        <w:tab/>
        <w:t>(ii)</w:t>
      </w:r>
      <w:r>
        <w:tab/>
        <w:t>The training is provided in connection with a program under which the individual may obtain a college degree, including a post-graduate degree;</w:t>
      </w:r>
    </w:p>
    <w:p w:rsidR="005973E2" w:rsidRDefault="005973E2" w:rsidP="005973E2">
      <w:r>
        <w:tab/>
        <w:t>(iii) The length of the training period under the program; or</w:t>
      </w:r>
    </w:p>
    <w:p w:rsidR="005973E2" w:rsidRDefault="002747A9" w:rsidP="005973E2">
      <w:r>
        <w:tab/>
        <w:t>(iv)</w:t>
      </w:r>
      <w:r>
        <w:tab/>
      </w:r>
      <w:r w:rsidR="005973E2">
        <w:t>The lack of a prior guarantee of employment upon completion of the training.</w:t>
      </w:r>
    </w:p>
    <w:p w:rsidR="005973E2" w:rsidRDefault="005973E2" w:rsidP="005973E2">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5973E2" w:rsidRDefault="005973E2" w:rsidP="005973E2">
      <w:r>
        <w:tab/>
        <w:t>(5)</w:t>
      </w:r>
      <w:r>
        <w:tab/>
        <w:t>An unemployed individual, who is otherwise eligible, shall not be deemed unavailable for work or ineligible solely by reason of the individual's attendance before a court in response to a summons for service on a jury.</w:t>
      </w:r>
    </w:p>
    <w:p w:rsidR="005973E2" w:rsidRDefault="005973E2" w:rsidP="005973E2">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5973E2" w:rsidRDefault="005973E2" w:rsidP="005973E2">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5973E2" w:rsidRDefault="005973E2" w:rsidP="005973E2">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5973E2" w:rsidRDefault="005973E2" w:rsidP="005973E2">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5973E2" w:rsidRDefault="005973E2" w:rsidP="005973E2">
      <w:r>
        <w:tab/>
        <w:t>(A)</w:t>
      </w:r>
      <w:r>
        <w:tab/>
        <w:t>The individual has completed the reemployment services; or</w:t>
      </w:r>
    </w:p>
    <w:p w:rsidR="005973E2" w:rsidRDefault="005973E2" w:rsidP="005973E2">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5973E2" w:rsidRDefault="005973E2" w:rsidP="005973E2">
      <w:r>
        <w:tab/>
        <w:t>(9)</w:t>
      </w:r>
      <w:r>
        <w:tab/>
        <w:t>An unemployed individual, who is otherwise eligible, shall not be deemed unavailable for work or ineligible solely by reason of the individual's work as a board worker for a county board of elections on an election day.</w:t>
      </w:r>
    </w:p>
    <w:p w:rsidR="005973E2" w:rsidRDefault="005973E2" w:rsidP="005973E2">
      <w:r>
        <w:tab/>
        <w:t>(10) An individual who is employed by a shared work employer and is otherwise eligible for benefits shall not be deemed ineligible for short-time benefits because the individual is unavailable for work with employers other than the shared work employer, so long as:</w:t>
      </w:r>
    </w:p>
    <w:p w:rsidR="005973E2" w:rsidRDefault="002747A9" w:rsidP="005973E2">
      <w:r>
        <w:tab/>
        <w:t>(A)</w:t>
      </w:r>
      <w:r>
        <w:tab/>
      </w:r>
      <w:r w:rsidR="005973E2">
        <w:t>The individual is able to work and is available to work the individual's normal full-time hours for the shared work employer; or</w:t>
      </w:r>
    </w:p>
    <w:p w:rsidR="005973E2" w:rsidRDefault="002747A9" w:rsidP="005973E2">
      <w:r>
        <w:tab/>
        <w:t>(B)</w:t>
      </w:r>
      <w:r>
        <w:tab/>
      </w:r>
      <w:r w:rsidR="005973E2">
        <w:t>The individual is attending a training program which is in compliance with the provisions of paragraph (4) of subsection (c) of this section and the agreements and certifications required pursuant to the provisions of section 2 of P.L.2011, c.154 (C.43:21-20.4).</w:t>
      </w:r>
    </w:p>
    <w:p w:rsidR="005973E2" w:rsidRDefault="005973E2" w:rsidP="005973E2">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5973E2" w:rsidRDefault="005973E2" w:rsidP="005973E2">
      <w:r>
        <w:tab/>
        <w:t>(1)</w:t>
      </w:r>
      <w:r>
        <w:tab/>
        <w:t>If benefits have been paid, or are payable with respect thereto; provided that the requirements of this paragraph shall be waived with respect to any benefits paid or payable for a waiting period as provided in this subsection;</w:t>
      </w:r>
    </w:p>
    <w:p w:rsidR="005973E2" w:rsidRDefault="005973E2" w:rsidP="005973E2">
      <w:r>
        <w:tab/>
        <w:t>(2)</w:t>
      </w:r>
      <w:r>
        <w:tab/>
        <w:t>If it has constituted a waiting period week under the "Temporary Disability Benefits Law," P.L.1948, c.110 (C.43:21-25 et al.);</w:t>
      </w:r>
    </w:p>
    <w:p w:rsidR="005973E2" w:rsidRDefault="005973E2" w:rsidP="005973E2">
      <w:r>
        <w:tab/>
        <w:t>(3)</w:t>
      </w:r>
      <w:r>
        <w:tab/>
        <w:t>Unless the individual fulfills the requirements of subsections (a) and (c) of this section;</w:t>
      </w:r>
    </w:p>
    <w:p w:rsidR="005973E2" w:rsidRDefault="005973E2" w:rsidP="005973E2">
      <w:r>
        <w:tab/>
        <w:t>(4)</w:t>
      </w:r>
      <w:r>
        <w:tab/>
        <w:t>If with respect thereto, claimant was disqualified for benefits in accordance with the provisions of subsection (d) of R.S.43:21-5.</w:t>
      </w:r>
    </w:p>
    <w:p w:rsidR="005973E2" w:rsidRDefault="005973E2" w:rsidP="005973E2">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5973E2" w:rsidRDefault="005973E2" w:rsidP="005973E2">
      <w:r>
        <w:tab/>
        <w:t>(e)</w:t>
      </w:r>
      <w:r>
        <w:tab/>
        <w:t>(1)</w:t>
      </w:r>
      <w:r w:rsidR="002747A9">
        <w:t xml:space="preserve"> </w:t>
      </w:r>
      <w:r>
        <w:t xml:space="preserve"> (Deleted by amendment, P.L.2001, c.17).</w:t>
      </w:r>
    </w:p>
    <w:p w:rsidR="005973E2" w:rsidRDefault="005973E2" w:rsidP="005973E2">
      <w:r>
        <w:tab/>
        <w:t>(2)</w:t>
      </w:r>
      <w:r>
        <w:tab/>
        <w:t>(Deleted by amendment, P.L.2008, c.17).</w:t>
      </w:r>
    </w:p>
    <w:p w:rsidR="005973E2" w:rsidRDefault="005973E2" w:rsidP="005973E2">
      <w:r>
        <w:tab/>
        <w:t>(3)</w:t>
      </w:r>
      <w:r>
        <w:tab/>
        <w:t>(Deleted by amendment, P.L.2008, c.17).</w:t>
      </w:r>
    </w:p>
    <w:p w:rsidR="005973E2" w:rsidRDefault="005973E2" w:rsidP="005973E2">
      <w:r>
        <w:tab/>
        <w:t>(4)</w:t>
      </w:r>
      <w:r>
        <w:tab/>
        <w:t>With respect to benefit years commencing on or after January 7, 2001, except as otherwise provided in paragraph (5) of this subsection, the individual has, during his base year as defined in subsection (c) of R.S.43:21-19:</w:t>
      </w:r>
    </w:p>
    <w:p w:rsidR="005973E2" w:rsidRDefault="005973E2" w:rsidP="005973E2">
      <w:r>
        <w:tab/>
        <w:t>(A)</w:t>
      </w:r>
      <w:r>
        <w:tab/>
        <w:t>Established at least 20 base weeks as defined in paragraphs (2) and (3) of subsection (t) of R.S.43:21-19; or</w:t>
      </w:r>
    </w:p>
    <w:p w:rsidR="005973E2" w:rsidRDefault="005973E2" w:rsidP="005973E2">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5973E2" w:rsidRDefault="005973E2" w:rsidP="005973E2">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rsidR="005973E2" w:rsidRDefault="005973E2" w:rsidP="005973E2">
      <w:r>
        <w:tab/>
        <w:t>(A)</w:t>
      </w:r>
      <w:r>
        <w:tab/>
        <w:t>Has established at least 20 base weeks as defined in paragraphs (2) and (3) of subsection (t) of R.S.43:21-19; or</w:t>
      </w:r>
    </w:p>
    <w:p w:rsidR="005973E2" w:rsidRDefault="005973E2" w:rsidP="005973E2">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5973E2" w:rsidRDefault="005973E2" w:rsidP="005973E2">
      <w:r>
        <w:tab/>
        <w:t>(C)</w:t>
      </w:r>
      <w:r>
        <w:tab/>
        <w:t>Has performed at least 770 hours of service in the production and harvesting of agricultural crops.</w:t>
      </w:r>
    </w:p>
    <w:p w:rsidR="005973E2" w:rsidRDefault="005973E2" w:rsidP="005973E2">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5973E2" w:rsidRDefault="002747A9" w:rsidP="005973E2">
      <w:r>
        <w:tab/>
        <w:t>(f)</w:t>
      </w:r>
      <w:r>
        <w:tab/>
      </w:r>
      <w:r w:rsidR="005973E2">
        <w:t>(1)</w:t>
      </w:r>
      <w:r>
        <w:t xml:space="preserve"> </w:t>
      </w:r>
      <w:r w:rsidR="005973E2">
        <w:t xml:space="preserve">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5973E2" w:rsidRDefault="005973E2" w:rsidP="005973E2">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5973E2" w:rsidRDefault="005973E2" w:rsidP="005973E2">
      <w:r>
        <w:tab/>
        <w:t>(B)</w:t>
      </w:r>
      <w:r>
        <w:tab/>
        <w:t>(Deleted by amendment, P.L.1980, c.90.)</w:t>
      </w:r>
    </w:p>
    <w:p w:rsidR="005973E2" w:rsidRDefault="005973E2" w:rsidP="005973E2">
      <w:r>
        <w:tab/>
        <w:t>(C)</w:t>
      </w:r>
      <w:r>
        <w:tab/>
        <w:t>For any period of disability due to willfully or intentionally self-inflicted injury, or to injuries sustained in the perpetration by the individual of a crime of the first, second or third degree;</w:t>
      </w:r>
    </w:p>
    <w:p w:rsidR="005973E2" w:rsidRDefault="005973E2" w:rsidP="005973E2">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5973E2" w:rsidRDefault="005973E2" w:rsidP="005973E2">
      <w:r>
        <w:tab/>
        <w:t>(E)</w:t>
      </w:r>
      <w:r>
        <w:tab/>
        <w:t>For any week with respect to which or part of which the individual has received or is seeking disability benefits under the "Temporary Disability Benefits Law," P.L.1948, c.110 (C.43:21-25 et al.);</w:t>
      </w:r>
    </w:p>
    <w:p w:rsidR="005973E2" w:rsidRDefault="005973E2" w:rsidP="005973E2">
      <w:r>
        <w:tab/>
        <w:t>(F)</w:t>
      </w:r>
      <w:r>
        <w:tab/>
        <w:t>For any period of disability commencing while such individual is a "covered individual," as defined in subsection (b) of section 3 of the "Temporary Disability Benefits Law," P.L.1948, c.110 (C.43:21-27).</w:t>
      </w:r>
    </w:p>
    <w:p w:rsidR="005973E2" w:rsidRDefault="005973E2" w:rsidP="005973E2">
      <w:r>
        <w:tab/>
        <w:t>(2)</w:t>
      </w:r>
      <w:r>
        <w:tab/>
        <w:t>The individual is taking family temporary disability leave to provide care for a family member with a serious health condition or to be with a child during the first 12 months after the child's birth or placement of the child for adoption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5973E2" w:rsidRDefault="005973E2" w:rsidP="005973E2">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5973E2" w:rsidRDefault="005973E2" w:rsidP="005973E2">
      <w:r>
        <w:tab/>
        <w:t>(B)</w:t>
      </w:r>
      <w:r>
        <w:tab/>
        <w:t>For any week with respect to which or part of which the individual has received or is seeking disability benefits for a disability of the individual under the "Temporary Disability Benefits Law," P.L.1948, c.110 (C.43:21-25 et al.);</w:t>
      </w:r>
    </w:p>
    <w:p w:rsidR="005973E2" w:rsidRDefault="005973E2" w:rsidP="005973E2">
      <w:r>
        <w:tab/>
        <w:t>(C)</w:t>
      </w:r>
      <w:r>
        <w:tab/>
        <w:t>For any period of family temporary disability leave commencing while the individual is a "covered individual," as defined in subsection (b) of section 3 of the "Temporary Disability Benefits Law," P.L.1948, c.110 (C.43:21-27); or</w:t>
      </w:r>
    </w:p>
    <w:p w:rsidR="005973E2" w:rsidRDefault="005973E2" w:rsidP="005973E2">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5973E2" w:rsidRDefault="005973E2" w:rsidP="005973E2">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5973E2" w:rsidRDefault="005973E2" w:rsidP="005973E2">
      <w:r>
        <w:tab/>
        <w:t>(g)</w:t>
      </w:r>
      <w:r>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5973E2" w:rsidRDefault="005973E2" w:rsidP="005973E2">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5973E2" w:rsidRDefault="005973E2" w:rsidP="005973E2">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5973E2" w:rsidRDefault="005973E2" w:rsidP="005973E2">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5973E2" w:rsidRDefault="005973E2" w:rsidP="005973E2">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5973E2" w:rsidRDefault="005973E2" w:rsidP="005973E2">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5973E2" w:rsidRDefault="002747A9" w:rsidP="005973E2">
      <w:r>
        <w:tab/>
        <w:t>(i)</w:t>
      </w:r>
      <w:r>
        <w:tab/>
      </w:r>
      <w:r w:rsidR="005973E2">
        <w:t>(1)</w:t>
      </w:r>
      <w:r>
        <w:t xml:space="preserve"> </w:t>
      </w:r>
      <w:r w:rsidR="005973E2">
        <w:t xml:space="preserve"> Benefits shall not be paid on the basis of services performed by </w:t>
      </w:r>
      <w:r w:rsidR="005973E2" w:rsidRPr="002667F6">
        <w:rPr>
          <w:rFonts w:ascii="Albertus Extra Bold" w:hAnsi="Albertus Extra Bold"/>
          <w:b/>
        </w:rPr>
        <w:t>[</w:t>
      </w:r>
      <w:r w:rsidR="005973E2">
        <w:t>an alien</w:t>
      </w:r>
      <w:r w:rsidR="005973E2" w:rsidRPr="002667F6">
        <w:rPr>
          <w:rFonts w:ascii="Albertus Extra Bold" w:hAnsi="Albertus Extra Bold"/>
          <w:b/>
        </w:rPr>
        <w:t>]</w:t>
      </w:r>
      <w:r w:rsidR="005973E2">
        <w:t xml:space="preserve"> </w:t>
      </w:r>
      <w:r w:rsidR="005973E2">
        <w:rPr>
          <w:u w:val="single"/>
        </w:rPr>
        <w:t>a foreign national</w:t>
      </w:r>
      <w:r w:rsidR="005973E2">
        <w:t xml:space="preserve"> unless such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w:t>
      </w:r>
      <w:r w:rsidR="005973E2" w:rsidRPr="00361729">
        <w:rPr>
          <w:rFonts w:ascii="Albertus Extra Bold" w:hAnsi="Albertus Extra Bold"/>
          <w:b/>
        </w:rPr>
        <w:t>[</w:t>
      </w:r>
      <w:r w:rsidR="005973E2">
        <w:t>an alien</w:t>
      </w:r>
      <w:r w:rsidR="005973E2" w:rsidRPr="002667F6">
        <w:rPr>
          <w:rFonts w:ascii="Albertus Extra Bold" w:hAnsi="Albertus Extra Bold"/>
          <w:b/>
        </w:rPr>
        <w:t>]</w:t>
      </w:r>
      <w:r w:rsidR="005973E2">
        <w:t xml:space="preserve"> </w:t>
      </w:r>
      <w:r w:rsidR="005973E2">
        <w:rPr>
          <w:u w:val="single"/>
        </w:rPr>
        <w:t>a foreign national</w:t>
      </w:r>
      <w:r w:rsidR="005973E2">
        <w:t xml:space="preserve">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w:t>
      </w:r>
      <w:r w:rsidR="005973E2" w:rsidRPr="002667F6">
        <w:rPr>
          <w:rFonts w:ascii="Albertus Extra Bold" w:hAnsi="Albertus Extra Bold"/>
          <w:b/>
        </w:rPr>
        <w:t>[</w:t>
      </w:r>
      <w:r w:rsidR="005973E2">
        <w:t>aliens</w:t>
      </w:r>
      <w:r w:rsidR="005973E2" w:rsidRPr="002667F6">
        <w:rPr>
          <w:rFonts w:ascii="Albertus Extra Bold" w:hAnsi="Albertus Extra Bold"/>
          <w:b/>
        </w:rPr>
        <w:t>]</w:t>
      </w:r>
      <w:r w:rsidR="005973E2">
        <w:t xml:space="preserve"> </w:t>
      </w:r>
      <w:r w:rsidR="005973E2">
        <w:rPr>
          <w:u w:val="single"/>
        </w:rPr>
        <w:t>foreign nationals</w:t>
      </w:r>
      <w:r w:rsidR="005973E2">
        <w:t xml:space="preserve"> and which modifications are required to be implemented under State law as a condition for full tax credit against the tax imposed by the Federal Unemployment Tax Act, shall be deemed applicable under the provisions of this section.</w:t>
      </w:r>
    </w:p>
    <w:p w:rsidR="005973E2" w:rsidRDefault="005973E2" w:rsidP="005973E2">
      <w:r>
        <w:tab/>
        <w:t>(2)</w:t>
      </w:r>
      <w:r>
        <w:tab/>
        <w:t xml:space="preserve">Any data or information required of individuals applying for benefits to determine whether benefits are not payable to them because of their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foreign-national</w:t>
      </w:r>
      <w:r>
        <w:t xml:space="preserve"> status shall be uniformly required from all applicants for benefits.</w:t>
      </w:r>
    </w:p>
    <w:p w:rsidR="005973E2" w:rsidRDefault="005973E2" w:rsidP="005973E2">
      <w:r>
        <w:tab/>
        <w:t>(3)</w:t>
      </w:r>
      <w:r>
        <w:tab/>
        <w:t xml:space="preserve">In the case of an individual whose application for benefits would otherwise be approved, no determination that benefits to such individual are not payable because of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foreign-national</w:t>
      </w:r>
      <w:r>
        <w:t xml:space="preserve"> status shall be made except upon a preponderance of the evidence.</w:t>
      </w:r>
    </w:p>
    <w:p w:rsidR="005973E2" w:rsidRDefault="005973E2" w:rsidP="005973E2">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5973E2" w:rsidRDefault="005973E2" w:rsidP="005973E2">
      <w:r>
        <w:t>(</w:t>
      </w:r>
      <w:proofErr w:type="spellStart"/>
      <w:r>
        <w:t>cf</w:t>
      </w:r>
      <w:proofErr w:type="spellEnd"/>
      <w:r>
        <w:t>: P.L.2011, c.154, s.11)</w:t>
      </w:r>
    </w:p>
    <w:p w:rsidR="005973E2" w:rsidRDefault="005973E2" w:rsidP="005973E2"/>
    <w:p w:rsidR="005973E2" w:rsidRDefault="002747A9" w:rsidP="005973E2">
      <w:r>
        <w:tab/>
        <w:t>14.</w:t>
      </w:r>
      <w:r>
        <w:tab/>
      </w:r>
      <w:r w:rsidR="005973E2">
        <w:t>R.S.44:1-97 is amended to read as follows:</w:t>
      </w:r>
    </w:p>
    <w:p w:rsidR="005973E2" w:rsidRDefault="005973E2" w:rsidP="005973E2">
      <w:r>
        <w:tab/>
      </w:r>
      <w:r w:rsidRPr="00B36972">
        <w:rPr>
          <w:u w:val="single"/>
        </w:rPr>
        <w:t>44:1-97.</w:t>
      </w:r>
      <w:r>
        <w:tab/>
        <w:t>Overseers shall in respect to all applicants for relief keep a record which  may be by card index and which shall state:</w:t>
      </w:r>
    </w:p>
    <w:p w:rsidR="005973E2" w:rsidRDefault="002747A9" w:rsidP="005973E2">
      <w:r>
        <w:tab/>
        <w:t>a.</w:t>
      </w:r>
      <w:r>
        <w:tab/>
      </w:r>
      <w:r w:rsidR="005973E2">
        <w:t>The name, age, sex and residence;</w:t>
      </w:r>
    </w:p>
    <w:p w:rsidR="005973E2" w:rsidRDefault="002747A9" w:rsidP="005973E2">
      <w:r>
        <w:tab/>
        <w:t>b.</w:t>
      </w:r>
      <w:r>
        <w:tab/>
      </w:r>
      <w:r w:rsidR="005973E2">
        <w:t>The number and names of children and their ages;</w:t>
      </w:r>
    </w:p>
    <w:p w:rsidR="005973E2" w:rsidRDefault="005973E2" w:rsidP="005973E2">
      <w:r>
        <w:tab/>
        <w:t>c.</w:t>
      </w:r>
      <w:r>
        <w:tab/>
        <w:t>The time and place of last employment and the family income;</w:t>
      </w:r>
    </w:p>
    <w:p w:rsidR="005973E2" w:rsidRDefault="002747A9" w:rsidP="005973E2">
      <w:r>
        <w:tab/>
        <w:t>d.</w:t>
      </w:r>
      <w:r>
        <w:tab/>
      </w:r>
      <w:r w:rsidR="005973E2">
        <w:t xml:space="preserve">Whether citizen or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and the place of nativity;</w:t>
      </w:r>
    </w:p>
    <w:p w:rsidR="005973E2" w:rsidRDefault="002747A9" w:rsidP="005973E2">
      <w:r>
        <w:tab/>
        <w:t>e.</w:t>
      </w:r>
      <w:r>
        <w:tab/>
      </w:r>
      <w:r w:rsidR="005973E2">
        <w:t>The place of abode for the ten years preceding the application for relief;</w:t>
      </w:r>
    </w:p>
    <w:p w:rsidR="005973E2" w:rsidRDefault="002747A9" w:rsidP="005973E2">
      <w:r>
        <w:tab/>
        <w:t>f.</w:t>
      </w:r>
      <w:r>
        <w:tab/>
      </w:r>
      <w:r w:rsidR="005973E2">
        <w:t>The cause direct and indirect which has operated to make relief necessary so far as can be ascertained;</w:t>
      </w:r>
    </w:p>
    <w:p w:rsidR="005973E2" w:rsidRDefault="002747A9" w:rsidP="005973E2">
      <w:r>
        <w:tab/>
        <w:t>g.</w:t>
      </w:r>
      <w:r>
        <w:tab/>
      </w:r>
      <w:r w:rsidR="005973E2">
        <w:t>The relief or aid given, and such relief as may have been or is being provided by all organizations as ascertained;</w:t>
      </w:r>
    </w:p>
    <w:p w:rsidR="005973E2" w:rsidRDefault="002747A9" w:rsidP="005973E2">
      <w:r>
        <w:tab/>
        <w:t>h.</w:t>
      </w:r>
      <w:r>
        <w:tab/>
      </w:r>
      <w:r w:rsidR="005973E2">
        <w:t>The name of the overseer or deputy and helper having particular knowledge and charge of the case, and of witnesses of the fact with their addresses;  and</w:t>
      </w:r>
    </w:p>
    <w:p w:rsidR="005973E2" w:rsidRDefault="002747A9" w:rsidP="005973E2">
      <w:r>
        <w:tab/>
        <w:t>i.</w:t>
      </w:r>
      <w:r>
        <w:tab/>
      </w:r>
      <w:r w:rsidR="005973E2">
        <w:t>The name of those responsible by law for the support of the poor person  and the name of any relative agreeing or likely to agree to contribute in whole  or in part to, or assist in, the support of the poor person.</w:t>
      </w:r>
    </w:p>
    <w:p w:rsidR="005973E2" w:rsidRDefault="005973E2" w:rsidP="005973E2">
      <w:r>
        <w:t>(</w:t>
      </w:r>
      <w:proofErr w:type="spellStart"/>
      <w:r>
        <w:t>cf</w:t>
      </w:r>
      <w:proofErr w:type="spellEnd"/>
      <w:r>
        <w:t>:</w:t>
      </w:r>
      <w:r w:rsidRPr="003E1D5A">
        <w:t xml:space="preserve"> </w:t>
      </w:r>
      <w:r>
        <w:t>R.S.44:1-97)</w:t>
      </w:r>
    </w:p>
    <w:p w:rsidR="005973E2" w:rsidRDefault="005973E2" w:rsidP="005973E2"/>
    <w:p w:rsidR="005973E2" w:rsidRDefault="002747A9" w:rsidP="005973E2">
      <w:r>
        <w:tab/>
        <w:t>15.</w:t>
      </w:r>
      <w:r>
        <w:tab/>
      </w:r>
      <w:r w:rsidR="005973E2">
        <w:t>R.S.44:4-50 is</w:t>
      </w:r>
      <w:r w:rsidR="005973E2" w:rsidRPr="00CF5DFD">
        <w:t xml:space="preserve"> amended to read as follows:</w:t>
      </w:r>
    </w:p>
    <w:p w:rsidR="005973E2" w:rsidRDefault="005973E2" w:rsidP="005973E2">
      <w:r>
        <w:tab/>
      </w:r>
      <w:r w:rsidRPr="00B36972">
        <w:rPr>
          <w:u w:val="single"/>
        </w:rPr>
        <w:t>44:4-50.</w:t>
      </w:r>
      <w:r>
        <w:tab/>
        <w:t>Directors of welfare shall keep a record which may be by card index and which shall state in respect to all applicants for relief:</w:t>
      </w:r>
    </w:p>
    <w:p w:rsidR="005973E2" w:rsidRDefault="002747A9" w:rsidP="005973E2">
      <w:r>
        <w:tab/>
        <w:t>a.</w:t>
      </w:r>
      <w:r>
        <w:tab/>
      </w:r>
      <w:r w:rsidR="005973E2">
        <w:t>The name, age, sex and residence;</w:t>
      </w:r>
    </w:p>
    <w:p w:rsidR="005973E2" w:rsidRDefault="002747A9" w:rsidP="005973E2">
      <w:r>
        <w:tab/>
        <w:t>b.</w:t>
      </w:r>
      <w:r>
        <w:tab/>
      </w:r>
      <w:r w:rsidR="005973E2">
        <w:t>The number and names of children and their ages;</w:t>
      </w:r>
    </w:p>
    <w:p w:rsidR="005973E2" w:rsidRDefault="002747A9" w:rsidP="005973E2">
      <w:r>
        <w:tab/>
        <w:t>c.</w:t>
      </w:r>
      <w:r>
        <w:tab/>
      </w:r>
      <w:r w:rsidR="005973E2">
        <w:t>The time and place of last employment, and the family income;</w:t>
      </w:r>
    </w:p>
    <w:p w:rsidR="005973E2" w:rsidRDefault="002747A9" w:rsidP="005973E2">
      <w:r>
        <w:tab/>
        <w:t>d.</w:t>
      </w:r>
      <w:r>
        <w:tab/>
      </w:r>
      <w:r w:rsidR="005973E2">
        <w:t xml:space="preserve">Whether citizen or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and the place of nativity;</w:t>
      </w:r>
    </w:p>
    <w:p w:rsidR="005973E2" w:rsidRDefault="002747A9" w:rsidP="005973E2">
      <w:r>
        <w:tab/>
        <w:t>e.</w:t>
      </w:r>
      <w:r>
        <w:tab/>
      </w:r>
      <w:r w:rsidR="005973E2">
        <w:t>The place of abode for the ten years preceding the application for relief;</w:t>
      </w:r>
    </w:p>
    <w:p w:rsidR="005973E2" w:rsidRDefault="002747A9" w:rsidP="005973E2">
      <w:r>
        <w:tab/>
        <w:t>f.</w:t>
      </w:r>
      <w:r>
        <w:tab/>
      </w:r>
      <w:r w:rsidR="005973E2">
        <w:t>The causes direct and indirect which operated to make relief necessary so far as can be ascertained;</w:t>
      </w:r>
    </w:p>
    <w:p w:rsidR="005973E2" w:rsidRDefault="002747A9" w:rsidP="005973E2">
      <w:r>
        <w:tab/>
        <w:t>g.</w:t>
      </w:r>
      <w:r>
        <w:tab/>
      </w:r>
      <w:r w:rsidR="005973E2">
        <w:t>The relief or aid given, and such relief as may have been or is being provided by all organizations as ascertained;</w:t>
      </w:r>
    </w:p>
    <w:p w:rsidR="005973E2" w:rsidRDefault="002747A9" w:rsidP="005973E2">
      <w:r>
        <w:tab/>
        <w:t>h.</w:t>
      </w:r>
      <w:r>
        <w:tab/>
      </w:r>
      <w:r w:rsidR="005973E2">
        <w:t>The names of the director or deputy and helper having particular knowledge and charge of the case, and of witnesses of the fact with their addresses;  and</w:t>
      </w:r>
    </w:p>
    <w:p w:rsidR="005973E2" w:rsidRDefault="002747A9" w:rsidP="005973E2">
      <w:r>
        <w:tab/>
        <w:t>i.</w:t>
      </w:r>
      <w:r>
        <w:tab/>
      </w:r>
      <w:r w:rsidR="005973E2">
        <w:t>The names of those responsible by law for the support of the poor person  and of any relative agreeing or likely to agree to contribute in whole or in  part to, or assist in, the support of the poor person.</w:t>
      </w:r>
    </w:p>
    <w:p w:rsidR="005973E2" w:rsidRDefault="005973E2" w:rsidP="005973E2">
      <w:r>
        <w:t>(</w:t>
      </w:r>
      <w:proofErr w:type="spellStart"/>
      <w:r>
        <w:t>cf</w:t>
      </w:r>
      <w:proofErr w:type="spellEnd"/>
      <w:r>
        <w:t>: R.S.44:4-50)</w:t>
      </w:r>
    </w:p>
    <w:p w:rsidR="005973E2" w:rsidRDefault="005973E2" w:rsidP="005973E2"/>
    <w:p w:rsidR="005973E2" w:rsidRDefault="002747A9" w:rsidP="005973E2">
      <w:r>
        <w:tab/>
        <w:t>16.</w:t>
      </w:r>
      <w:r>
        <w:tab/>
      </w:r>
      <w:r w:rsidR="005973E2">
        <w:t>Section 7 of P.L.</w:t>
      </w:r>
      <w:r w:rsidR="005973E2" w:rsidRPr="003E1D5A">
        <w:t>1997, c.13</w:t>
      </w:r>
      <w:r w:rsidR="005973E2">
        <w:t xml:space="preserve"> (C.44:10-40) </w:t>
      </w:r>
      <w:r w:rsidR="005973E2" w:rsidRPr="00CF5DFD">
        <w:t>is amended to read as follows:</w:t>
      </w:r>
    </w:p>
    <w:p w:rsidR="005973E2" w:rsidRDefault="002747A9" w:rsidP="005973E2">
      <w:r>
        <w:tab/>
        <w:t>7.</w:t>
      </w:r>
      <w:r>
        <w:tab/>
      </w:r>
      <w:r w:rsidR="005973E2">
        <w:t>a.  Single adults and couples without dependent children shall not be eligible for medical assistance for inpatient or outpatient hospital care or long-term care under the program, except that medical assistance shall be provided for the following, in accordance with regulations adopted by the commissioner:</w:t>
      </w:r>
    </w:p>
    <w:p w:rsidR="005973E2" w:rsidRDefault="002747A9" w:rsidP="005973E2">
      <w:r>
        <w:tab/>
        <w:t>(1)</w:t>
      </w:r>
      <w:r>
        <w:tab/>
      </w:r>
      <w:r w:rsidR="005973E2">
        <w:t>inpatient hospitalization costs for a recipient of general public assistance pursuant to P.L.1947, c.156 (C.44:8-107 et seq.) who is admitted to a special hospital licensed by the Department of Health and Senior Services which is not eligible to receive a charity care subsidy from the Health Care Subsidy Fund established pursuant to P.L.1992, c.160 (C.26:2H-18.51 et al.) and to which payments were made prior to July 1, 1991 on behalf of patients receiving general public assistance;</w:t>
      </w:r>
    </w:p>
    <w:p w:rsidR="005973E2" w:rsidRDefault="005973E2" w:rsidP="005973E2">
      <w:r>
        <w:tab/>
        <w:t>(2</w:t>
      </w:r>
      <w:r w:rsidR="002747A9">
        <w:t>)</w:t>
      </w:r>
      <w:r w:rsidR="002747A9">
        <w:tab/>
      </w:r>
      <w:r>
        <w:t>nursing home costs for a person residing in a non-Medicaid certified nursing facility prior to July 1, 1995, whose income is above the Medicaid institutional cap and who does not otherwise qualify for State-funded nursing home care as a medically needy person pursuant to P.L.1968, c.413 (C.30:4D-1 et seq.), to be paid for out of a separate account from the Medicaid program; which assistance shall continue until the person is no longer eligible for long-term care; and</w:t>
      </w:r>
    </w:p>
    <w:p w:rsidR="005973E2" w:rsidRDefault="002747A9" w:rsidP="005973E2">
      <w:r>
        <w:tab/>
        <w:t>(3)</w:t>
      </w:r>
      <w:r>
        <w:tab/>
      </w:r>
      <w:r w:rsidR="005973E2">
        <w:t xml:space="preserve">nursing home costs for </w:t>
      </w:r>
      <w:r w:rsidR="005973E2" w:rsidRPr="002667F6">
        <w:rPr>
          <w:rFonts w:ascii="Albertus Extra Bold" w:hAnsi="Albertus Extra Bold"/>
          <w:b/>
        </w:rPr>
        <w:t>[</w:t>
      </w:r>
      <w:r w:rsidR="005973E2">
        <w:t>an alien</w:t>
      </w:r>
      <w:r w:rsidR="005973E2" w:rsidRPr="002667F6">
        <w:rPr>
          <w:rFonts w:ascii="Albertus Extra Bold" w:hAnsi="Albertus Extra Bold"/>
          <w:b/>
        </w:rPr>
        <w:t>]</w:t>
      </w:r>
      <w:r w:rsidR="005973E2">
        <w:t xml:space="preserve"> </w:t>
      </w:r>
      <w:r w:rsidR="005973E2" w:rsidRPr="00361729">
        <w:rPr>
          <w:u w:val="single"/>
        </w:rPr>
        <w:t xml:space="preserve">a </w:t>
      </w:r>
      <w:r w:rsidR="005973E2">
        <w:rPr>
          <w:u w:val="single"/>
        </w:rPr>
        <w:t>foreign national</w:t>
      </w:r>
      <w:r w:rsidR="005973E2">
        <w:t xml:space="preserve"> residing in a Medicaid certified nursing facility prior to the effective date of this act who is not Medicaid-eligible under Pub.L.104-193; which assistance shall continue until the person is no longer eligible for long-term care.</w:t>
      </w:r>
    </w:p>
    <w:p w:rsidR="005973E2" w:rsidRDefault="005973E2" w:rsidP="005973E2">
      <w:r>
        <w:tab/>
        <w:t>b.</w:t>
      </w:r>
      <w:r>
        <w:tab/>
        <w:t xml:space="preserve">The provisions of this section shall not affect the eligibility of a single adult or a couple without dependent children for the New Jersey </w:t>
      </w:r>
      <w:proofErr w:type="spellStart"/>
      <w:r>
        <w:t>FamilyCare</w:t>
      </w:r>
      <w:proofErr w:type="spellEnd"/>
      <w:r>
        <w:t xml:space="preserve"> Health Coverage Program established pursuant to section 4 of P.L.2000, c.71 (C.30:4J-4).</w:t>
      </w:r>
    </w:p>
    <w:p w:rsidR="005973E2" w:rsidRDefault="005973E2" w:rsidP="005973E2">
      <w:r>
        <w:t>(</w:t>
      </w:r>
      <w:proofErr w:type="spellStart"/>
      <w:r>
        <w:t>cf</w:t>
      </w:r>
      <w:proofErr w:type="spellEnd"/>
      <w:r>
        <w:t>: P.L.2000, c.71, s.8)</w:t>
      </w:r>
    </w:p>
    <w:p w:rsidR="00B774A3" w:rsidRDefault="00B774A3" w:rsidP="005973E2"/>
    <w:p w:rsidR="005973E2" w:rsidRDefault="00B774A3" w:rsidP="005973E2">
      <w:r>
        <w:tab/>
        <w:t>17.</w:t>
      </w:r>
      <w:r>
        <w:tab/>
      </w:r>
      <w:r w:rsidR="005973E2">
        <w:t>Section 1 of P.L.</w:t>
      </w:r>
      <w:r w:rsidR="005973E2" w:rsidRPr="003E1D5A">
        <w:t>1997, c.14</w:t>
      </w:r>
      <w:r w:rsidR="005973E2">
        <w:t xml:space="preserve"> (C.44:10-44) is</w:t>
      </w:r>
      <w:r w:rsidR="005973E2" w:rsidRPr="00CF5DFD">
        <w:t xml:space="preserve"> amended to read as follows:</w:t>
      </w:r>
    </w:p>
    <w:p w:rsidR="005973E2" w:rsidRDefault="005973E2" w:rsidP="005973E2">
      <w:r>
        <w:tab/>
        <w:t>1.</w:t>
      </w:r>
      <w:r>
        <w:tab/>
        <w:t>As used in this act:</w:t>
      </w:r>
    </w:p>
    <w:p w:rsidR="005973E2" w:rsidRDefault="005973E2" w:rsidP="005973E2">
      <w:r>
        <w:tab/>
        <w:t>"Applicant" means an applicant for benefits provided by the Work First New Jersey program.</w:t>
      </w:r>
    </w:p>
    <w:p w:rsidR="005973E2" w:rsidRDefault="005973E2" w:rsidP="005973E2">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5973E2" w:rsidRDefault="005973E2" w:rsidP="005973E2">
      <w:r>
        <w:tab/>
        <w:t>"Benefits" means any assistance provided to needy persons and their dependent children and needy single persons and couples without dependent children under the Work First New Jersey program.</w:t>
      </w:r>
    </w:p>
    <w:p w:rsidR="005973E2" w:rsidRDefault="005973E2" w:rsidP="005973E2">
      <w:r>
        <w:tab/>
        <w:t>"Commissioner" means the Commissioner of Human Services.</w:t>
      </w:r>
    </w:p>
    <w:p w:rsidR="005973E2" w:rsidRDefault="005973E2" w:rsidP="005973E2">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c.14 (C.44:10-44 et al.) shall also administer the Work First New Jersey program in that county.</w:t>
      </w:r>
    </w:p>
    <w:p w:rsidR="005973E2" w:rsidRDefault="005973E2" w:rsidP="005973E2">
      <w:r>
        <w:tab/>
        <w:t>"Dependent child" means a child:</w:t>
      </w:r>
    </w:p>
    <w:p w:rsidR="005973E2" w:rsidRDefault="005973E2" w:rsidP="005973E2">
      <w:r>
        <w:tab/>
        <w:t>a.</w:t>
      </w:r>
      <w:r>
        <w:tab/>
        <w:t>under the age of 18;</w:t>
      </w:r>
    </w:p>
    <w:p w:rsidR="005973E2" w:rsidRDefault="005973E2" w:rsidP="005973E2">
      <w:r>
        <w:tab/>
        <w:t>b.</w:t>
      </w:r>
      <w:r>
        <w:tab/>
        <w:t>under the age of 19 and a full-time student in a secondary school or an equivalent level of vocational or technical training, if, before the student attains age 19, the student may reasonably be expected to complete the student's program of secondary school or training; or</w:t>
      </w:r>
    </w:p>
    <w:p w:rsidR="005973E2" w:rsidRDefault="005973E2" w:rsidP="005973E2">
      <w:r>
        <w:tab/>
        <w:t>c.</w:t>
      </w:r>
      <w:r>
        <w:tab/>
        <w:t>under the age of 21 and enrolled in a special education program,</w:t>
      </w:r>
    </w:p>
    <w:p w:rsidR="005973E2" w:rsidRDefault="005973E2" w:rsidP="005973E2">
      <w:r>
        <w:t>who is living in New Jersey with the child's natural or adoptive parent or legal guardian, or with a relative designated by the commissioner in a place of residence maintained by the relative as the relative's home.</w:t>
      </w:r>
    </w:p>
    <w:p w:rsidR="005973E2" w:rsidRDefault="005973E2" w:rsidP="005973E2">
      <w:r>
        <w:tab/>
        <w:t xml:space="preserve">"Eligible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means one of the following:</w:t>
      </w:r>
    </w:p>
    <w:p w:rsidR="005973E2" w:rsidRDefault="005973E2" w:rsidP="005973E2">
      <w:r>
        <w:tab/>
        <w:t>a.</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admitted to the United States prior to August 22, 1996, who is eligible for means-tested, federally funded public benefits pursuant to federal law;</w:t>
      </w:r>
    </w:p>
    <w:p w:rsidR="005973E2" w:rsidRDefault="005973E2" w:rsidP="005973E2">
      <w:r>
        <w:tab/>
        <w:t>b.</w:t>
      </w:r>
      <w:r>
        <w:tab/>
        <w:t xml:space="preserve">a refugee, </w:t>
      </w:r>
      <w:proofErr w:type="spellStart"/>
      <w:r>
        <w:t>asylee</w:t>
      </w:r>
      <w:proofErr w:type="spellEnd"/>
      <w:r>
        <w:t>, victim of human trafficking, or person granted withholding of deportation under federal law for the person's first five years after receiving that classification in the United States pursuant to federal law;</w:t>
      </w:r>
    </w:p>
    <w:p w:rsidR="005973E2" w:rsidRDefault="005973E2" w:rsidP="005973E2">
      <w:r>
        <w:tab/>
        <w:t>c.</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is a veteran of, or on active duty in, the armed forces of the United States, or the spouse or dependent child of that person pursuant to federal law;</w:t>
      </w:r>
    </w:p>
    <w:p w:rsidR="005973E2" w:rsidRDefault="005973E2" w:rsidP="005973E2">
      <w:r>
        <w:tab/>
        <w:t>d.</w:t>
      </w:r>
      <w:r>
        <w:tab/>
        <w:t>a recipient of refugee and entrant assistance activities or a Cuban or Haitian entrant pursuant to federal law;</w:t>
      </w:r>
    </w:p>
    <w:p w:rsidR="005973E2" w:rsidRDefault="005973E2" w:rsidP="005973E2">
      <w:r>
        <w:tab/>
        <w:t>e.</w:t>
      </w:r>
      <w:r>
        <w:tab/>
        <w:t xml:space="preserve">a legal permanent resident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5973E2" w:rsidRDefault="005973E2" w:rsidP="005973E2">
      <w:r>
        <w:tab/>
        <w:t>f.</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admitted to the United States on or after August 22, 1996, who has lived in the United States for at least five years and is eligible for means-tested, federally funded public benefits pursuant to federal law; or</w:t>
      </w:r>
    </w:p>
    <w:p w:rsidR="005973E2" w:rsidRDefault="005973E2" w:rsidP="005973E2">
      <w:r>
        <w:tab/>
        <w:t>g.</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has been battered or subjected to extreme cruelty in the United States by a spouse, parent or a member of the spouse or parent's family residing in the same household as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or 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whose child has been battered or subjected to extreme cruelty in the United States by a spouse or parent of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without the active participation of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or by a member of the spouse or parent's family residing in the same household as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In either case, the spouse or parent shall have consented or acquiesced to the battery or cruelty and there shall be a substantial connection between the battery or cruelty and the need for benefits to be provided.  The provisions of this subsection shall not apply to </w:t>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during any period in which the individual responsible for the battery or cruelty resides in the same household or assistance unit as the individual subjected to the battery or cruelty.  Benefits shall be provided to the extent and for the period of time that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or </w:t>
      </w:r>
      <w:r w:rsidRPr="002667F6">
        <w:rPr>
          <w:rFonts w:ascii="Albertus Extra Bold" w:hAnsi="Albertus Extra Bold"/>
          <w:b/>
        </w:rPr>
        <w:t>[</w:t>
      </w:r>
      <w:r>
        <w:t>alien’s</w:t>
      </w:r>
      <w:r w:rsidRPr="002667F6">
        <w:rPr>
          <w:rFonts w:ascii="Albertus Extra Bold" w:hAnsi="Albertus Extra Bold"/>
          <w:b/>
        </w:rPr>
        <w:t>]</w:t>
      </w:r>
      <w:r>
        <w:t xml:space="preserve"> </w:t>
      </w:r>
      <w:r>
        <w:rPr>
          <w:u w:val="single"/>
        </w:rPr>
        <w:t>foreign national’s</w:t>
      </w:r>
      <w:r>
        <w:t xml:space="preserve"> child is eligible for the program.</w:t>
      </w:r>
    </w:p>
    <w:p w:rsidR="005973E2" w:rsidRDefault="005973E2" w:rsidP="005973E2">
      <w:r>
        <w:tab/>
        <w:t xml:space="preserve">For the purposes of this section,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rsidRPr="00361729">
        <w:t>”</w:t>
      </w:r>
      <w:r>
        <w:t xml:space="preserve"> is defined pursuant to </w:t>
      </w:r>
      <w:r w:rsidRPr="001532F3">
        <w:rPr>
          <w:u w:val="single"/>
        </w:rPr>
        <w:t xml:space="preserve">the </w:t>
      </w:r>
      <w:r>
        <w:rPr>
          <w:u w:val="single"/>
        </w:rPr>
        <w:t>definition of a “qualified alien” under</w:t>
      </w:r>
      <w:r>
        <w:t xml:space="preserve"> the provisions of section 431 of Title IV of Pub.L.104-193.</w:t>
      </w:r>
    </w:p>
    <w:p w:rsidR="005973E2" w:rsidRDefault="005973E2" w:rsidP="005973E2">
      <w:r>
        <w:tab/>
        <w:t>"Income" means, but is not limited to, commissions, salaries, self-employed earnings, child support and alimony payments,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w:t>
      </w:r>
    </w:p>
    <w:p w:rsidR="005973E2" w:rsidRDefault="005973E2" w:rsidP="005973E2">
      <w:r>
        <w:tab/>
        <w:t>"Income eligibility standard" means the income eligibility threshold based on assistance unit size established by regulation of the commissioner for benefits provided within the limit of funds appropriated by the Legislature.</w:t>
      </w:r>
    </w:p>
    <w:p w:rsidR="005973E2" w:rsidRDefault="005973E2" w:rsidP="005973E2">
      <w:r>
        <w:tab/>
        <w:t>"Legal guardian" means a person who exercises continuing control over the person or property, or both, of a child, including any specific right of control over an aspect of the child's upbringing,  pursuant to a court order.</w:t>
      </w:r>
    </w:p>
    <w:p w:rsidR="005973E2" w:rsidRDefault="005973E2" w:rsidP="005973E2">
      <w:r>
        <w:tab/>
        <w:t>"Non-needy caretaker" means a relative caring for a dependent child, or a legal guardian of a minor child who, in the absence of a natural or adoptive parent, assumes parental responsibility and has income which exceeds the income eligibility standard but is less than 150% of the State median income adjusted for household size.</w:t>
      </w:r>
    </w:p>
    <w:p w:rsidR="005973E2" w:rsidRDefault="005973E2" w:rsidP="005973E2">
      <w:r>
        <w:tab/>
        <w:t>"Recipient" means a recipient of benefits under the Work First New Jersey program.</w:t>
      </w:r>
    </w:p>
    <w:p w:rsidR="005973E2" w:rsidRDefault="005973E2" w:rsidP="005973E2">
      <w:r>
        <w:tab/>
        <w:t>"Resources"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w:t>
      </w:r>
    </w:p>
    <w:p w:rsidR="005973E2" w:rsidRDefault="005973E2" w:rsidP="005973E2">
      <w:r>
        <w:tab/>
        <w:t>"Services" means any Work First New Jersey benefits that are not provided in the form of cash assistance.</w:t>
      </w:r>
    </w:p>
    <w:p w:rsidR="005973E2" w:rsidRDefault="005973E2" w:rsidP="005973E2">
      <w:r>
        <w:tab/>
        <w:t>"Title IV-D" means the provisions of Title IV-D of the federal Social Security Act governing paternity establishment and child support enforcement activities and requirements.</w:t>
      </w:r>
    </w:p>
    <w:p w:rsidR="005973E2" w:rsidRDefault="005973E2" w:rsidP="005973E2">
      <w:r>
        <w:tab/>
        <w:t>"Work First New Jersey program" or "program" means the  program established pursuant to P.L.1997, c.38 (C.44:10-55 et seq.).</w:t>
      </w:r>
    </w:p>
    <w:p w:rsidR="005973E2" w:rsidRDefault="005973E2" w:rsidP="005973E2">
      <w:r>
        <w:t>(</w:t>
      </w:r>
      <w:proofErr w:type="spellStart"/>
      <w:r>
        <w:t>cf</w:t>
      </w:r>
      <w:proofErr w:type="spellEnd"/>
      <w:r>
        <w:t>: P.L.2007, c.96, s.3)</w:t>
      </w:r>
    </w:p>
    <w:p w:rsidR="005973E2" w:rsidRDefault="005973E2" w:rsidP="005973E2"/>
    <w:p w:rsidR="005973E2" w:rsidRDefault="00B774A3" w:rsidP="005973E2">
      <w:r>
        <w:tab/>
        <w:t>18.</w:t>
      </w:r>
      <w:r>
        <w:tab/>
      </w:r>
      <w:r w:rsidR="005973E2">
        <w:t>Section 2 of P.L.</w:t>
      </w:r>
      <w:r w:rsidR="005973E2" w:rsidRPr="003E1D5A">
        <w:t>1997, c.14</w:t>
      </w:r>
      <w:r w:rsidR="005973E2">
        <w:t xml:space="preserve"> (C.44:10-45) is</w:t>
      </w:r>
      <w:r w:rsidR="005973E2" w:rsidRPr="003E1D5A">
        <w:t xml:space="preserve"> amended to read as follows:</w:t>
      </w:r>
    </w:p>
    <w:p w:rsidR="005973E2" w:rsidRDefault="00B774A3" w:rsidP="005973E2">
      <w:r>
        <w:tab/>
        <w:t>2.</w:t>
      </w:r>
      <w:r>
        <w:tab/>
      </w:r>
      <w:r w:rsidR="005973E2">
        <w:t>a.  Benefits under the Work First New Jersey program shall be determined according to standards of income and resources established by the commissioner.  These standards shall take into account, for the determination of eligibility and the provision of benefits, all income and resources of all persons in the assistance unit of which the applicant or recipient is a member, except as provided by law governing the Work First New Jersey program and as prescribed by the commissioner. The benefits to be granted shall be governed by standards established by regulation of  the commissioner.  The commissioner may set income and resource eligibility and benefits standards that differ with respect to types of assistance units.</w:t>
      </w:r>
    </w:p>
    <w:p w:rsidR="005973E2" w:rsidRDefault="00B774A3" w:rsidP="005973E2">
      <w:r>
        <w:tab/>
        <w:t>b.</w:t>
      </w:r>
      <w:r>
        <w:tab/>
      </w:r>
      <w:r w:rsidR="005973E2">
        <w:t xml:space="preserve">A recipient, as a condition of eligibility for benefits, shall, subject to good cause exceptions as defined by the commissioner, be required to: do all acts stated herein necessary to establish the paternity of a child born out-of-wedlock, and to establish and participate in the enforcement of  child support obligations; cooperate with work requirements established by the commissioner; make application for any other assistance for which members of the assistance unit may be eligible; be income and resource eligible as defined by the commissioner, including the deeming of income and resources as appropriate; provide all necessary documentation which shall include the federal Social Security number for all assistance unit members, except for an eligible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who cannot be assigned a Social Security number due to his status, or make application for same; sign an agreement to repay benefits in the event of receipt of income or resources; and  comply with personal identification requirements as a condition  of receiving benefits, which may employ the use of  high technology processes for the detection of fraud.</w:t>
      </w:r>
    </w:p>
    <w:p w:rsidR="005973E2" w:rsidRDefault="00B774A3" w:rsidP="005973E2">
      <w:r>
        <w:tab/>
        <w:t>c.</w:t>
      </w:r>
      <w:r>
        <w:tab/>
      </w:r>
      <w:r w:rsidR="005973E2">
        <w:t>Notwithstanding any other provision of law or regulation to the contrary, an applicant shall not be eligible for benefits when the applicant's eligibility is the result of a voluntary cessation of employment without good cause, as determined by the commissioner, within 90 days prior to the date of application for benefits.</w:t>
      </w:r>
    </w:p>
    <w:p w:rsidR="005973E2" w:rsidRDefault="00B774A3" w:rsidP="005973E2">
      <w:r>
        <w:tab/>
        <w:t>d.</w:t>
      </w:r>
      <w:r>
        <w:tab/>
      </w:r>
      <w:r w:rsidR="005973E2">
        <w:t>A voluntary assignment or transfer of income or resources within one year prior to the time of application for benefits for the purpose of qualifying therefor shall render the applicant and the applicant's assistance unit members ineligible for benefits for a period of time determined by regulation of the commissioner.</w:t>
      </w:r>
    </w:p>
    <w:p w:rsidR="005973E2" w:rsidRDefault="00B774A3" w:rsidP="005973E2">
      <w:r>
        <w:tab/>
        <w:t>e.</w:t>
      </w:r>
      <w:r>
        <w:tab/>
      </w:r>
      <w:r w:rsidR="005973E2">
        <w:t>Any income or resources that are exempted by federal law for purposes of eligibility for benefits shall not reduce the amount of benefits received by a recipient and shall not be subject to a lien or be available for repayment to the State or county agency for benefits received by the individual.</w:t>
      </w:r>
    </w:p>
    <w:p w:rsidR="005973E2" w:rsidRDefault="005973E2" w:rsidP="005973E2">
      <w:r>
        <w:t>(</w:t>
      </w:r>
      <w:proofErr w:type="spellStart"/>
      <w:r>
        <w:t>cf</w:t>
      </w:r>
      <w:proofErr w:type="spellEnd"/>
      <w:r>
        <w:t>: P.L.1997, c.14, s.2)</w:t>
      </w:r>
    </w:p>
    <w:p w:rsidR="005973E2" w:rsidRDefault="005973E2" w:rsidP="005973E2"/>
    <w:p w:rsidR="005973E2" w:rsidRDefault="00B774A3" w:rsidP="005973E2">
      <w:r>
        <w:tab/>
        <w:t>19.</w:t>
      </w:r>
      <w:r>
        <w:tab/>
      </w:r>
      <w:r w:rsidR="005973E2">
        <w:t>Section 5 of P.L.1997, c.14 (C.44:10-48) is amended to read as follows:</w:t>
      </w:r>
    </w:p>
    <w:p w:rsidR="005973E2" w:rsidRDefault="00B774A3" w:rsidP="005973E2">
      <w:r>
        <w:tab/>
        <w:t>5.</w:t>
      </w:r>
      <w:r>
        <w:tab/>
      </w:r>
      <w:r w:rsidR="005973E2">
        <w:t>a.</w:t>
      </w:r>
      <w:r>
        <w:t xml:space="preserve"> </w:t>
      </w:r>
      <w:r w:rsidR="005973E2">
        <w:t xml:space="preserve"> Only those persons who are United States citizens or eligible </w:t>
      </w:r>
      <w:r w:rsidR="005973E2" w:rsidRPr="002667F6">
        <w:rPr>
          <w:rFonts w:ascii="Albertus Extra Bold" w:hAnsi="Albertus Extra Bold"/>
          <w:b/>
        </w:rPr>
        <w:t>[</w:t>
      </w:r>
      <w:r w:rsidR="005973E2">
        <w:t>aliens</w:t>
      </w:r>
      <w:r w:rsidR="005973E2" w:rsidRPr="002667F6">
        <w:rPr>
          <w:rFonts w:ascii="Albertus Extra Bold" w:hAnsi="Albertus Extra Bold"/>
          <w:b/>
        </w:rPr>
        <w:t>]</w:t>
      </w:r>
      <w:r w:rsidR="005973E2">
        <w:t xml:space="preserve"> </w:t>
      </w:r>
      <w:r w:rsidR="005973E2">
        <w:rPr>
          <w:u w:val="single"/>
        </w:rPr>
        <w:t>foreign nationals</w:t>
      </w:r>
      <w:r w:rsidR="005973E2">
        <w:t xml:space="preserve"> shall be eligible for benefits under the Work First New Jersey program.  Single adults or couples without dependent children who are legal </w:t>
      </w:r>
      <w:r w:rsidR="005973E2" w:rsidRPr="002667F6">
        <w:rPr>
          <w:rFonts w:ascii="Albertus Extra Bold" w:hAnsi="Albertus Extra Bold"/>
          <w:b/>
        </w:rPr>
        <w:t>[</w:t>
      </w:r>
      <w:r w:rsidR="005973E2">
        <w:t>aliens</w:t>
      </w:r>
      <w:r w:rsidR="005973E2" w:rsidRPr="002667F6">
        <w:rPr>
          <w:rFonts w:ascii="Albertus Extra Bold" w:hAnsi="Albertus Extra Bold"/>
          <w:b/>
        </w:rPr>
        <w:t>]</w:t>
      </w:r>
      <w:r w:rsidR="005973E2">
        <w:t xml:space="preserve"> </w:t>
      </w:r>
      <w:r w:rsidR="005973E2">
        <w:rPr>
          <w:u w:val="single"/>
        </w:rPr>
        <w:t>foreign nationals</w:t>
      </w:r>
      <w:r w:rsidR="005973E2">
        <w:t xml:space="preserve">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5973E2" w:rsidRDefault="005973E2" w:rsidP="005973E2">
      <w:r>
        <w:tab/>
        <w:t>b.</w:t>
      </w:r>
      <w:r>
        <w:tab/>
        <w:t>The following persons shall not be eligible for assistance and shall not be considered to be members of an assistance unit:</w:t>
      </w:r>
    </w:p>
    <w:p w:rsidR="005973E2" w:rsidRDefault="005973E2" w:rsidP="005973E2">
      <w:r>
        <w:tab/>
        <w:t>(1)</w:t>
      </w:r>
      <w:r>
        <w:tab/>
        <w:t>non-needy caretakers, except that the eligibility of a dependent child shall not be affected by the income or resources of a non-needy caretaker;</w:t>
      </w:r>
    </w:p>
    <w:p w:rsidR="005973E2" w:rsidRDefault="005973E2" w:rsidP="005973E2">
      <w:r>
        <w:tab/>
        <w:t>(2)</w:t>
      </w:r>
      <w:r>
        <w:tab/>
        <w:t>Supplemental Security Income recipients, except for the purposes of receiving emergency assistance benefits pursuant to section 8 of P.L.1997, c.14 (C.44:10-51);</w:t>
      </w:r>
    </w:p>
    <w:p w:rsidR="005973E2" w:rsidRPr="001532F3" w:rsidRDefault="005973E2" w:rsidP="005973E2">
      <w:pPr>
        <w:rPr>
          <w:u w:val="single"/>
        </w:rPr>
      </w:pPr>
      <w:r>
        <w:tab/>
        <w:t>(3)</w:t>
      </w:r>
      <w:r>
        <w:tab/>
      </w:r>
      <w:r w:rsidRPr="001532F3">
        <w:rPr>
          <w:rFonts w:ascii="Albertus Extra Bold" w:hAnsi="Albertus Extra Bold"/>
          <w:b/>
        </w:rPr>
        <w:t>[</w:t>
      </w:r>
      <w:r>
        <w:t>illegal aliens</w:t>
      </w:r>
      <w:r w:rsidRPr="001532F3">
        <w:rPr>
          <w:rFonts w:ascii="Albertus Extra Bold" w:hAnsi="Albertus Extra Bold"/>
          <w:b/>
        </w:rPr>
        <w:t>]</w:t>
      </w:r>
      <w:r>
        <w:t xml:space="preserve"> </w:t>
      </w:r>
      <w:r>
        <w:rPr>
          <w:u w:val="single"/>
        </w:rPr>
        <w:t>undocumented foreign nationals</w:t>
      </w:r>
      <w:r w:rsidRPr="001532F3">
        <w:t>;</w:t>
      </w:r>
    </w:p>
    <w:p w:rsidR="005973E2" w:rsidRPr="00102887" w:rsidRDefault="005973E2" w:rsidP="005973E2">
      <w:pPr>
        <w:rPr>
          <w:u w:val="single"/>
        </w:rPr>
      </w:pPr>
      <w:r>
        <w:tab/>
        <w:t>(4)</w:t>
      </w:r>
      <w:r>
        <w:tab/>
        <w:t xml:space="preserve">other </w:t>
      </w:r>
      <w:r w:rsidRPr="002667F6">
        <w:rPr>
          <w:rFonts w:ascii="Albertus Extra Bold" w:hAnsi="Albertus Extra Bold"/>
          <w:b/>
        </w:rPr>
        <w:t>[</w:t>
      </w:r>
      <w:r>
        <w:t>aliens</w:t>
      </w:r>
      <w:r w:rsidRPr="002667F6">
        <w:rPr>
          <w:rFonts w:ascii="Albertus Extra Bold" w:hAnsi="Albertus Extra Bold"/>
          <w:b/>
        </w:rPr>
        <w:t>]</w:t>
      </w:r>
      <w:r>
        <w:t xml:space="preserve"> </w:t>
      </w:r>
      <w:r>
        <w:rPr>
          <w:u w:val="single"/>
        </w:rPr>
        <w:t>foreign nationals</w:t>
      </w:r>
      <w:r>
        <w:t xml:space="preserve"> who are not eligible </w:t>
      </w:r>
      <w:r w:rsidRPr="002667F6">
        <w:rPr>
          <w:rFonts w:ascii="Albertus Extra Bold" w:hAnsi="Albertus Extra Bold"/>
          <w:b/>
        </w:rPr>
        <w:t>[</w:t>
      </w:r>
      <w:r>
        <w:t>aliens</w:t>
      </w:r>
      <w:r w:rsidRPr="002667F6">
        <w:rPr>
          <w:rFonts w:ascii="Albertus Extra Bold" w:hAnsi="Albertus Extra Bold"/>
          <w:b/>
        </w:rPr>
        <w:t>]</w:t>
      </w:r>
      <w:r>
        <w:t xml:space="preserve"> </w:t>
      </w:r>
      <w:r>
        <w:rPr>
          <w:u w:val="single"/>
        </w:rPr>
        <w:t>foreign nationals</w:t>
      </w:r>
      <w:r w:rsidRPr="00102887">
        <w:t xml:space="preserve"> ;</w:t>
      </w:r>
    </w:p>
    <w:p w:rsidR="005973E2" w:rsidRDefault="005973E2" w:rsidP="005973E2">
      <w:r>
        <w:tab/>
        <w:t>(5)</w:t>
      </w:r>
      <w:r>
        <w:tab/>
        <w:t>a person absent from the home who is incarcerated in a federal, State, county or local corrective facility or under the custody of correctional authorities, except as provided by regulation of the commissioner;</w:t>
      </w:r>
    </w:p>
    <w:p w:rsidR="005973E2" w:rsidRDefault="005973E2" w:rsidP="005973E2">
      <w:r>
        <w:tab/>
        <w:t>(6)</w:t>
      </w:r>
      <w:r>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5973E2" w:rsidRDefault="005973E2" w:rsidP="005973E2">
      <w:r>
        <w:tab/>
        <w:t>(7)</w:t>
      </w:r>
      <w:r>
        <w:tab/>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drug treatment program.</w:t>
      </w:r>
    </w:p>
    <w:p w:rsidR="005973E2" w:rsidRDefault="005973E2" w:rsidP="005973E2">
      <w:r>
        <w:tab/>
        <w:t>Eligibility for benefits for a person entering a licensed residential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methadone by a person who is actively participating in a drug treatment program, as prescribed by the drug treatment program.  The commissioner, in consultation with the Commissioner of Health and Senior Services, shall adopt regulations to carry out the provisions of this paragraph, which shall include the criteria for determining active participation in and completion of a drug treatment program.</w:t>
      </w:r>
    </w:p>
    <w:p w:rsidR="005973E2" w:rsidRDefault="005973E2" w:rsidP="005973E2">
      <w:r>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5973E2" w:rsidRDefault="005973E2" w:rsidP="005973E2">
      <w:r>
        <w:tab/>
        <w:t>Cash benefits, less a personal needs allowance, for a person receiving general public assistance benefits under the Work First New Jersey program who is enrolled in and actively participating in a licensed residential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p>
    <w:p w:rsidR="005973E2" w:rsidRDefault="005973E2" w:rsidP="005973E2">
      <w:r>
        <w:tab/>
        <w:t>(8)</w:t>
      </w:r>
      <w:r>
        <w:tab/>
        <w:t>a person found to have fraudulently misrepresented his residence in order to obtain means-tested, public benefits in two or more states or jurisdictions, who shall be ineligible for benefits for a period of 10 years from the date of conviction in a federal or state court; or</w:t>
      </w:r>
    </w:p>
    <w:p w:rsidR="005973E2" w:rsidRDefault="005973E2" w:rsidP="005973E2">
      <w:r>
        <w:tab/>
        <w:t>(9)</w:t>
      </w:r>
      <w:r>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5973E2" w:rsidRDefault="005973E2" w:rsidP="005973E2">
      <w:r>
        <w:tab/>
        <w:t>c.</w:t>
      </w:r>
      <w:r>
        <w:tab/>
        <w:t>A person who makes a false statement with the intent to qualify for benefits and by reason thereof receives benefits for which the person is not eligible is guilty of a crime of the fourth degree.</w:t>
      </w:r>
    </w:p>
    <w:p w:rsidR="005973E2" w:rsidRDefault="005973E2" w:rsidP="005973E2">
      <w:r>
        <w:tab/>
        <w:t>d.</w:t>
      </w:r>
      <w:r>
        <w:tab/>
        <w:t>Pursuant to the authorization provided to the states under 21 U.S.C. s.862a(d)(1), this State elects to exempt from the application of 21 U.S.C. s.862a(a):</w:t>
      </w:r>
    </w:p>
    <w:p w:rsidR="005973E2" w:rsidRDefault="005973E2" w:rsidP="005973E2">
      <w:r>
        <w:tab/>
        <w:t>(1)</w:t>
      </w:r>
      <w:r>
        <w:tab/>
        <w:t>needy persons and their dependent children domiciled in New Jersey for the purposes of receiving benefits under the Work First New Jersey program and food assistance under the federal "Food and Nutrition Act of 2008," Pub.L.110-234 (7 U.S.C. s.2011 et seq.); and</w:t>
      </w:r>
    </w:p>
    <w:p w:rsidR="005973E2" w:rsidRDefault="005973E2" w:rsidP="005973E2">
      <w:r>
        <w:tab/>
        <w:t>(2)</w:t>
      </w:r>
      <w:r>
        <w:tab/>
        <w:t>single persons and married couples without dependent children domiciled in New Jersey for the purposes of receiving food assistance under Pub.L.110-234.</w:t>
      </w:r>
    </w:p>
    <w:p w:rsidR="005973E2" w:rsidRDefault="005973E2" w:rsidP="005973E2">
      <w:r>
        <w:t>(</w:t>
      </w:r>
      <w:proofErr w:type="spellStart"/>
      <w:r>
        <w:t>cf</w:t>
      </w:r>
      <w:proofErr w:type="spellEnd"/>
      <w:r>
        <w:t>: P.L.2014, c.1, s.2)</w:t>
      </w:r>
    </w:p>
    <w:p w:rsidR="00602084" w:rsidRDefault="00602084" w:rsidP="005973E2"/>
    <w:p w:rsidR="005973E2" w:rsidRDefault="005C0340" w:rsidP="005973E2">
      <w:r>
        <w:tab/>
        <w:t>20.</w:t>
      </w:r>
      <w:r>
        <w:tab/>
      </w:r>
      <w:r w:rsidR="005973E2" w:rsidRPr="00B66851">
        <w:t xml:space="preserve">Section </w:t>
      </w:r>
      <w:r w:rsidR="005973E2">
        <w:t>3 of P.L.1997, c.38</w:t>
      </w:r>
      <w:r w:rsidR="005973E2" w:rsidRPr="00B66851">
        <w:t xml:space="preserve"> </w:t>
      </w:r>
      <w:r w:rsidR="005973E2">
        <w:t>(C.44:10-57) is</w:t>
      </w:r>
      <w:r w:rsidR="005973E2" w:rsidRPr="00B66851">
        <w:t xml:space="preserve"> amended to read as follows:</w:t>
      </w:r>
    </w:p>
    <w:p w:rsidR="005973E2" w:rsidRDefault="005C0340" w:rsidP="005973E2">
      <w:r>
        <w:tab/>
        <w:t>3.</w:t>
      </w:r>
      <w:r>
        <w:tab/>
      </w:r>
      <w:r w:rsidR="005973E2">
        <w:t>As used in this act:</w:t>
      </w:r>
    </w:p>
    <w:p w:rsidR="005973E2" w:rsidRDefault="005C0340" w:rsidP="005973E2">
      <w:r>
        <w:tab/>
      </w:r>
      <w:r w:rsidR="005973E2">
        <w:t xml:space="preserve">"Alternative work experience" means unpaid work and training  only with a public, private nonprofit or private charitable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 </w:t>
      </w:r>
    </w:p>
    <w:p w:rsidR="005973E2" w:rsidRDefault="005973E2" w:rsidP="005973E2">
      <w:r>
        <w:tab/>
        <w:t>"Applicant" means an applicant for benefits provided by the Work First New Jersey program.</w:t>
      </w:r>
    </w:p>
    <w:p w:rsidR="005973E2" w:rsidRDefault="005973E2" w:rsidP="005973E2">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5973E2" w:rsidRDefault="005973E2" w:rsidP="005973E2">
      <w:r>
        <w:tab/>
        <w:t>"Benefits" means any assistance provided to needy persons and their dependent children and needy  single persons and couples without dependent children under the Work First New Jersey program.</w:t>
      </w:r>
    </w:p>
    <w:p w:rsidR="005973E2" w:rsidRDefault="005973E2" w:rsidP="005973E2">
      <w:r>
        <w:tab/>
        <w:t>"Case management" means the provision of certain services to Work First New Jersey recipients, which shall include an assessment and development of an individual responsibility plan.</w:t>
      </w:r>
    </w:p>
    <w:p w:rsidR="005973E2" w:rsidRDefault="005973E2" w:rsidP="005973E2">
      <w:r>
        <w:tab/>
        <w:t>"Commissioner" means the Commissioner of Human Services.</w:t>
      </w:r>
    </w:p>
    <w:p w:rsidR="005973E2" w:rsidRDefault="005973E2" w:rsidP="005973E2">
      <w:r>
        <w:tab/>
        <w:t xml:space="preserve">"Community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 </w:t>
      </w:r>
    </w:p>
    <w:p w:rsidR="005973E2" w:rsidRDefault="005973E2" w:rsidP="005973E2">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c.38 (C.44:10-55 et seq.) shall also administer the Work First New Jersey program in that county.</w:t>
      </w:r>
    </w:p>
    <w:p w:rsidR="005973E2" w:rsidRDefault="005973E2" w:rsidP="005973E2">
      <w:r>
        <w:tab/>
        <w:t>"Dependent child" means a child:</w:t>
      </w:r>
    </w:p>
    <w:p w:rsidR="005973E2" w:rsidRDefault="005C0340" w:rsidP="005973E2">
      <w:r>
        <w:tab/>
        <w:t>a.</w:t>
      </w:r>
      <w:r>
        <w:tab/>
      </w:r>
      <w:r w:rsidR="005973E2">
        <w:t>under the age of 18;</w:t>
      </w:r>
    </w:p>
    <w:p w:rsidR="005973E2" w:rsidRDefault="005C0340" w:rsidP="005973E2">
      <w:r>
        <w:tab/>
        <w:t>b.</w:t>
      </w:r>
      <w:r>
        <w:tab/>
      </w:r>
      <w:r w:rsidR="005973E2">
        <w:t>under the age of 19 and a full-time student in a secondary school or an equivalent level of vocational or technical training, if, before the student attains age 19, the student may reasonably be expected to complete the student's program of secondary school or training; or</w:t>
      </w:r>
    </w:p>
    <w:p w:rsidR="005973E2" w:rsidRDefault="005C0340" w:rsidP="005973E2">
      <w:r>
        <w:tab/>
        <w:t>c.</w:t>
      </w:r>
      <w:r>
        <w:tab/>
      </w:r>
      <w:r w:rsidR="005973E2">
        <w:t>under the age of 21 and enrolled in a special education program,</w:t>
      </w:r>
    </w:p>
    <w:p w:rsidR="005973E2" w:rsidRDefault="005973E2" w:rsidP="005973E2">
      <w:r>
        <w:t>who is living in New Jersey with the child's natural or adoptive parent or legal guardian, or with a relative designated by the commissioner in a place of residence maintained by the relative as the relative's home.</w:t>
      </w:r>
    </w:p>
    <w:p w:rsidR="005973E2" w:rsidRDefault="005C0340" w:rsidP="005973E2">
      <w:r>
        <w:tab/>
      </w:r>
      <w:r w:rsidR="005973E2">
        <w:t xml:space="preserve">"Eligible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means one of the following:</w:t>
      </w:r>
    </w:p>
    <w:p w:rsidR="005973E2" w:rsidRDefault="005C0340" w:rsidP="005973E2">
      <w:r>
        <w:tab/>
        <w:t>a.</w:t>
      </w:r>
      <w:r>
        <w:tab/>
      </w:r>
      <w:r w:rsidR="005973E2">
        <w:t xml:space="preserve">a qualified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admitted to the United States prior to August 22, 1996, who is eligible for means-tested, federally funded public benefits pursuant to federal law;</w:t>
      </w:r>
    </w:p>
    <w:p w:rsidR="005973E2" w:rsidRDefault="005C0340" w:rsidP="005973E2">
      <w:r>
        <w:tab/>
        <w:t>b.</w:t>
      </w:r>
      <w:r>
        <w:tab/>
      </w:r>
      <w:r w:rsidR="005973E2">
        <w:t xml:space="preserve">a refugee, </w:t>
      </w:r>
      <w:proofErr w:type="spellStart"/>
      <w:r w:rsidR="005973E2">
        <w:t>asylee</w:t>
      </w:r>
      <w:proofErr w:type="spellEnd"/>
      <w:r w:rsidR="005973E2">
        <w:t>, or person granted withholding of deportation under federal law for the person's first five years after receiving that classification in the United States pursuant to federal law;</w:t>
      </w:r>
    </w:p>
    <w:p w:rsidR="005973E2" w:rsidRDefault="005C0340" w:rsidP="005973E2">
      <w:r>
        <w:tab/>
        <w:t>c.</w:t>
      </w:r>
      <w:r>
        <w:tab/>
      </w:r>
      <w:r w:rsidR="005973E2">
        <w:t xml:space="preserve">a qualified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who is a veteran of, or on active duty in, the armed forces of the United States, or the spouse or dependent child of that person pursuant to federal law;</w:t>
      </w:r>
    </w:p>
    <w:p w:rsidR="005973E2" w:rsidRDefault="005C0340" w:rsidP="005973E2">
      <w:r>
        <w:tab/>
        <w:t>d.</w:t>
      </w:r>
      <w:r>
        <w:tab/>
      </w:r>
      <w:r w:rsidR="005973E2">
        <w:t>a recipient of refugee and entrant assistance activities or a Cuban or Haitian entrant pursuant to federal law;</w:t>
      </w:r>
    </w:p>
    <w:p w:rsidR="005973E2" w:rsidRDefault="005C0340" w:rsidP="005973E2">
      <w:r>
        <w:tab/>
        <w:t>e.</w:t>
      </w:r>
      <w:r>
        <w:tab/>
      </w:r>
      <w:r w:rsidR="005973E2">
        <w:t xml:space="preserve">a legal permanent resident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5973E2" w:rsidRDefault="005C0340" w:rsidP="005973E2">
      <w:r>
        <w:tab/>
        <w:t>f.</w:t>
      </w:r>
      <w:r>
        <w:tab/>
      </w:r>
      <w:r w:rsidR="005973E2">
        <w:t xml:space="preserve">a qualified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admitted to the United States on or after August 22, 1996, who has lived in the United States for at least five years and is eligible for means-tested, federally funded public benefits pursuant to federal law  ; or</w:t>
      </w:r>
    </w:p>
    <w:p w:rsidR="005973E2" w:rsidRDefault="005C0340" w:rsidP="005973E2">
      <w:r>
        <w:tab/>
        <w:t>g.</w:t>
      </w:r>
      <w:r>
        <w:tab/>
      </w:r>
      <w:r w:rsidR="005973E2">
        <w:t xml:space="preserve">a qualified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who has been battered or subjected to extreme cruelty in the United States by a spouse, parent or a member of the spouse or parent's family residing in the same household as the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or a qualified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whose child has been battered or subjected to extreme cruelty in the United States by a spouse or parent of the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without the active participation of the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or by a member of the spouse or parent's family residing in the same household as the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In either case, the spouse or parent shall have consented or acquiesced to the battery or cruelty and there shall be a substantial connection between the battery or cruelty and the need for benefits to be provided.  The provisions of this subsection shall not apply to </w:t>
      </w:r>
      <w:r w:rsidR="005973E2" w:rsidRPr="002667F6">
        <w:rPr>
          <w:rFonts w:ascii="Albertus Extra Bold" w:hAnsi="Albertus Extra Bold"/>
          <w:b/>
        </w:rPr>
        <w:t>[</w:t>
      </w:r>
      <w:r w:rsidR="005973E2">
        <w:t>an alien</w:t>
      </w:r>
      <w:r w:rsidR="005973E2" w:rsidRPr="002667F6">
        <w:rPr>
          <w:rFonts w:ascii="Albertus Extra Bold" w:hAnsi="Albertus Extra Bold"/>
          <w:b/>
        </w:rPr>
        <w:t>]</w:t>
      </w:r>
      <w:r w:rsidR="005973E2">
        <w:t xml:space="preserve"> </w:t>
      </w:r>
      <w:r w:rsidR="005973E2">
        <w:rPr>
          <w:u w:val="single"/>
        </w:rPr>
        <w:t>a foreign national</w:t>
      </w:r>
      <w:r w:rsidR="005973E2">
        <w:t xml:space="preserve"> during any period in which the individual responsible for the battery or cruelty resides in the same household or assistance unit as the individual subjected to the battery or cruelty.  Benefits shall be provided to the extent and for the period of time that the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or </w:t>
      </w:r>
      <w:r w:rsidR="005973E2" w:rsidRPr="002667F6">
        <w:rPr>
          <w:rFonts w:ascii="Albertus Extra Bold" w:hAnsi="Albertus Extra Bold"/>
          <w:b/>
        </w:rPr>
        <w:t>[</w:t>
      </w:r>
      <w:r w:rsidR="005973E2">
        <w:t>alien’s</w:t>
      </w:r>
      <w:r w:rsidR="005973E2" w:rsidRPr="002667F6">
        <w:rPr>
          <w:rFonts w:ascii="Albertus Extra Bold" w:hAnsi="Albertus Extra Bold"/>
          <w:b/>
        </w:rPr>
        <w:t>]</w:t>
      </w:r>
      <w:r w:rsidR="005973E2">
        <w:t xml:space="preserve"> </w:t>
      </w:r>
      <w:r w:rsidR="005973E2">
        <w:rPr>
          <w:u w:val="single"/>
        </w:rPr>
        <w:t>foreign national’s</w:t>
      </w:r>
      <w:r w:rsidR="005973E2">
        <w:t xml:space="preserve">  child is eligible for the program.</w:t>
      </w:r>
    </w:p>
    <w:p w:rsidR="005973E2" w:rsidRDefault="005973E2" w:rsidP="005973E2">
      <w:r>
        <w:tab/>
        <w:t xml:space="preserve">For the purposes of this section,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 is defined pursuant to </w:t>
      </w:r>
      <w:r w:rsidRPr="001532F3">
        <w:rPr>
          <w:u w:val="single"/>
        </w:rPr>
        <w:t xml:space="preserve">the </w:t>
      </w:r>
      <w:r>
        <w:rPr>
          <w:u w:val="single"/>
        </w:rPr>
        <w:t>definition of a “qualified alien” under</w:t>
      </w:r>
      <w:r>
        <w:t xml:space="preserve"> the provisions of section 431 of Title IV of Pub.L.104-193.</w:t>
      </w:r>
    </w:p>
    <w:p w:rsidR="005973E2" w:rsidRDefault="005973E2" w:rsidP="005973E2">
      <w:r>
        <w:tab/>
        <w:t>"Full-time post-secondary student" means a student enrolled for a minimum of 12 credit hours in a post-secondary school.</w:t>
      </w:r>
    </w:p>
    <w:p w:rsidR="005973E2" w:rsidRDefault="005973E2" w:rsidP="005973E2">
      <w:r>
        <w:tab/>
        <w:t xml:space="preserve"> "Income" means, but is not limited to, commissions, salaries, self-employed earnings, child support and alimony payments,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 </w:t>
      </w:r>
    </w:p>
    <w:p w:rsidR="005973E2" w:rsidRDefault="005973E2" w:rsidP="005973E2">
      <w:r>
        <w:tab/>
        <w:t>"Legal guardian" means a person who exercises continuing control over the person or property, or both, of a child, including any specific right of control over an aspect of the child's upbringing, pursuant to a court order.</w:t>
      </w:r>
    </w:p>
    <w:p w:rsidR="005973E2" w:rsidRDefault="005973E2" w:rsidP="005973E2">
      <w:r>
        <w:tab/>
        <w:t>"Program" means  the Work First New Jersey program established pursuant to this act.</w:t>
      </w:r>
    </w:p>
    <w:p w:rsidR="005973E2" w:rsidRDefault="005973E2" w:rsidP="005973E2">
      <w:r>
        <w:tab/>
        <w:t>"Recipient" means a recipient of benefits under the Work First New Jersey program.</w:t>
      </w:r>
    </w:p>
    <w:p w:rsidR="005973E2" w:rsidRDefault="005973E2" w:rsidP="005973E2">
      <w:r>
        <w:tab/>
        <w:t>"Resources"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w:t>
      </w:r>
    </w:p>
    <w:p w:rsidR="005973E2" w:rsidRDefault="005973E2" w:rsidP="005973E2">
      <w:r>
        <w:tab/>
        <w:t>"Title IV-D" means the provisions of Title IV-D of the federal Social Security Act governing paternity establishment and child support enforcement activities and requirements.</w:t>
      </w:r>
    </w:p>
    <w:p w:rsidR="005973E2" w:rsidRDefault="005973E2" w:rsidP="005973E2">
      <w:r>
        <w:tab/>
        <w:t>"Work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teenage parents or recipients under the age of 19 who are expected to graduate or complete their course of study by their 19th birthday,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another work activity approved by the commissioner, including employment.</w:t>
      </w:r>
    </w:p>
    <w:p w:rsidR="005973E2" w:rsidRDefault="005973E2" w:rsidP="005973E2">
      <w:r>
        <w:t>(</w:t>
      </w:r>
      <w:proofErr w:type="spellStart"/>
      <w:r>
        <w:t>cf</w:t>
      </w:r>
      <w:proofErr w:type="spellEnd"/>
      <w:r>
        <w:t>: P.L.1997, c.38, s.3)</w:t>
      </w:r>
    </w:p>
    <w:p w:rsidR="005973E2" w:rsidRDefault="005973E2" w:rsidP="005973E2"/>
    <w:p w:rsidR="005973E2" w:rsidRDefault="002A1B82" w:rsidP="005973E2">
      <w:r>
        <w:tab/>
        <w:t>21.</w:t>
      </w:r>
      <w:r>
        <w:tab/>
      </w:r>
      <w:r w:rsidR="005973E2" w:rsidRPr="00B66851">
        <w:t xml:space="preserve">Section </w:t>
      </w:r>
      <w:r w:rsidR="005973E2">
        <w:t>5</w:t>
      </w:r>
      <w:r w:rsidR="005973E2" w:rsidRPr="00B66851">
        <w:t xml:space="preserve"> of P.L.1997, c.</w:t>
      </w:r>
      <w:r w:rsidR="005973E2">
        <w:t>38</w:t>
      </w:r>
      <w:r w:rsidR="005973E2" w:rsidRPr="00B66851">
        <w:t xml:space="preserve"> </w:t>
      </w:r>
      <w:r w:rsidR="005973E2">
        <w:t xml:space="preserve">(C.44:10-59) </w:t>
      </w:r>
      <w:r w:rsidR="005973E2" w:rsidRPr="00CF5DFD">
        <w:t>is amended to read as follows:</w:t>
      </w:r>
    </w:p>
    <w:p w:rsidR="005973E2" w:rsidRDefault="002A1B82" w:rsidP="005973E2">
      <w:r>
        <w:tab/>
        <w:t>5.</w:t>
      </w:r>
      <w:r>
        <w:tab/>
      </w:r>
      <w:r w:rsidR="005973E2">
        <w:t>a.  All adult persons, except as otherwise provided by law governing the Work First New Jersey program, are charged with the primary responsibility of supporting and maintaining themselves and their dependents; the primary responsibility for the support and maintenance of minor children is that of the parents and family of  those children; and benefits shall be provided only when other means of support and maintenance are not present to support the assistance unit.</w:t>
      </w:r>
    </w:p>
    <w:p w:rsidR="005973E2" w:rsidRDefault="002A1B82" w:rsidP="005973E2">
      <w:r>
        <w:tab/>
        <w:t>b.</w:t>
      </w:r>
      <w:r>
        <w:tab/>
      </w:r>
      <w:r w:rsidR="005973E2">
        <w:t>Benefits shall be temporary and serve the primary goal of fostering self-sufficiency.  Failure to cooperate with any of the program eligibility requirements without good cause, as determined by the commissioner, shall result in ineligibility for benefits for some or all assistance unit members.</w:t>
      </w:r>
    </w:p>
    <w:p w:rsidR="005973E2" w:rsidRDefault="002A1B82" w:rsidP="005973E2">
      <w:r>
        <w:tab/>
        <w:t>c.</w:t>
      </w:r>
      <w:r>
        <w:tab/>
      </w:r>
      <w:r w:rsidR="005973E2">
        <w:t xml:space="preserve">If the county agency or municipal welfare agency, as appropriate, determines, based upon an applicant's written statement signed under oath, that the applicant is in immediate need of benefits because the applicant's available resources are insufficient , as determined by the commissioner, to meet the minimal current living expenses  pursuant to regulations adopted by the commissioner, of the applicant's assistance unit, the county agency or municipal welfare agency shall issue cash assistance benefits to the applicant on the date of application, subject to the applicant meeting all other program eligibility requirements. </w:t>
      </w:r>
    </w:p>
    <w:p w:rsidR="005973E2" w:rsidRDefault="002A1B82" w:rsidP="005973E2">
      <w:r>
        <w:tab/>
        <w:t>d.</w:t>
      </w:r>
      <w:r>
        <w:tab/>
      </w:r>
      <w:r w:rsidR="005973E2">
        <w:t>The commissioner shall establish by regulation, standards and procedures to screen and identify recipients with a history of being subjected to domestic violence and refer these  recipients to counseling and supportive services.  The commissioner may waive program requirements, including, but not limited to, the  time limit on benefits pursuant to section 2 of  P.L.1997, c.37 (C.44:10-72), residency requirements pursuant to section 6 of P.L.1997, c.38 (C.44:10-60), child support cooperation requirements pursuant to subsection b. of section 2 of P.L.1997, c.14 (C.44:10-45) and the limitation on increase of cash assistance benefits as a result of the birth of a child pursuant to section 7 of P.L.1997, c.38 (C.44:10-61), in cases where compliance with such requirements would make it more difficult for a recipient to escape domestic violence or unfairly penalize the recipient who is or has been victimized by such violence, or who is at risk of further domestic violence.</w:t>
      </w:r>
    </w:p>
    <w:p w:rsidR="005973E2" w:rsidRDefault="002A1B82" w:rsidP="005973E2">
      <w:r>
        <w:tab/>
        <w:t>e.</w:t>
      </w:r>
      <w:r>
        <w:tab/>
      </w:r>
      <w:r w:rsidR="005973E2">
        <w:t xml:space="preserve">The commissioner shall establish regulations determining eligibility and other requirements of the Work First New Jersey program.  Regulations shall include provisions for the deeming of income, when appropriate, which include situations involving the sponsor of an eligible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in accordance with federal law, and  legally responsible relatives of assistance unit members.</w:t>
      </w:r>
    </w:p>
    <w:p w:rsidR="005973E2" w:rsidRDefault="005973E2" w:rsidP="005973E2">
      <w:r>
        <w:t>(</w:t>
      </w:r>
      <w:proofErr w:type="spellStart"/>
      <w:r>
        <w:t>cf</w:t>
      </w:r>
      <w:proofErr w:type="spellEnd"/>
      <w:r>
        <w:t>: P.L.1997, c.38, s.5)</w:t>
      </w:r>
    </w:p>
    <w:p w:rsidR="005973E2" w:rsidRDefault="005973E2" w:rsidP="005973E2"/>
    <w:p w:rsidR="005973E2" w:rsidRDefault="002A1B82" w:rsidP="005973E2">
      <w:r>
        <w:tab/>
        <w:t>22.</w:t>
      </w:r>
      <w:r>
        <w:tab/>
      </w:r>
      <w:r w:rsidR="005973E2">
        <w:t>R.S.46:3-18 is</w:t>
      </w:r>
      <w:r w:rsidR="005973E2" w:rsidRPr="00CF5DFD">
        <w:t xml:space="preserve"> amended to read as follows:</w:t>
      </w:r>
    </w:p>
    <w:p w:rsidR="005973E2" w:rsidRDefault="002A1B82" w:rsidP="005973E2">
      <w:r>
        <w:tab/>
        <w:t>46:3-18.</w:t>
      </w:r>
      <w:r>
        <w:tab/>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Foreign-national</w:t>
      </w:r>
      <w:r w:rsidR="005973E2">
        <w:t xml:space="preserve"> friends shall have the same rights, powers and privileges and be subject to the same burdens, duties, liabilities and restrictions in respect of  real estate situate in this State as native-born citizens.  Any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who shall  be domiciled and resident in the United States and licensed or permitted by the  government of the United States to remain in and engage in business  transactions in the United States, and who shall not be arrested or interned or  his property taken by the United States, shall be considered </w:t>
      </w:r>
      <w:r w:rsidR="005973E2" w:rsidRPr="002667F6">
        <w:rPr>
          <w:rFonts w:ascii="Albertus Extra Bold" w:hAnsi="Albertus Extra Bold"/>
          <w:b/>
        </w:rPr>
        <w:t>[</w:t>
      </w:r>
      <w:r w:rsidR="005973E2">
        <w:t>an alien</w:t>
      </w:r>
      <w:r w:rsidR="005973E2" w:rsidRPr="002667F6">
        <w:rPr>
          <w:rFonts w:ascii="Albertus Extra Bold" w:hAnsi="Albertus Extra Bold"/>
          <w:b/>
        </w:rPr>
        <w:t>]</w:t>
      </w:r>
      <w:r w:rsidR="005973E2">
        <w:t xml:space="preserve"> </w:t>
      </w:r>
      <w:r w:rsidR="005973E2">
        <w:rPr>
          <w:u w:val="single"/>
        </w:rPr>
        <w:t>a foreign-national</w:t>
      </w:r>
      <w:r w:rsidR="005973E2">
        <w:t xml:space="preserve"> friend  within the meaning of this act.</w:t>
      </w:r>
    </w:p>
    <w:p w:rsidR="005973E2" w:rsidRDefault="005973E2" w:rsidP="005973E2">
      <w:r>
        <w:tab/>
        <w:t>Nothing contained in this section shall be construed to:</w:t>
      </w:r>
    </w:p>
    <w:p w:rsidR="005973E2" w:rsidRDefault="002A1B82" w:rsidP="005973E2">
      <w:r>
        <w:tab/>
        <w:t>a.</w:t>
      </w:r>
      <w:r>
        <w:tab/>
      </w:r>
      <w:r w:rsidR="005973E2">
        <w:t xml:space="preserve">Entitle any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to be elected into any office of trust or profit in this State, or to vote at any town meeting or election of members of the Senate  and General Assembly, or other officers, within this State, or for Representatives in Congress or electors of the President and Vice-President of the United States;  or</w:t>
      </w:r>
    </w:p>
    <w:p w:rsidR="005973E2" w:rsidRDefault="002A1B82" w:rsidP="005973E2">
      <w:r>
        <w:tab/>
        <w:t>b.</w:t>
      </w:r>
      <w:r>
        <w:tab/>
      </w:r>
      <w:r w:rsidR="005973E2">
        <w:t xml:space="preserve">Prevent the sequestration, seizure or disposal by either the State or National government of any real estate or interest therein so long as the same is owned or held by any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made pursuant to duly enacted legislation, during the continuance of war between the United States and the government of the country of which any such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is a citizen or subject;  but any bona fide  conveyance, mortgage or devise made by such </w:t>
      </w:r>
      <w:r w:rsidR="005973E2" w:rsidRPr="002667F6">
        <w:rPr>
          <w:rFonts w:ascii="Albertus Extra Bold" w:hAnsi="Albertus Extra Bold"/>
          <w:b/>
        </w:rPr>
        <w:t>[</w:t>
      </w:r>
      <w:r w:rsidR="005973E2">
        <w:t>alien</w:t>
      </w:r>
      <w:r w:rsidR="005973E2" w:rsidRPr="002667F6">
        <w:rPr>
          <w:rFonts w:ascii="Albertus Extra Bold" w:hAnsi="Albertus Extra Bold"/>
          <w:b/>
        </w:rPr>
        <w:t>]</w:t>
      </w:r>
      <w:r w:rsidR="005973E2">
        <w:t xml:space="preserve"> </w:t>
      </w:r>
      <w:r w:rsidR="005973E2">
        <w:rPr>
          <w:u w:val="single"/>
        </w:rPr>
        <w:t>foreign national</w:t>
      </w:r>
      <w:r w:rsidR="005973E2">
        <w:t xml:space="preserve"> shall be valid, if made to a  citizen of the United States or to </w:t>
      </w:r>
      <w:r w:rsidR="005973E2" w:rsidRPr="002667F6">
        <w:rPr>
          <w:rFonts w:ascii="Albertus Extra Bold" w:hAnsi="Albertus Extra Bold"/>
          <w:b/>
        </w:rPr>
        <w:t>[</w:t>
      </w:r>
      <w:r w:rsidR="005973E2">
        <w:t>an alien</w:t>
      </w:r>
      <w:r w:rsidR="005973E2" w:rsidRPr="002667F6">
        <w:rPr>
          <w:rFonts w:ascii="Albertus Extra Bold" w:hAnsi="Albertus Extra Bold"/>
          <w:b/>
        </w:rPr>
        <w:t>]</w:t>
      </w:r>
      <w:r w:rsidR="005973E2">
        <w:t xml:space="preserve"> </w:t>
      </w:r>
      <w:r w:rsidR="005973E2">
        <w:rPr>
          <w:u w:val="single"/>
        </w:rPr>
        <w:t>a foreign-national</w:t>
      </w:r>
      <w:r w:rsidR="005973E2">
        <w:t xml:space="preserve"> friend.</w:t>
      </w:r>
    </w:p>
    <w:p w:rsidR="00BD6178" w:rsidRDefault="002A1B82" w:rsidP="00BD6178">
      <w:r>
        <w:t>(</w:t>
      </w:r>
      <w:proofErr w:type="spellStart"/>
      <w:r>
        <w:t>cf</w:t>
      </w:r>
      <w:proofErr w:type="spellEnd"/>
      <w:r>
        <w:t>: P.L.1943, c.145, s.</w:t>
      </w:r>
      <w:r w:rsidR="005973E2">
        <w:t>1)</w:t>
      </w:r>
      <w:r w:rsidR="00BD6178">
        <w:br w:type="page"/>
      </w:r>
    </w:p>
    <w:p w:rsidR="005973E2" w:rsidRDefault="00BD6178" w:rsidP="005973E2">
      <w:r>
        <w:tab/>
        <w:t>23.</w:t>
      </w:r>
      <w:r>
        <w:tab/>
      </w:r>
      <w:r w:rsidR="005973E2">
        <w:t>Section 44 of P.L.</w:t>
      </w:r>
      <w:r w:rsidR="005973E2" w:rsidRPr="00B66851">
        <w:t>1961, c.32</w:t>
      </w:r>
      <w:r w:rsidR="005973E2">
        <w:t xml:space="preserve"> (C.54:8A-44) </w:t>
      </w:r>
      <w:r w:rsidR="005973E2" w:rsidRPr="00CF5DFD">
        <w:t>is amended to read as follows:</w:t>
      </w:r>
    </w:p>
    <w:p w:rsidR="005973E2" w:rsidRDefault="005973E2" w:rsidP="005973E2">
      <w:r>
        <w:tab/>
      </w:r>
      <w:r w:rsidRPr="00B36972">
        <w:rPr>
          <w:u w:val="single"/>
        </w:rPr>
        <w:t>44.</w:t>
      </w:r>
      <w:r>
        <w:tab/>
        <w:t xml:space="preserve">(a) </w:t>
      </w:r>
      <w:r w:rsidR="00BD6178">
        <w:t xml:space="preserve"> </w:t>
      </w:r>
      <w:r>
        <w:t>On or before the filing da</w:t>
      </w:r>
      <w:r w:rsidR="00AB5648">
        <w:t>te prescribed in section 18 (C.</w:t>
      </w:r>
      <w:r>
        <w:t>54:8A-18) of this act, an income tax return shall be made and filed by or for every individual having a gross income derived from sources within his source state in excess of the sum of his personal exemp</w:t>
      </w:r>
      <w:r w:rsidR="00AB5648">
        <w:t>tions allowed in section 10 (C.</w:t>
      </w:r>
      <w:r>
        <w:t>54:8A-10) of this act, or having any items of tax preference derived from or connected with New Jersey sources in excess of the specific deduction</w:t>
      </w:r>
      <w:r w:rsidR="00484D9F">
        <w:t xml:space="preserve"> provided in section 6.2(c) (C.</w:t>
      </w:r>
      <w:r>
        <w:t>54:8A-6.2(c)).</w:t>
      </w:r>
    </w:p>
    <w:p w:rsidR="005973E2" w:rsidRDefault="005973E2" w:rsidP="005973E2">
      <w:r>
        <w:tab/>
        <w:t>(b)</w:t>
      </w:r>
      <w:r w:rsidR="00BD6178">
        <w:tab/>
      </w:r>
      <w:r>
        <w:t xml:space="preserve">(1) </w:t>
      </w:r>
      <w:r w:rsidR="00BD6178">
        <w:t xml:space="preserve"> </w:t>
      </w:r>
      <w:r>
        <w:t>If the Federal income tax liability of husband or wife is determined  on a separate Federal return, their New Jersey income tax liabilities and  returns shall be separate.</w:t>
      </w:r>
    </w:p>
    <w:p w:rsidR="005973E2" w:rsidRDefault="00BD6178" w:rsidP="005973E2">
      <w:r>
        <w:tab/>
        <w:t>(2)</w:t>
      </w:r>
      <w:r>
        <w:tab/>
      </w:r>
      <w:r w:rsidR="005973E2">
        <w:t>If the Federal income tax liabilities of husband and wife (other than a  husband and wife described in paragraph (3)) are determined on a joint Federal  return, or if neither files a Federal return:</w:t>
      </w:r>
    </w:p>
    <w:p w:rsidR="005973E2" w:rsidRDefault="00BD6178" w:rsidP="005973E2">
      <w:r>
        <w:tab/>
        <w:t>(A)</w:t>
      </w:r>
      <w:r>
        <w:tab/>
      </w:r>
      <w:r w:rsidR="005973E2">
        <w:t>They shall file a joint New Jersey income tax return, and their tax liabilities shall be joint and several, or</w:t>
      </w:r>
    </w:p>
    <w:p w:rsidR="005973E2" w:rsidRDefault="00BD6178" w:rsidP="005973E2">
      <w:r>
        <w:tab/>
        <w:t>(B)</w:t>
      </w:r>
      <w:r>
        <w:tab/>
      </w:r>
      <w:r w:rsidR="005973E2">
        <w:t>They may elect to file separate New Jersey income tax returns on a single form if they comply with the requirements of the Division of Taxation in  setting forth information, and in such event their tax liabilities shall be  separate.</w:t>
      </w:r>
    </w:p>
    <w:p w:rsidR="005973E2" w:rsidRDefault="00BD6178" w:rsidP="005973E2">
      <w:r>
        <w:tab/>
        <w:t>(3)</w:t>
      </w:r>
      <w:r>
        <w:tab/>
      </w:r>
      <w:r w:rsidR="005973E2">
        <w:t>If either husband or wife is a resident and the other is a nonresident,  they shall file separate New Jersey income tax returns on such single or  separate forms as may be required by the Division of Taxation, and in such  event their tax liabilities shall be separate.</w:t>
      </w:r>
    </w:p>
    <w:p w:rsidR="005973E2" w:rsidRDefault="00BD6178" w:rsidP="005973E2">
      <w:r>
        <w:tab/>
        <w:t>(4)</w:t>
      </w:r>
      <w:r>
        <w:tab/>
      </w:r>
      <w:r w:rsidR="005973E2">
        <w:t>Marital or other status.  An individual's marital or other st</w:t>
      </w:r>
      <w:r w:rsidR="00F02530">
        <w:t>atus under  subsection 2(c) (C.</w:t>
      </w:r>
      <w:r w:rsidR="005973E2">
        <w:t xml:space="preserve">54:8A-2(c)), </w:t>
      </w:r>
      <w:r w:rsidR="00C11A42">
        <w:t>subsection 9(b) of P.L.1961, c.</w:t>
      </w:r>
      <w:r w:rsidR="00A324ED">
        <w:t>32 (C.</w:t>
      </w:r>
      <w:r w:rsidR="005973E2">
        <w:t xml:space="preserve">54:8A-9(b)) and subsection 7(a)(3)(B) of this amendatory and supplementary act shall be presumed to be the same as his marital or other status for purposes of  establishing the applicable Federal income tax rates.  However, an individual  who is a nonresident </w:t>
      </w:r>
      <w:r w:rsidR="005973E2">
        <w:rPr>
          <w:u w:val="single"/>
        </w:rPr>
        <w:t xml:space="preserve">foreign national, defined federally as </w:t>
      </w:r>
      <w:r w:rsidR="005973E2" w:rsidRPr="00102887">
        <w:rPr>
          <w:u w:val="single"/>
        </w:rPr>
        <w:t>a nonresident</w:t>
      </w:r>
      <w:r w:rsidR="005973E2">
        <w:t xml:space="preserve"> alien </w:t>
      </w:r>
      <w:r w:rsidR="005973E2">
        <w:rPr>
          <w:u w:val="single"/>
        </w:rPr>
        <w:t>,</w:t>
      </w:r>
      <w:r w:rsidR="005973E2">
        <w:t xml:space="preserve"> for Federal income tax purposes and who fails to  qualify under subsection 2(c), or </w:t>
      </w:r>
      <w:r w:rsidR="00C11A42">
        <w:t>subsection 9(b) of P.L.1961, c.</w:t>
      </w:r>
      <w:r w:rsidR="005973E2">
        <w:t>32 or  subsection 7(a)(3)(B) of this amendatory and supplementary act solely by reason  of his status for purposes of establishing the applicable Federal income tax  rates shall, nevertheless, qualify under such provisions provided he files a  statement with his return setting forth such information in respect to his  status as the director shall prescribe.</w:t>
      </w:r>
    </w:p>
    <w:p w:rsidR="005973E2" w:rsidRDefault="00BD6178" w:rsidP="005973E2">
      <w:r>
        <w:tab/>
        <w:t>(c)</w:t>
      </w:r>
      <w:r>
        <w:tab/>
      </w:r>
      <w:r w:rsidR="005973E2">
        <w:t>The return for any deceased individual shall be made and filed by his fiduciary or other person charged with his property.</w:t>
      </w:r>
    </w:p>
    <w:p w:rsidR="005973E2" w:rsidRDefault="00BD6178" w:rsidP="005973E2">
      <w:r>
        <w:tab/>
        <w:t>(d)</w:t>
      </w:r>
      <w:r>
        <w:tab/>
      </w:r>
      <w:r w:rsidR="005973E2">
        <w:t>The return for an individual who is unable to make a return by reason of  minority or other disability shall be made and filed by his fiduciary or other  person charged with the care of his person or property (other than a receiver  in possession of only a part of his property), or by his duly authorized  agent.</w:t>
      </w:r>
    </w:p>
    <w:p w:rsidR="005973E2" w:rsidRDefault="00BD6178" w:rsidP="005973E2">
      <w:r>
        <w:tab/>
        <w:t>(e)</w:t>
      </w:r>
      <w:r>
        <w:tab/>
      </w:r>
      <w:r w:rsidR="005973E2">
        <w:t>Any tax under this act, and any increase, interest or penalty thereon, shall, from the time it is due and payable, be a personal debt of the person liable to pay the same, to the State of New Jersey.</w:t>
      </w:r>
    </w:p>
    <w:p w:rsidR="005973E2" w:rsidRDefault="00BD6178" w:rsidP="005973E2">
      <w:r>
        <w:tab/>
        <w:t>(f)</w:t>
      </w:r>
      <w:r>
        <w:tab/>
      </w:r>
      <w:r w:rsidR="005973E2">
        <w:t>If the amount of net income or Federal items of tax preference for any year of any taxpayer as returned to the United States Treasury Department or to  an appropriate State officer is changed or corrected by the taxpayer or the  Commissioner of Internal Revenue or other officer of the United States or other  competent authority, or where a renegotiation of a contract or subcontract with  the United States results in a change in net income, or Federal items of tax  preference such taxpayer shall report such change or corrected net income, or  Federal items of tax preference or the results of such renegotiation, within 90  days after the final determination of such change or correction or  renegotiation, or as required by regulation, and shall concede the accuracy of  such determination or state wherein it is erroneous.  Any taxpayer filing an  amended return with such department or officer shall also file within 90 days  thereafter an amended return in this State which shall contain such information  as the regulations shall require.</w:t>
      </w:r>
    </w:p>
    <w:p w:rsidR="005973E2" w:rsidRDefault="005973E2" w:rsidP="005973E2">
      <w:r>
        <w:t>(</w:t>
      </w:r>
      <w:proofErr w:type="spellStart"/>
      <w:r>
        <w:t>cf</w:t>
      </w:r>
      <w:proofErr w:type="spellEnd"/>
      <w:r>
        <w:t>: P.L.1978, c.131, s.5)</w:t>
      </w:r>
    </w:p>
    <w:p w:rsidR="005973E2" w:rsidRDefault="005973E2" w:rsidP="005973E2"/>
    <w:p w:rsidR="005973E2" w:rsidRDefault="00BD6178" w:rsidP="005973E2">
      <w:r>
        <w:tab/>
        <w:t>24.</w:t>
      </w:r>
      <w:r>
        <w:tab/>
      </w:r>
      <w:r w:rsidR="005973E2">
        <w:t>N.J.S.54A:2-1 is</w:t>
      </w:r>
      <w:r w:rsidR="005973E2" w:rsidRPr="00CF5DFD">
        <w:t xml:space="preserve"> amended to read as follows:</w:t>
      </w:r>
    </w:p>
    <w:p w:rsidR="005973E2" w:rsidRDefault="00BD6178" w:rsidP="005973E2">
      <w:r>
        <w:tab/>
        <w:t>54A:2-1.</w:t>
      </w:r>
      <w:r>
        <w:tab/>
      </w:r>
      <w:r w:rsidR="005973E2">
        <w:t xml:space="preserve">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  </w:t>
      </w:r>
    </w:p>
    <w:p w:rsidR="005973E2" w:rsidRDefault="005973E2" w:rsidP="005973E2">
      <w:r>
        <w:tab/>
        <w:t>a.</w:t>
      </w:r>
      <w:r>
        <w:tab/>
        <w:t xml:space="preserve">For married individuals filing a joint return and individuals filing as head of household or as surviving spouse for federal income tax purposes:  </w:t>
      </w:r>
    </w:p>
    <w:p w:rsidR="005973E2" w:rsidRDefault="005973E2" w:rsidP="005973E2">
      <w:r>
        <w:tab/>
        <w:t>(1)</w:t>
      </w:r>
      <w:r>
        <w:tab/>
        <w:t>for taxable years beginning on or after January 1, 1991 but before January 1, 1994:</w:t>
      </w:r>
    </w:p>
    <w:p w:rsidR="005973E2" w:rsidRDefault="005973E2" w:rsidP="005973E2">
      <w:r>
        <w:t>If the taxable income is:</w:t>
      </w:r>
      <w:r>
        <w:tab/>
      </w:r>
      <w:r>
        <w:tab/>
        <w:t>The tax is:</w:t>
      </w:r>
    </w:p>
    <w:p w:rsidR="005973E2" w:rsidRDefault="005973E2" w:rsidP="005973E2">
      <w:r>
        <w:t>Not over $20,000.00</w:t>
      </w:r>
      <w:r>
        <w:tab/>
      </w:r>
      <w:r>
        <w:tab/>
      </w:r>
      <w:r>
        <w:tab/>
        <w:t>2% of taxable income</w:t>
      </w:r>
    </w:p>
    <w:p w:rsidR="005973E2" w:rsidRDefault="005973E2" w:rsidP="005973E2">
      <w:r>
        <w:t>Over $20,000.00 but not</w:t>
      </w:r>
    </w:p>
    <w:p w:rsidR="005973E2" w:rsidRDefault="005973E2" w:rsidP="005973E2">
      <w:r>
        <w:tab/>
        <w:t>over $50,000.00</w:t>
      </w:r>
      <w:r>
        <w:tab/>
      </w:r>
      <w:r>
        <w:tab/>
      </w:r>
      <w:r>
        <w:tab/>
        <w:t>$400.00 plus 2.5% of the excess over $20,000.00</w:t>
      </w:r>
    </w:p>
    <w:p w:rsidR="005973E2" w:rsidRDefault="005973E2" w:rsidP="005973E2">
      <w:r>
        <w:t>Over $50,000.00 but not</w:t>
      </w:r>
    </w:p>
    <w:p w:rsidR="005973E2" w:rsidRDefault="005973E2" w:rsidP="005973E2">
      <w:r>
        <w:tab/>
        <w:t>over $70,000.00</w:t>
      </w:r>
      <w:r>
        <w:tab/>
      </w:r>
      <w:r>
        <w:tab/>
      </w:r>
      <w:r>
        <w:tab/>
        <w:t>$1,150.00 plus 3.5% of the excess over $50,000.00</w:t>
      </w:r>
    </w:p>
    <w:p w:rsidR="005973E2" w:rsidRDefault="005973E2" w:rsidP="005973E2">
      <w:r>
        <w:t>Over $70,000.00 but not</w:t>
      </w:r>
    </w:p>
    <w:p w:rsidR="005973E2" w:rsidRDefault="005973E2" w:rsidP="005973E2">
      <w:r>
        <w:tab/>
        <w:t>over $80,000.00</w:t>
      </w:r>
      <w:r>
        <w:tab/>
      </w:r>
      <w:r>
        <w:tab/>
      </w:r>
      <w:r>
        <w:tab/>
        <w:t>$1,850.00 plus 5.0% of the excess over $70,000.00</w:t>
      </w:r>
    </w:p>
    <w:p w:rsidR="005973E2" w:rsidRDefault="005973E2" w:rsidP="005973E2">
      <w:r>
        <w:t>Over $80,000.00 but not</w:t>
      </w:r>
    </w:p>
    <w:p w:rsidR="005973E2" w:rsidRDefault="005973E2" w:rsidP="005973E2">
      <w:r>
        <w:tab/>
        <w:t>over $150,000.00</w:t>
      </w:r>
      <w:r>
        <w:tab/>
      </w:r>
      <w:r>
        <w:tab/>
      </w:r>
      <w:r>
        <w:tab/>
        <w:t>$2,350.00 plus 6.5% of the excess over $80,000.00</w:t>
      </w:r>
    </w:p>
    <w:p w:rsidR="005973E2" w:rsidRDefault="005973E2" w:rsidP="005973E2">
      <w:r>
        <w:t>Over $150,000.00</w:t>
      </w:r>
      <w:r>
        <w:tab/>
      </w:r>
      <w:r>
        <w:tab/>
      </w:r>
      <w:r>
        <w:tab/>
        <w:t>$6,900.00 plus 7.0% of the excess over $150,000.00</w:t>
      </w:r>
    </w:p>
    <w:p w:rsidR="005973E2" w:rsidRDefault="005973E2" w:rsidP="005973E2">
      <w:r>
        <w:tab/>
        <w:t>(2)</w:t>
      </w:r>
      <w:r>
        <w:tab/>
        <w:t xml:space="preserve">for taxable years beginning on or after January 1, 1994 but before January 1, 1995:  </w:t>
      </w:r>
    </w:p>
    <w:p w:rsidR="005973E2" w:rsidRDefault="005973E2" w:rsidP="005973E2">
      <w:r>
        <w:t xml:space="preserve">If the taxable income is: </w:t>
      </w:r>
      <w:r>
        <w:tab/>
      </w:r>
      <w:r>
        <w:tab/>
        <w:t>The tax is:</w:t>
      </w:r>
    </w:p>
    <w:p w:rsidR="005973E2" w:rsidRDefault="005973E2" w:rsidP="005973E2">
      <w:r>
        <w:t>Not over $20,000.00</w:t>
      </w:r>
      <w:r>
        <w:tab/>
      </w:r>
      <w:r>
        <w:tab/>
      </w:r>
      <w:r>
        <w:tab/>
        <w:t>1.900% of taxable income</w:t>
      </w:r>
    </w:p>
    <w:p w:rsidR="005973E2" w:rsidRDefault="005973E2" w:rsidP="005973E2">
      <w:r>
        <w:t>Over $20,000.00 but not</w:t>
      </w:r>
    </w:p>
    <w:p w:rsidR="005973E2" w:rsidRDefault="005973E2" w:rsidP="005973E2">
      <w:r>
        <w:tab/>
        <w:t>over $50,000.00</w:t>
      </w:r>
      <w:r>
        <w:tab/>
      </w:r>
      <w:r>
        <w:tab/>
      </w:r>
      <w:r>
        <w:tab/>
        <w:t>$380.00 plus 2.375% of the excess over $20,000.00</w:t>
      </w:r>
    </w:p>
    <w:p w:rsidR="005973E2" w:rsidRDefault="005973E2" w:rsidP="005973E2">
      <w:r>
        <w:t>Over $50,000.00 but not</w:t>
      </w:r>
    </w:p>
    <w:p w:rsidR="005973E2" w:rsidRDefault="005973E2" w:rsidP="005973E2">
      <w:r>
        <w:tab/>
        <w:t>over $70,000.00</w:t>
      </w:r>
      <w:r>
        <w:tab/>
      </w:r>
      <w:r>
        <w:tab/>
      </w:r>
      <w:r>
        <w:tab/>
        <w:t>$1,092.50 plus 3.325% of the excess over $50,000.00</w:t>
      </w:r>
    </w:p>
    <w:p w:rsidR="005973E2" w:rsidRDefault="005973E2" w:rsidP="005973E2">
      <w:r>
        <w:t>Over $70,000.00 but not</w:t>
      </w:r>
    </w:p>
    <w:p w:rsidR="005973E2" w:rsidRDefault="005973E2" w:rsidP="005973E2">
      <w:r>
        <w:tab/>
        <w:t>over $80,000.00</w:t>
      </w:r>
      <w:r>
        <w:tab/>
      </w:r>
      <w:r>
        <w:tab/>
      </w:r>
      <w:r>
        <w:tab/>
        <w:t>$1,757.50 plus 4.750% of the excess over $70,000.00</w:t>
      </w:r>
    </w:p>
    <w:p w:rsidR="005973E2" w:rsidRDefault="005973E2" w:rsidP="005973E2">
      <w:r>
        <w:t>Over $80,000.00 but not</w:t>
      </w:r>
    </w:p>
    <w:p w:rsidR="005973E2" w:rsidRDefault="005973E2" w:rsidP="005973E2">
      <w:r>
        <w:tab/>
        <w:t>over $150,000.00</w:t>
      </w:r>
      <w:r>
        <w:tab/>
      </w:r>
      <w:r>
        <w:tab/>
      </w:r>
      <w:r>
        <w:tab/>
        <w:t>$2,232.50 plus 6.175% of the excess over $80,000.00</w:t>
      </w:r>
    </w:p>
    <w:p w:rsidR="005973E2" w:rsidRDefault="005973E2" w:rsidP="005973E2">
      <w:r>
        <w:t>Over $150,000.00</w:t>
      </w:r>
      <w:r>
        <w:tab/>
      </w:r>
      <w:r>
        <w:tab/>
      </w:r>
      <w:r>
        <w:tab/>
        <w:t>$6,555.00 plus 6.650% of the excess over $150,000.00</w:t>
      </w:r>
    </w:p>
    <w:p w:rsidR="005973E2" w:rsidRDefault="005973E2" w:rsidP="005973E2">
      <w:r>
        <w:tab/>
        <w:t>(3)</w:t>
      </w:r>
      <w:r>
        <w:tab/>
        <w:t xml:space="preserve">for taxable years beginning on or after January 1, 1995 but before January 1, 1996:  </w:t>
      </w:r>
    </w:p>
    <w:p w:rsidR="005973E2" w:rsidRDefault="005973E2" w:rsidP="005973E2">
      <w:r>
        <w:t>If the taxable income is:</w:t>
      </w:r>
      <w:r>
        <w:tab/>
      </w:r>
      <w:r>
        <w:tab/>
        <w:t>The tax is:</w:t>
      </w:r>
    </w:p>
    <w:p w:rsidR="005973E2" w:rsidRDefault="005973E2" w:rsidP="005973E2">
      <w:r>
        <w:t>Not over $20,000.00</w:t>
      </w:r>
      <w:r>
        <w:tab/>
      </w:r>
      <w:r>
        <w:tab/>
      </w:r>
      <w:r>
        <w:tab/>
        <w:t>1.700% of taxable income</w:t>
      </w:r>
    </w:p>
    <w:p w:rsidR="005973E2" w:rsidRDefault="005973E2" w:rsidP="005973E2">
      <w:r>
        <w:t>Over $20,000.00 but not</w:t>
      </w:r>
    </w:p>
    <w:p w:rsidR="005973E2" w:rsidRDefault="005973E2" w:rsidP="005973E2">
      <w:r>
        <w:tab/>
        <w:t>over $50,000.00</w:t>
      </w:r>
      <w:r>
        <w:tab/>
      </w:r>
      <w:r>
        <w:tab/>
      </w:r>
      <w:r>
        <w:tab/>
        <w:t>$340.00 plus 2.125% of the  excess over $20,000.00</w:t>
      </w:r>
    </w:p>
    <w:p w:rsidR="005973E2" w:rsidRDefault="005973E2" w:rsidP="005973E2">
      <w:r>
        <w:t>Over $50,000.00 but not</w:t>
      </w:r>
    </w:p>
    <w:p w:rsidR="005973E2" w:rsidRDefault="005973E2" w:rsidP="005973E2">
      <w:r>
        <w:tab/>
        <w:t>over $70,000.00</w:t>
      </w:r>
      <w:r>
        <w:tab/>
      </w:r>
      <w:r>
        <w:tab/>
      </w:r>
      <w:r>
        <w:tab/>
        <w:t>$977.50 plus 2.975% of the excess over $50,000.00</w:t>
      </w:r>
    </w:p>
    <w:p w:rsidR="005973E2" w:rsidRDefault="005973E2" w:rsidP="005973E2">
      <w:r>
        <w:t>Over $70,000.00 but not</w:t>
      </w:r>
    </w:p>
    <w:p w:rsidR="005973E2" w:rsidRDefault="005973E2" w:rsidP="005973E2">
      <w:r>
        <w:tab/>
        <w:t>over $80,000.00</w:t>
      </w:r>
      <w:r>
        <w:tab/>
      </w:r>
      <w:r>
        <w:tab/>
      </w:r>
      <w:r>
        <w:tab/>
        <w:t>$1,572.50 plus 4.250% of the excess over $70,000.00</w:t>
      </w:r>
    </w:p>
    <w:p w:rsidR="005973E2" w:rsidRDefault="005973E2" w:rsidP="005973E2">
      <w:r>
        <w:t>Over $80,000.00 but not</w:t>
      </w:r>
    </w:p>
    <w:p w:rsidR="005973E2" w:rsidRDefault="005973E2" w:rsidP="005973E2">
      <w:r>
        <w:tab/>
        <w:t>over $150,000.00</w:t>
      </w:r>
      <w:r>
        <w:tab/>
      </w:r>
      <w:r>
        <w:tab/>
      </w:r>
      <w:r>
        <w:tab/>
        <w:t>$1,997.50 plus 6.013% of the excess over $80,000.00</w:t>
      </w:r>
    </w:p>
    <w:p w:rsidR="005973E2" w:rsidRDefault="005973E2" w:rsidP="005973E2">
      <w:r>
        <w:t>Over $150,000.00</w:t>
      </w:r>
      <w:r>
        <w:tab/>
      </w:r>
      <w:r>
        <w:tab/>
      </w:r>
      <w:r>
        <w:tab/>
        <w:t>$6,206.60 plus 6.580% of the excess over $150,000.00</w:t>
      </w:r>
    </w:p>
    <w:p w:rsidR="005973E2" w:rsidRDefault="005973E2" w:rsidP="005973E2">
      <w:r>
        <w:tab/>
        <w:t>(4)</w:t>
      </w:r>
      <w:r>
        <w:tab/>
        <w:t>for taxable years beginning on or after January 1, 1996 but before January 1, 2004:</w:t>
      </w:r>
    </w:p>
    <w:p w:rsidR="005973E2" w:rsidRDefault="005973E2" w:rsidP="005973E2">
      <w:r>
        <w:t>If the taxable income is:</w:t>
      </w:r>
      <w:r>
        <w:tab/>
      </w:r>
      <w:r>
        <w:tab/>
        <w:t>The tax is:</w:t>
      </w:r>
    </w:p>
    <w:p w:rsidR="005973E2" w:rsidRDefault="005973E2" w:rsidP="005973E2">
      <w:r>
        <w:t>Not over $20,000.00</w:t>
      </w:r>
      <w:r>
        <w:tab/>
      </w:r>
      <w:r>
        <w:tab/>
      </w:r>
      <w:r>
        <w:tab/>
        <w:t>1.400% of taxable income</w:t>
      </w:r>
    </w:p>
    <w:p w:rsidR="005973E2" w:rsidRDefault="005973E2" w:rsidP="005973E2">
      <w:r>
        <w:t>Over $20,000.00 but not</w:t>
      </w:r>
    </w:p>
    <w:p w:rsidR="005973E2" w:rsidRDefault="005973E2" w:rsidP="005973E2">
      <w:r>
        <w:tab/>
        <w:t>over $50,000.00</w:t>
      </w:r>
      <w:r>
        <w:tab/>
      </w:r>
      <w:r>
        <w:tab/>
      </w:r>
      <w:r>
        <w:tab/>
        <w:t>$280.00 plus 1.750% of the excess over $20,000.00</w:t>
      </w:r>
    </w:p>
    <w:p w:rsidR="005973E2" w:rsidRDefault="005973E2" w:rsidP="005973E2">
      <w:r>
        <w:t>Over $50,000.00 but not</w:t>
      </w:r>
    </w:p>
    <w:p w:rsidR="00BD6178" w:rsidRDefault="005973E2" w:rsidP="005973E2">
      <w:r>
        <w:tab/>
        <w:t>over $70,000.00</w:t>
      </w:r>
      <w:r>
        <w:tab/>
      </w:r>
      <w:r>
        <w:tab/>
      </w:r>
      <w:r>
        <w:tab/>
        <w:t>$805.00 plus 2.450% of the excess over $50,000.00</w:t>
      </w:r>
    </w:p>
    <w:p w:rsidR="005973E2" w:rsidRDefault="005973E2" w:rsidP="005973E2">
      <w:r>
        <w:t>Over $70,000.00 but not</w:t>
      </w:r>
    </w:p>
    <w:p w:rsidR="005973E2" w:rsidRDefault="005973E2" w:rsidP="005973E2">
      <w:r>
        <w:tab/>
        <w:t>over $80,000.00</w:t>
      </w:r>
      <w:r>
        <w:tab/>
      </w:r>
      <w:r>
        <w:tab/>
      </w:r>
      <w:r>
        <w:tab/>
        <w:t>$1,295.50 plus 3.500% of the excess over $70,000.00</w:t>
      </w:r>
    </w:p>
    <w:p w:rsidR="005973E2" w:rsidRDefault="005973E2" w:rsidP="005973E2">
      <w:r>
        <w:t>Over $80,000.00 but not</w:t>
      </w:r>
    </w:p>
    <w:p w:rsidR="005973E2" w:rsidRDefault="005973E2" w:rsidP="005973E2">
      <w:r>
        <w:tab/>
        <w:t>over $150,000.00</w:t>
      </w:r>
      <w:r>
        <w:tab/>
      </w:r>
      <w:r>
        <w:tab/>
      </w:r>
      <w:r>
        <w:tab/>
        <w:t>$1,645.00 plus 5.525% of the excess over $80,000.00</w:t>
      </w:r>
    </w:p>
    <w:p w:rsidR="005973E2" w:rsidRDefault="005973E2" w:rsidP="005973E2">
      <w:r>
        <w:t>Over $150,000.00</w:t>
      </w:r>
      <w:r>
        <w:tab/>
      </w:r>
      <w:r>
        <w:tab/>
      </w:r>
      <w:r>
        <w:tab/>
        <w:t>$5,512.50 plus 6.370% of the excess over $150,000.00</w:t>
      </w:r>
    </w:p>
    <w:p w:rsidR="005973E2" w:rsidRDefault="005973E2" w:rsidP="005973E2">
      <w:r>
        <w:tab/>
        <w:t>(5)</w:t>
      </w:r>
      <w:r>
        <w:tab/>
        <w:t>for taxable years beginning on or after January 1, 2004:</w:t>
      </w:r>
    </w:p>
    <w:p w:rsidR="005973E2" w:rsidRDefault="005973E2" w:rsidP="005973E2">
      <w:r>
        <w:t xml:space="preserve">If the taxable income is: </w:t>
      </w:r>
      <w:r>
        <w:tab/>
      </w:r>
      <w:r>
        <w:tab/>
        <w:t>The tax is:</w:t>
      </w:r>
    </w:p>
    <w:p w:rsidR="005973E2" w:rsidRDefault="005973E2" w:rsidP="005973E2">
      <w:r>
        <w:t xml:space="preserve">Not over $20,000.00 </w:t>
      </w:r>
      <w:r>
        <w:tab/>
      </w:r>
      <w:r>
        <w:tab/>
        <w:t>1.400% of taxable income</w:t>
      </w:r>
    </w:p>
    <w:p w:rsidR="005973E2" w:rsidRDefault="005973E2" w:rsidP="005973E2">
      <w:r>
        <w:t>Over $20,000.00 but not</w:t>
      </w:r>
    </w:p>
    <w:p w:rsidR="005973E2" w:rsidRDefault="005973E2" w:rsidP="005973E2">
      <w:r>
        <w:tab/>
        <w:t xml:space="preserve">over $50,000.00 </w:t>
      </w:r>
      <w:r>
        <w:tab/>
      </w:r>
      <w:r>
        <w:tab/>
      </w:r>
      <w:r>
        <w:tab/>
        <w:t>$280.00 plus 1.750% of the excess over $20,000.00</w:t>
      </w:r>
    </w:p>
    <w:p w:rsidR="005973E2" w:rsidRDefault="005973E2" w:rsidP="005973E2">
      <w:r>
        <w:t>Over $50,000.00 but not</w:t>
      </w:r>
    </w:p>
    <w:p w:rsidR="005973E2" w:rsidRDefault="005973E2" w:rsidP="005973E2">
      <w:r>
        <w:tab/>
        <w:t>over $70,000.00</w:t>
      </w:r>
      <w:r>
        <w:tab/>
      </w:r>
      <w:r>
        <w:tab/>
      </w:r>
      <w:r>
        <w:tab/>
        <w:t>$805.00 plus 2.450% of the excess over $50,000.00</w:t>
      </w:r>
    </w:p>
    <w:p w:rsidR="005973E2" w:rsidRDefault="005973E2" w:rsidP="005973E2">
      <w:r>
        <w:t>Over $70,000.00 but not</w:t>
      </w:r>
    </w:p>
    <w:p w:rsidR="005973E2" w:rsidRDefault="005973E2" w:rsidP="005973E2">
      <w:r>
        <w:tab/>
        <w:t xml:space="preserve">over $80,000.00 </w:t>
      </w:r>
      <w:r>
        <w:tab/>
      </w:r>
      <w:r>
        <w:tab/>
      </w:r>
      <w:r>
        <w:tab/>
        <w:t>$1,295.50 plus 3.500% of the excess over $70,000.00</w:t>
      </w:r>
    </w:p>
    <w:p w:rsidR="005973E2" w:rsidRDefault="005973E2" w:rsidP="005973E2">
      <w:r>
        <w:t>Over $80,000.00 but not</w:t>
      </w:r>
    </w:p>
    <w:p w:rsidR="005973E2" w:rsidRDefault="005973E2" w:rsidP="005973E2">
      <w:r>
        <w:tab/>
        <w:t xml:space="preserve">over $150,000.00 </w:t>
      </w:r>
      <w:r>
        <w:tab/>
      </w:r>
      <w:r>
        <w:tab/>
        <w:t>$1,645.00 plus 5.525% of the excess over $80,000.00</w:t>
      </w:r>
    </w:p>
    <w:p w:rsidR="005973E2" w:rsidRDefault="005973E2" w:rsidP="005973E2">
      <w:r>
        <w:t>Over $150,000.00 but not</w:t>
      </w:r>
    </w:p>
    <w:p w:rsidR="005973E2" w:rsidRDefault="005973E2" w:rsidP="005973E2">
      <w:r>
        <w:tab/>
        <w:t>over $500,000.00</w:t>
      </w:r>
      <w:r>
        <w:tab/>
      </w:r>
      <w:r>
        <w:tab/>
      </w:r>
      <w:r>
        <w:tab/>
        <w:t>$5,512.50 plus 6.370% of the excess over $150,000.00</w:t>
      </w:r>
    </w:p>
    <w:p w:rsidR="005973E2" w:rsidRDefault="005973E2" w:rsidP="005973E2">
      <w:r>
        <w:t>Over $500,000.00</w:t>
      </w:r>
      <w:r>
        <w:tab/>
      </w:r>
      <w:r>
        <w:tab/>
      </w:r>
      <w:r>
        <w:tab/>
        <w:t>$27,807.50 plus 8.970% of the excess over $500,000.00</w:t>
      </w:r>
    </w:p>
    <w:p w:rsidR="005973E2" w:rsidRDefault="005973E2" w:rsidP="005973E2">
      <w:r>
        <w:tab/>
        <w:t>b.</w:t>
      </w:r>
      <w:r>
        <w:tab/>
        <w:t xml:space="preserve">For married individuals filing separately, unmarried individuals other than individuals filing as head of household or as a surviving spouse for federal income tax purposes, and estates and trusts: </w:t>
      </w:r>
    </w:p>
    <w:p w:rsidR="005973E2" w:rsidRDefault="005973E2" w:rsidP="005973E2">
      <w:r>
        <w:tab/>
        <w:t>(1)</w:t>
      </w:r>
      <w:r>
        <w:tab/>
        <w:t>for taxable years beginning on or after January 1, 1991 but before January 1, 1994:</w:t>
      </w:r>
    </w:p>
    <w:p w:rsidR="005973E2" w:rsidRDefault="005973E2" w:rsidP="005973E2">
      <w:r>
        <w:t>If the taxable income is:</w:t>
      </w:r>
      <w:r>
        <w:tab/>
      </w:r>
      <w:r>
        <w:tab/>
        <w:t>The tax is:</w:t>
      </w:r>
    </w:p>
    <w:p w:rsidR="005973E2" w:rsidRDefault="005973E2" w:rsidP="005973E2">
      <w:r>
        <w:t>Not over $20,000.00</w:t>
      </w:r>
      <w:r>
        <w:tab/>
      </w:r>
      <w:r>
        <w:tab/>
      </w:r>
      <w:r>
        <w:tab/>
        <w:t>2% of taxable income</w:t>
      </w:r>
    </w:p>
    <w:p w:rsidR="005973E2" w:rsidRDefault="005973E2" w:rsidP="005973E2">
      <w:r>
        <w:t>Over $20,000.00 but not</w:t>
      </w:r>
    </w:p>
    <w:p w:rsidR="005973E2" w:rsidRDefault="005973E2" w:rsidP="005973E2">
      <w:r>
        <w:tab/>
        <w:t>over $35,000.00.</w:t>
      </w:r>
      <w:r>
        <w:tab/>
      </w:r>
      <w:r>
        <w:tab/>
      </w:r>
      <w:r>
        <w:tab/>
        <w:t>$400.00 plus 2.5% of the excess over $20,000.00</w:t>
      </w:r>
    </w:p>
    <w:p w:rsidR="005973E2" w:rsidRDefault="005973E2" w:rsidP="005973E2">
      <w:r>
        <w:t>Over $35,000.00 but not</w:t>
      </w:r>
    </w:p>
    <w:p w:rsidR="005973E2" w:rsidRDefault="005973E2" w:rsidP="005973E2">
      <w:r>
        <w:tab/>
        <w:t>over $40,000.00.</w:t>
      </w:r>
      <w:r>
        <w:tab/>
      </w:r>
      <w:r>
        <w:tab/>
      </w:r>
      <w:r>
        <w:tab/>
        <w:t>$775.00 plus 5.0% of the excess over $35,000.00</w:t>
      </w:r>
    </w:p>
    <w:p w:rsidR="005973E2" w:rsidRDefault="005973E2" w:rsidP="005973E2">
      <w:r>
        <w:t>Over $40,000.00 but not</w:t>
      </w:r>
    </w:p>
    <w:p w:rsidR="005973E2" w:rsidRDefault="005973E2" w:rsidP="005973E2">
      <w:r>
        <w:tab/>
        <w:t>over $75,000.00</w:t>
      </w:r>
      <w:r>
        <w:tab/>
      </w:r>
      <w:r>
        <w:tab/>
      </w:r>
      <w:r>
        <w:tab/>
        <w:t>$1,025.00 plus 6.5% of the excess over $40,000.00</w:t>
      </w:r>
    </w:p>
    <w:p w:rsidR="005973E2" w:rsidRDefault="005973E2" w:rsidP="005973E2">
      <w:r>
        <w:t>Over $75,000.00</w:t>
      </w:r>
      <w:r>
        <w:tab/>
      </w:r>
      <w:r>
        <w:tab/>
      </w:r>
      <w:r>
        <w:tab/>
        <w:t>$3,300.00 plus 7.0% of the excess over $75,000.00</w:t>
      </w:r>
    </w:p>
    <w:p w:rsidR="005973E2" w:rsidRDefault="005973E2" w:rsidP="005973E2">
      <w:r>
        <w:tab/>
        <w:t>(2)</w:t>
      </w:r>
      <w:r>
        <w:tab/>
        <w:t xml:space="preserve">for taxable years beginning on or after January 1, 1994 but before January 1, 1995: </w:t>
      </w:r>
    </w:p>
    <w:p w:rsidR="005973E2" w:rsidRDefault="005973E2" w:rsidP="005973E2">
      <w:r>
        <w:t>If the taxable income is:</w:t>
      </w:r>
      <w:r>
        <w:tab/>
      </w:r>
      <w:r>
        <w:tab/>
        <w:t>The tax is:</w:t>
      </w:r>
    </w:p>
    <w:p w:rsidR="005973E2" w:rsidRDefault="005973E2" w:rsidP="005973E2">
      <w:r>
        <w:t>Not over $20,000.00</w:t>
      </w:r>
      <w:r>
        <w:tab/>
      </w:r>
      <w:r>
        <w:tab/>
      </w:r>
      <w:r>
        <w:tab/>
        <w:t>1.900% of taxable income</w:t>
      </w:r>
    </w:p>
    <w:p w:rsidR="005973E2" w:rsidRDefault="005973E2" w:rsidP="005973E2">
      <w:r>
        <w:t>Over $20,000.00 but not</w:t>
      </w:r>
    </w:p>
    <w:p w:rsidR="005973E2" w:rsidRDefault="005973E2" w:rsidP="005973E2">
      <w:r>
        <w:tab/>
        <w:t>over $35,000.00.</w:t>
      </w:r>
      <w:r>
        <w:tab/>
      </w:r>
      <w:r>
        <w:tab/>
      </w:r>
      <w:r>
        <w:tab/>
        <w:t>$380.00 plus 2.375% of the excess over $20,000.00</w:t>
      </w:r>
    </w:p>
    <w:p w:rsidR="005973E2" w:rsidRDefault="005973E2" w:rsidP="005973E2">
      <w:r>
        <w:t>Over $35,000.00 but not</w:t>
      </w:r>
    </w:p>
    <w:p w:rsidR="005973E2" w:rsidRDefault="005973E2" w:rsidP="005973E2">
      <w:r>
        <w:tab/>
        <w:t>over $40,000.00</w:t>
      </w:r>
      <w:r>
        <w:tab/>
      </w:r>
      <w:r>
        <w:tab/>
      </w:r>
      <w:r>
        <w:tab/>
        <w:t>$736.25 plus 4.750% of the excess over $35,000.00</w:t>
      </w:r>
    </w:p>
    <w:p w:rsidR="005973E2" w:rsidRDefault="005973E2" w:rsidP="005973E2">
      <w:r>
        <w:t>Over $40,000.00 but not</w:t>
      </w:r>
    </w:p>
    <w:p w:rsidR="005973E2" w:rsidRDefault="005973E2" w:rsidP="005973E2">
      <w:r>
        <w:tab/>
        <w:t>over $75,000.00</w:t>
      </w:r>
      <w:r>
        <w:tab/>
      </w:r>
      <w:r>
        <w:tab/>
      </w:r>
      <w:r>
        <w:tab/>
        <w:t>$973.75 plus 6.175% of the excess over $40,000.00</w:t>
      </w:r>
    </w:p>
    <w:p w:rsidR="005973E2" w:rsidRDefault="005973E2" w:rsidP="005973E2">
      <w:r>
        <w:t>Over $75,000.00</w:t>
      </w:r>
      <w:r>
        <w:tab/>
      </w:r>
      <w:r>
        <w:tab/>
      </w:r>
      <w:r>
        <w:tab/>
        <w:t>$3,135.00 plus 6.650% of the excess over $75,000.00</w:t>
      </w:r>
    </w:p>
    <w:p w:rsidR="005973E2" w:rsidRDefault="005973E2" w:rsidP="005973E2">
      <w:r>
        <w:tab/>
        <w:t>(3)</w:t>
      </w:r>
      <w:r>
        <w:tab/>
        <w:t xml:space="preserve">for taxable years beginning on or after January 1, 1995 but before January 1, 1996: </w:t>
      </w:r>
    </w:p>
    <w:p w:rsidR="005973E2" w:rsidRDefault="005973E2" w:rsidP="005973E2">
      <w:r>
        <w:t xml:space="preserve">If the taxable income is: </w:t>
      </w:r>
      <w:r>
        <w:tab/>
      </w:r>
      <w:r>
        <w:tab/>
        <w:t>The tax is:</w:t>
      </w:r>
    </w:p>
    <w:p w:rsidR="005973E2" w:rsidRDefault="005973E2" w:rsidP="005973E2">
      <w:r>
        <w:t>Not over $20,000.00</w:t>
      </w:r>
      <w:r>
        <w:tab/>
      </w:r>
      <w:r>
        <w:tab/>
      </w:r>
      <w:r>
        <w:tab/>
        <w:t>1.700% of taxable income</w:t>
      </w:r>
    </w:p>
    <w:p w:rsidR="005973E2" w:rsidRDefault="005973E2" w:rsidP="005973E2">
      <w:r>
        <w:tab/>
        <w:t>Over $20,000.00 but not</w:t>
      </w:r>
    </w:p>
    <w:p w:rsidR="005973E2" w:rsidRDefault="005973E2" w:rsidP="005973E2">
      <w:r>
        <w:tab/>
        <w:t>over $35,000.00</w:t>
      </w:r>
      <w:r>
        <w:tab/>
      </w:r>
      <w:r>
        <w:tab/>
      </w:r>
      <w:r>
        <w:tab/>
        <w:t>$340.00 plus 2.125% of the excess over $20,000.00</w:t>
      </w:r>
    </w:p>
    <w:p w:rsidR="005973E2" w:rsidRDefault="005973E2" w:rsidP="005973E2">
      <w:r>
        <w:t>Over $35,000.00 but not</w:t>
      </w:r>
    </w:p>
    <w:p w:rsidR="005973E2" w:rsidRDefault="005973E2" w:rsidP="005973E2">
      <w:r>
        <w:tab/>
        <w:t>over $40,000.00</w:t>
      </w:r>
      <w:r>
        <w:tab/>
      </w:r>
      <w:r>
        <w:tab/>
      </w:r>
      <w:r>
        <w:tab/>
        <w:t>$658.75 plus 4.250% of the excess over $35,000.00</w:t>
      </w:r>
    </w:p>
    <w:p w:rsidR="005973E2" w:rsidRDefault="005973E2" w:rsidP="005973E2">
      <w:r>
        <w:t>Over $40,000.00 but not</w:t>
      </w:r>
    </w:p>
    <w:p w:rsidR="005973E2" w:rsidRDefault="005973E2" w:rsidP="005973E2">
      <w:r>
        <w:tab/>
        <w:t>over $75,000.00</w:t>
      </w:r>
      <w:r>
        <w:tab/>
      </w:r>
      <w:r>
        <w:tab/>
      </w:r>
      <w:r>
        <w:tab/>
        <w:t>$871.25 plus 6.013% of the excess over $40,000.00</w:t>
      </w:r>
    </w:p>
    <w:p w:rsidR="005973E2" w:rsidRDefault="005973E2" w:rsidP="005973E2">
      <w:r>
        <w:t>Over $75,000.00</w:t>
      </w:r>
      <w:r>
        <w:tab/>
      </w:r>
      <w:r>
        <w:tab/>
      </w:r>
      <w:r>
        <w:tab/>
        <w:t>$2,975.80 plus 6.580% of the excess over $75,000.00</w:t>
      </w:r>
    </w:p>
    <w:p w:rsidR="005973E2" w:rsidRDefault="005973E2" w:rsidP="005973E2">
      <w:r>
        <w:tab/>
        <w:t>(4)</w:t>
      </w:r>
      <w:r>
        <w:tab/>
        <w:t>for taxable years beginning on or after January 1, 1996 but before January 1, 2004:</w:t>
      </w:r>
    </w:p>
    <w:p w:rsidR="005973E2" w:rsidRDefault="005973E2" w:rsidP="005973E2">
      <w:r>
        <w:t>If the taxable income is:</w:t>
      </w:r>
      <w:r>
        <w:tab/>
      </w:r>
      <w:r>
        <w:tab/>
        <w:t>The tax is:</w:t>
      </w:r>
    </w:p>
    <w:p w:rsidR="005973E2" w:rsidRDefault="005973E2" w:rsidP="005973E2">
      <w:r>
        <w:t>Not over $20,000.00</w:t>
      </w:r>
      <w:r>
        <w:tab/>
      </w:r>
      <w:r>
        <w:tab/>
      </w:r>
      <w:r>
        <w:tab/>
        <w:t>1.400% of taxable income</w:t>
      </w:r>
    </w:p>
    <w:p w:rsidR="005973E2" w:rsidRDefault="005973E2" w:rsidP="005973E2">
      <w:r>
        <w:t>Over $20,000.00 but not</w:t>
      </w:r>
    </w:p>
    <w:p w:rsidR="005973E2" w:rsidRDefault="005973E2" w:rsidP="005973E2">
      <w:r>
        <w:tab/>
        <w:t>over $35,000.00</w:t>
      </w:r>
      <w:r>
        <w:tab/>
      </w:r>
      <w:r>
        <w:tab/>
      </w:r>
      <w:r>
        <w:tab/>
        <w:t>$280.00 plus 1.750% of the excess over $20,000.00</w:t>
      </w:r>
    </w:p>
    <w:p w:rsidR="005973E2" w:rsidRDefault="005973E2" w:rsidP="005973E2">
      <w:r>
        <w:t>Over $35,000.00 but not</w:t>
      </w:r>
    </w:p>
    <w:p w:rsidR="005973E2" w:rsidRDefault="005973E2" w:rsidP="005973E2">
      <w:r>
        <w:tab/>
        <w:t>over $40,000.00</w:t>
      </w:r>
      <w:r>
        <w:tab/>
      </w:r>
      <w:r>
        <w:tab/>
      </w:r>
      <w:r>
        <w:tab/>
        <w:t>$542.50 plus 3.500% of the excess over $35,000.00</w:t>
      </w:r>
    </w:p>
    <w:p w:rsidR="005973E2" w:rsidRDefault="005973E2" w:rsidP="005973E2">
      <w:r>
        <w:t>Over $40,000.00 but not</w:t>
      </w:r>
    </w:p>
    <w:p w:rsidR="005973E2" w:rsidRDefault="005973E2" w:rsidP="005973E2">
      <w:r>
        <w:tab/>
        <w:t>over $75,000.00.</w:t>
      </w:r>
      <w:r>
        <w:tab/>
      </w:r>
      <w:r>
        <w:tab/>
      </w:r>
      <w:r>
        <w:tab/>
        <w:t>$717.50 plus 5.525% of the excess over $40,000.00</w:t>
      </w:r>
    </w:p>
    <w:p w:rsidR="005973E2" w:rsidRDefault="005973E2" w:rsidP="005973E2">
      <w:r>
        <w:t>Over $75,000.00</w:t>
      </w:r>
      <w:r>
        <w:tab/>
      </w:r>
      <w:r>
        <w:tab/>
      </w:r>
      <w:r>
        <w:tab/>
        <w:t>$2,651.25 plus 6.370% of the excess over $75,000.00</w:t>
      </w:r>
    </w:p>
    <w:p w:rsidR="005973E2" w:rsidRDefault="005973E2" w:rsidP="005973E2">
      <w:r>
        <w:tab/>
        <w:t>(5)</w:t>
      </w:r>
      <w:r>
        <w:tab/>
        <w:t>for taxable years beginning on or after January 1, 2004:</w:t>
      </w:r>
    </w:p>
    <w:p w:rsidR="005973E2" w:rsidRDefault="005973E2" w:rsidP="005973E2">
      <w:r>
        <w:t>If the taxable income is:</w:t>
      </w:r>
      <w:r>
        <w:tab/>
      </w:r>
      <w:r>
        <w:tab/>
        <w:t>The tax is:</w:t>
      </w:r>
    </w:p>
    <w:p w:rsidR="005973E2" w:rsidRDefault="005973E2" w:rsidP="005973E2">
      <w:r>
        <w:t xml:space="preserve">Not over $20,000.00 </w:t>
      </w:r>
      <w:r>
        <w:tab/>
      </w:r>
      <w:r>
        <w:tab/>
        <w:t>1.400% of taxable income</w:t>
      </w:r>
    </w:p>
    <w:p w:rsidR="005973E2" w:rsidRDefault="005973E2" w:rsidP="005973E2">
      <w:r>
        <w:t>Over $20,000.00 but not</w:t>
      </w:r>
    </w:p>
    <w:p w:rsidR="005973E2" w:rsidRDefault="005973E2" w:rsidP="005973E2">
      <w:r>
        <w:tab/>
        <w:t>over $35,000.00</w:t>
      </w:r>
      <w:r>
        <w:tab/>
      </w:r>
      <w:r>
        <w:tab/>
      </w:r>
      <w:r>
        <w:tab/>
        <w:t>$280.00 plus 1.750% of the excess over $20,000.00</w:t>
      </w:r>
    </w:p>
    <w:p w:rsidR="005973E2" w:rsidRDefault="005973E2" w:rsidP="005973E2">
      <w:r>
        <w:t>Over $35,000.00 but not</w:t>
      </w:r>
    </w:p>
    <w:p w:rsidR="005973E2" w:rsidRDefault="005973E2" w:rsidP="005973E2">
      <w:r>
        <w:tab/>
        <w:t xml:space="preserve">over $40,000.00 </w:t>
      </w:r>
      <w:r>
        <w:tab/>
      </w:r>
      <w:r>
        <w:tab/>
      </w:r>
      <w:r>
        <w:tab/>
        <w:t>$542.50 plus 3.500% of the excess over $35,000.00</w:t>
      </w:r>
    </w:p>
    <w:p w:rsidR="005973E2" w:rsidRDefault="005973E2" w:rsidP="005973E2">
      <w:r>
        <w:t>Over $40,000.00 but not</w:t>
      </w:r>
    </w:p>
    <w:p w:rsidR="005973E2" w:rsidRDefault="005973E2" w:rsidP="005973E2">
      <w:r>
        <w:tab/>
        <w:t xml:space="preserve">over $75,000.00 </w:t>
      </w:r>
      <w:r>
        <w:tab/>
      </w:r>
      <w:r>
        <w:tab/>
      </w:r>
      <w:r>
        <w:tab/>
        <w:t>$717.50 plus 5.525% of the excess over $40,000.00</w:t>
      </w:r>
    </w:p>
    <w:p w:rsidR="005973E2" w:rsidRDefault="005973E2" w:rsidP="005973E2">
      <w:r>
        <w:t>Over $75,000.00 but not</w:t>
      </w:r>
    </w:p>
    <w:p w:rsidR="005973E2" w:rsidRDefault="005973E2" w:rsidP="005973E2">
      <w:r>
        <w:tab/>
        <w:t>over $500,000.00</w:t>
      </w:r>
      <w:r>
        <w:tab/>
      </w:r>
      <w:r>
        <w:tab/>
      </w:r>
      <w:r>
        <w:tab/>
        <w:t>$2,651.25 plus 6.370% of the excess over $75,000.00</w:t>
      </w:r>
    </w:p>
    <w:p w:rsidR="005973E2" w:rsidRDefault="005973E2" w:rsidP="005973E2">
      <w:r>
        <w:t>Over $500,000.00</w:t>
      </w:r>
      <w:r>
        <w:tab/>
      </w:r>
      <w:r>
        <w:tab/>
      </w:r>
      <w:r>
        <w:tab/>
        <w:t>$29,723.75 plus 8.970% of the excess over $500,000.00</w:t>
      </w:r>
    </w:p>
    <w:p w:rsidR="005973E2" w:rsidRDefault="005973E2" w:rsidP="005973E2">
      <w:r>
        <w:tab/>
        <w:t>c.</w:t>
      </w:r>
      <w:r>
        <w:tab/>
        <w:t xml:space="preserve">For the purposes of this section, an individual who would be eligible to file as a head of household for federal income tax purposes but for the fact that such taxpayer is a nonresident </w:t>
      </w:r>
      <w:r>
        <w:rPr>
          <w:u w:val="single"/>
        </w:rPr>
        <w:t xml:space="preserve">foreign national, defined federally as </w:t>
      </w:r>
      <w:r w:rsidRPr="00102887">
        <w:rPr>
          <w:u w:val="single"/>
        </w:rPr>
        <w:t>a nonresident</w:t>
      </w:r>
      <w:r>
        <w:t xml:space="preserve"> alien, shall determine tax pursuant to subsection a. of this section.</w:t>
      </w:r>
    </w:p>
    <w:p w:rsidR="005973E2" w:rsidRDefault="005973E2" w:rsidP="005973E2">
      <w:r>
        <w:t>(</w:t>
      </w:r>
      <w:proofErr w:type="spellStart"/>
      <w:r>
        <w:t>cf</w:t>
      </w:r>
      <w:proofErr w:type="spellEnd"/>
      <w:r>
        <w:t>: P.L.2004, c.40, s.17)</w:t>
      </w:r>
    </w:p>
    <w:p w:rsidR="005973E2" w:rsidRDefault="005973E2" w:rsidP="005973E2"/>
    <w:p w:rsidR="005973E2" w:rsidRDefault="00BD6178" w:rsidP="005973E2">
      <w:r>
        <w:tab/>
        <w:t>25.</w:t>
      </w:r>
      <w:r>
        <w:tab/>
      </w:r>
      <w:r w:rsidR="005973E2">
        <w:t>(New section)</w:t>
      </w:r>
      <w:r>
        <w:t xml:space="preserve"> </w:t>
      </w:r>
      <w:r w:rsidR="005973E2">
        <w:t xml:space="preserve"> a.  An executive agency of the State of New Jersey shall not use the following terms in any proposed or final rule, regulation, interpretation, publication, other document, display, or sign issued by the agency after the date of the enactment of this act, P.L.    , c.    (C.    ) (pending before the Legislature as this bill), except to the extent that the term is used in quoting or reproducing text written by a source other than an officer or employee of the agency: </w:t>
      </w:r>
    </w:p>
    <w:p w:rsidR="005973E2" w:rsidRDefault="00BD6178" w:rsidP="005973E2">
      <w:r>
        <w:tab/>
        <w:t>(1)</w:t>
      </w:r>
      <w:r>
        <w:tab/>
      </w:r>
      <w:r w:rsidR="005973E2">
        <w:t xml:space="preserve">The term “alien”, when used to refer to an individual who is not a citizen or national of the United States. </w:t>
      </w:r>
    </w:p>
    <w:p w:rsidR="005973E2" w:rsidRDefault="00BD6178" w:rsidP="005973E2">
      <w:r>
        <w:tab/>
        <w:t>(2)</w:t>
      </w:r>
      <w:r>
        <w:tab/>
      </w:r>
      <w:r w:rsidR="005973E2">
        <w:t>The term “illegal alien” when used to refer to an individual who is unlawfully present in the United States or who lacks a lawful immigration status in the United States.</w:t>
      </w:r>
      <w:r w:rsidR="005973E2">
        <w:tab/>
      </w:r>
    </w:p>
    <w:p w:rsidR="005973E2" w:rsidRDefault="00BD6178" w:rsidP="005973E2">
      <w:r>
        <w:tab/>
        <w:t>b.</w:t>
      </w:r>
      <w:r>
        <w:tab/>
      </w:r>
      <w:r w:rsidR="005973E2">
        <w:t>Nothing in this act shall be construed as intended to result in a reduction of federal funds that may be available to the State.</w:t>
      </w:r>
    </w:p>
    <w:p w:rsidR="005973E2" w:rsidRDefault="00BD6178" w:rsidP="005973E2">
      <w:r>
        <w:tab/>
        <w:t>c.</w:t>
      </w:r>
      <w:r>
        <w:tab/>
      </w:r>
      <w:r w:rsidR="005973E2">
        <w:t>Nothing in this act shall be construed to alter or otherwise affect the current or future protections, funding, eligibility, services, rights, or responsibilities of any person under any provision or program, benefit, or service whose terminology is revised pursuant to this act. No change in terminology made pursuant to this act shall be construed as causing or intending any change in any definitions or meanings of any provision so changed.</w:t>
      </w:r>
    </w:p>
    <w:p w:rsidR="00BD6178" w:rsidRDefault="00BD6178" w:rsidP="005973E2">
      <w:r>
        <w:tab/>
        <w:t>d.</w:t>
      </w:r>
      <w:r>
        <w:tab/>
      </w:r>
      <w:r w:rsidR="005973E2">
        <w:t>Whenever the terms “alien” or “illegal alien” occur or any reference is made thereto in any law, regulation, contract, or document, the same shall be deemed to mean or refer to “foreign national” and “undocumented foreign national,” respectively.</w:t>
      </w:r>
    </w:p>
    <w:p w:rsidR="00BD6178" w:rsidRDefault="00BD6178" w:rsidP="005973E2"/>
    <w:p w:rsidR="005973E2" w:rsidRPr="00AA7880" w:rsidRDefault="00BD6178" w:rsidP="005973E2">
      <w:r>
        <w:tab/>
        <w:t>26.</w:t>
      </w:r>
      <w:r>
        <w:tab/>
      </w:r>
      <w:r w:rsidR="005973E2">
        <w:t>This act shall take effect on the first day of the third month next following the date of enactment.</w:t>
      </w:r>
    </w:p>
    <w:p w:rsidR="005973E2" w:rsidRDefault="005973E2" w:rsidP="005973E2"/>
    <w:p w:rsidR="005973E2" w:rsidRPr="00D71D68" w:rsidRDefault="005973E2" w:rsidP="005973E2"/>
    <w:p w:rsidR="005973E2" w:rsidRDefault="005973E2" w:rsidP="005973E2">
      <w:pPr>
        <w:jc w:val="center"/>
      </w:pPr>
      <w:r w:rsidRPr="00D71D68">
        <w:t>STATEMENT</w:t>
      </w:r>
    </w:p>
    <w:p w:rsidR="005973E2" w:rsidRPr="00AA7880" w:rsidRDefault="005973E2" w:rsidP="005973E2">
      <w:pPr>
        <w:jc w:val="center"/>
      </w:pPr>
    </w:p>
    <w:p w:rsidR="005973E2" w:rsidRDefault="005973E2" w:rsidP="005973E2">
      <w:r>
        <w:tab/>
        <w:t>This bill r</w:t>
      </w:r>
      <w:r w:rsidRPr="00092B67">
        <w:t xml:space="preserve">eplaces </w:t>
      </w:r>
      <w:r>
        <w:t>the terms</w:t>
      </w:r>
      <w:r w:rsidRPr="00092B67">
        <w:t xml:space="preserve"> “alien” </w:t>
      </w:r>
      <w:r w:rsidRPr="002A1175">
        <w:t xml:space="preserve">and “illegal alien” </w:t>
      </w:r>
      <w:r w:rsidRPr="00092B67">
        <w:t xml:space="preserve">in </w:t>
      </w:r>
      <w:r>
        <w:t>the New Jersey statutes with the terms “foreign national</w:t>
      </w:r>
      <w:r w:rsidRPr="00092B67">
        <w:t>”</w:t>
      </w:r>
      <w:r>
        <w:t xml:space="preserve"> and “undocumented foreign national,</w:t>
      </w:r>
      <w:r w:rsidRPr="002A1175">
        <w:t>” respectively</w:t>
      </w:r>
      <w:r>
        <w:t>, when referring to a person in the context of his legal status.  This bill also ensures that executive branch agencies discontinue use of those terms.</w:t>
      </w:r>
    </w:p>
    <w:p w:rsidR="005973E2" w:rsidRDefault="005973E2" w:rsidP="005973E2">
      <w:r>
        <w:tab/>
        <w:t>This bill removes from State law the offensive language characterizing persons who are immigrants as “aliens”</w:t>
      </w:r>
      <w:r w:rsidRPr="002A1175">
        <w:t xml:space="preserve"> </w:t>
      </w:r>
      <w:r>
        <w:t xml:space="preserve">or </w:t>
      </w:r>
      <w:r w:rsidRPr="002A1175">
        <w:t>“illegal alien</w:t>
      </w:r>
      <w:r>
        <w:t xml:space="preserve">s” and prohibits State executive agencies from </w:t>
      </w:r>
      <w:r w:rsidRPr="002A1175">
        <w:t>us</w:t>
      </w:r>
      <w:r>
        <w:t>ing</w:t>
      </w:r>
      <w:r w:rsidRPr="002A1175">
        <w:t xml:space="preserve"> </w:t>
      </w:r>
      <w:r>
        <w:t xml:space="preserve">those </w:t>
      </w:r>
      <w:r w:rsidRPr="002A1175">
        <w:t xml:space="preserve">terms in any proposed or final rule, regulation, interpretation, publication, </w:t>
      </w:r>
      <w:r>
        <w:t xml:space="preserve">or </w:t>
      </w:r>
      <w:r w:rsidRPr="002A1175">
        <w:t>other document, display, or sign issued by the agency after the</w:t>
      </w:r>
      <w:r>
        <w:t xml:space="preserve"> effective</w:t>
      </w:r>
      <w:r w:rsidRPr="002A1175">
        <w:t xml:space="preserve"> date of this </w:t>
      </w:r>
      <w:r>
        <w:t>bill,</w:t>
      </w:r>
      <w:r w:rsidRPr="002A1175">
        <w:t xml:space="preserve"> except to the extent that </w:t>
      </w:r>
      <w:r>
        <w:t>they are</w:t>
      </w:r>
      <w:r w:rsidRPr="002A1175">
        <w:t xml:space="preserve"> used in quoting or reproducing text written by a source other than an of</w:t>
      </w:r>
      <w:r>
        <w:t xml:space="preserve">ficer or employee of the agency.  Similar legislation was introduced in Congress on October 21, 2015, by Congressman Joaquin Castro.  </w:t>
      </w:r>
    </w:p>
    <w:p w:rsidR="005973E2" w:rsidRDefault="005973E2" w:rsidP="005973E2">
      <w:r>
        <w:tab/>
        <w:t>The United States is a nation of immigrants, and as such, our laws should discontinue the use of terms that ostracize those in our society who may have been born elsewhere. Regardless of status, immigrants to our nation are first and foremost human beings. Removing the terms “alien” and “illegal alien” from this State’s laws shows respect to the hundreds of millions of descendants of immigrants who call the United States home.</w:t>
      </w:r>
      <w:r>
        <w:tab/>
      </w:r>
    </w:p>
    <w:p w:rsidR="005973E2" w:rsidRPr="00E7752C" w:rsidRDefault="005973E2" w:rsidP="005973E2">
      <w:r>
        <w:tab/>
        <w:t xml:space="preserve">Especially in the context of an issue as contentious as immigration, discontinuing use of the terms “alien” and “illegal alien” will help reduce the prejudice that has skewed discussions concerning immigration and offer recognition of immigrants’ personhood in the laws of this State.  </w:t>
      </w:r>
    </w:p>
    <w:sectPr w:rsidR="005973E2" w:rsidRPr="00E7752C" w:rsidSect="00201F91">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505" w:rsidRDefault="004D7505">
      <w:r>
        <w:separator/>
      </w:r>
    </w:p>
  </w:endnote>
  <w:endnote w:type="continuationSeparator" w:id="0">
    <w:p w:rsidR="004D7505" w:rsidRDefault="004D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5F0" w:rsidRDefault="009402FA" w:rsidP="009402FA">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F91" w:rsidRPr="00921C91" w:rsidRDefault="00201F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1F91" w:rsidRPr="00921C91" w:rsidRDefault="00201F91">
    <w:pPr>
      <w:pStyle w:val="Footer"/>
      <w:rPr>
        <w:szCs w:val="18"/>
      </w:rPr>
    </w:pPr>
  </w:p>
  <w:p w:rsidR="00201F91" w:rsidRPr="00921C91" w:rsidRDefault="00201F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1F91" w:rsidRDefault="00201F9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505" w:rsidRDefault="004D7505">
      <w:r>
        <w:separator/>
      </w:r>
    </w:p>
  </w:footnote>
  <w:footnote w:type="continuationSeparator" w:id="0">
    <w:p w:rsidR="004D7505" w:rsidRDefault="004D7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036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1F91" w:rsidRDefault="00201F91" w:rsidP="00201F91">
    <w:pPr>
      <w:pStyle w:val="bpuHeadSpon"/>
    </w:pPr>
    <w:r w:rsidRPr="00201F91">
      <w:rPr>
        <w:rStyle w:val="bpuHeadSponChar"/>
      </w:rPr>
      <w:t>A1329</w:t>
    </w:r>
    <w:r>
      <w:t xml:space="preserve"> MOSQUERA, CHAPARRO</w:t>
    </w:r>
  </w:p>
  <w:p w:rsidR="00201F91" w:rsidRDefault="00201F91" w:rsidP="00201F91">
    <w:pPr>
      <w:pStyle w:val="bpuHeadSpon"/>
    </w:pPr>
    <w:r>
      <w:fldChar w:fldCharType="begin"/>
    </w:r>
    <w:r>
      <w:instrText xml:space="preserve"> PAGE  \* MERGEFORMAT </w:instrText>
    </w:r>
    <w:r>
      <w:fldChar w:fldCharType="separate"/>
    </w:r>
    <w:r w:rsidR="0010360D">
      <w:rPr>
        <w:noProof/>
      </w:rPr>
      <w:t>3</w:t>
    </w:r>
    <w:r>
      <w:fldChar w:fldCharType="end"/>
    </w:r>
  </w:p>
  <w:p w:rsidR="00201F91" w:rsidRPr="00AF575C" w:rsidRDefault="00201F91" w:rsidP="00201F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1F91" w:rsidRDefault="00201F91" w:rsidP="00201F91">
    <w:pPr>
      <w:pStyle w:val="bpuHeadSpon"/>
    </w:pPr>
    <w:r w:rsidRPr="00201F91">
      <w:rPr>
        <w:rStyle w:val="bpuHeadSponChar"/>
      </w:rPr>
      <w:t>A1329</w:t>
    </w:r>
    <w:r>
      <w:t xml:space="preserve"> MOSQUERA, CHAPARRO</w:t>
    </w:r>
  </w:p>
  <w:p w:rsidR="00201F91" w:rsidRDefault="00201F91" w:rsidP="00201F91">
    <w:pPr>
      <w:pStyle w:val="bpuHeadSpon"/>
    </w:pPr>
    <w:r>
      <w:fldChar w:fldCharType="begin"/>
    </w:r>
    <w:r>
      <w:instrText xml:space="preserve"> PAGE  \* MERGEFORMAT </w:instrText>
    </w:r>
    <w:r>
      <w:fldChar w:fldCharType="separate"/>
    </w:r>
    <w:r w:rsidR="0010360D">
      <w:rPr>
        <w:noProof/>
      </w:rPr>
      <w:t>2</w:t>
    </w:r>
    <w:r>
      <w:fldChar w:fldCharType="end"/>
    </w:r>
  </w:p>
  <w:p w:rsidR="00201F91" w:rsidRDefault="00201F91" w:rsidP="00201F9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A273CF"/>
    <w:multiLevelType w:val="hybridMultilevel"/>
    <w:tmpl w:val="24C060DA"/>
    <w:lvl w:ilvl="0" w:tplc="81F61B1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5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60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217"/>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F91"/>
    <w:rsid w:val="00214614"/>
    <w:rsid w:val="0022067D"/>
    <w:rsid w:val="00231838"/>
    <w:rsid w:val="00232C5B"/>
    <w:rsid w:val="002373F3"/>
    <w:rsid w:val="002463CF"/>
    <w:rsid w:val="0026254F"/>
    <w:rsid w:val="00266FB9"/>
    <w:rsid w:val="00274341"/>
    <w:rsid w:val="002747A9"/>
    <w:rsid w:val="0028159B"/>
    <w:rsid w:val="00285300"/>
    <w:rsid w:val="00296363"/>
    <w:rsid w:val="002A16E7"/>
    <w:rsid w:val="002A1B82"/>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3F2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4D9F"/>
    <w:rsid w:val="004A5222"/>
    <w:rsid w:val="004B0CE3"/>
    <w:rsid w:val="004B5C78"/>
    <w:rsid w:val="004B667A"/>
    <w:rsid w:val="004B6E61"/>
    <w:rsid w:val="004B75D5"/>
    <w:rsid w:val="004C0EE5"/>
    <w:rsid w:val="004C1B1C"/>
    <w:rsid w:val="004C2B44"/>
    <w:rsid w:val="004D1B2E"/>
    <w:rsid w:val="004D7505"/>
    <w:rsid w:val="004D76F0"/>
    <w:rsid w:val="004F18AF"/>
    <w:rsid w:val="00501B0F"/>
    <w:rsid w:val="0050427A"/>
    <w:rsid w:val="00505402"/>
    <w:rsid w:val="0051355F"/>
    <w:rsid w:val="00513CEC"/>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3E2"/>
    <w:rsid w:val="005C0288"/>
    <w:rsid w:val="005C0340"/>
    <w:rsid w:val="005C7C01"/>
    <w:rsid w:val="005D28BC"/>
    <w:rsid w:val="005D5980"/>
    <w:rsid w:val="005E5083"/>
    <w:rsid w:val="005F1C6B"/>
    <w:rsid w:val="006005C9"/>
    <w:rsid w:val="00601E45"/>
    <w:rsid w:val="00602084"/>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7C7"/>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488"/>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2F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4ED"/>
    <w:rsid w:val="00A40A31"/>
    <w:rsid w:val="00A469CC"/>
    <w:rsid w:val="00A55E7F"/>
    <w:rsid w:val="00A63229"/>
    <w:rsid w:val="00A64CED"/>
    <w:rsid w:val="00A7050B"/>
    <w:rsid w:val="00A721B4"/>
    <w:rsid w:val="00A72513"/>
    <w:rsid w:val="00A929B9"/>
    <w:rsid w:val="00A95220"/>
    <w:rsid w:val="00AA2A56"/>
    <w:rsid w:val="00AA3B15"/>
    <w:rsid w:val="00AA6194"/>
    <w:rsid w:val="00AA64D0"/>
    <w:rsid w:val="00AB4C5C"/>
    <w:rsid w:val="00AB564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4A3"/>
    <w:rsid w:val="00B809B3"/>
    <w:rsid w:val="00B80AFD"/>
    <w:rsid w:val="00B854DC"/>
    <w:rsid w:val="00B90F81"/>
    <w:rsid w:val="00B91BF9"/>
    <w:rsid w:val="00BB2482"/>
    <w:rsid w:val="00BC4545"/>
    <w:rsid w:val="00BD6178"/>
    <w:rsid w:val="00BD79EC"/>
    <w:rsid w:val="00BE204A"/>
    <w:rsid w:val="00BE26FC"/>
    <w:rsid w:val="00BF23C7"/>
    <w:rsid w:val="00BF7456"/>
    <w:rsid w:val="00C035F3"/>
    <w:rsid w:val="00C078A1"/>
    <w:rsid w:val="00C10125"/>
    <w:rsid w:val="00C11A42"/>
    <w:rsid w:val="00C3401C"/>
    <w:rsid w:val="00C473B8"/>
    <w:rsid w:val="00C603F9"/>
    <w:rsid w:val="00C614C5"/>
    <w:rsid w:val="00C83317"/>
    <w:rsid w:val="00C937A1"/>
    <w:rsid w:val="00C93F56"/>
    <w:rsid w:val="00CA45F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C52"/>
    <w:rsid w:val="00DA6AA9"/>
    <w:rsid w:val="00DB5B8E"/>
    <w:rsid w:val="00DC19C7"/>
    <w:rsid w:val="00DC283E"/>
    <w:rsid w:val="00DC75BA"/>
    <w:rsid w:val="00DD1E46"/>
    <w:rsid w:val="00DF4E47"/>
    <w:rsid w:val="00E0012A"/>
    <w:rsid w:val="00E025E4"/>
    <w:rsid w:val="00E03582"/>
    <w:rsid w:val="00E05DFC"/>
    <w:rsid w:val="00E23CB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505"/>
    <w:rsid w:val="00EE77BF"/>
    <w:rsid w:val="00EF2876"/>
    <w:rsid w:val="00EF5225"/>
    <w:rsid w:val="00F02530"/>
    <w:rsid w:val="00F0415D"/>
    <w:rsid w:val="00F14E45"/>
    <w:rsid w:val="00F17CFC"/>
    <w:rsid w:val="00F42480"/>
    <w:rsid w:val="00F44734"/>
    <w:rsid w:val="00F62572"/>
    <w:rsid w:val="00F6488F"/>
    <w:rsid w:val="00F70CF6"/>
    <w:rsid w:val="00F85DDC"/>
    <w:rsid w:val="00F91244"/>
    <w:rsid w:val="00F95319"/>
    <w:rsid w:val="00FA0CD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F24FA1"/>
  <w15:docId w15:val="{A229955E-3A78-49F2-AB72-9608F114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5973E2"/>
    <w:rPr>
      <w:sz w:val="24"/>
      <w:szCs w:val="24"/>
    </w:rPr>
  </w:style>
  <w:style w:type="character" w:customStyle="1" w:styleId="FooterChar">
    <w:name w:val="Footer Char"/>
    <w:basedOn w:val="DefaultParagraphFont"/>
    <w:link w:val="Footer"/>
    <w:rsid w:val="005973E2"/>
    <w:rPr>
      <w:b/>
      <w:sz w:val="18"/>
      <w:szCs w:val="24"/>
    </w:rPr>
  </w:style>
  <w:style w:type="character" w:customStyle="1" w:styleId="DocumentMapChar">
    <w:name w:val="Document Map Char"/>
    <w:basedOn w:val="DefaultParagraphFont"/>
    <w:link w:val="DocumentMap"/>
    <w:rsid w:val="005973E2"/>
    <w:rPr>
      <w:rFonts w:ascii="Tahoma" w:hAnsi="Tahoma" w:cs="Tahoma"/>
      <w:sz w:val="24"/>
      <w:szCs w:val="24"/>
      <w:shd w:val="clear" w:color="auto" w:fill="000080"/>
    </w:rPr>
  </w:style>
  <w:style w:type="character" w:customStyle="1" w:styleId="fronterpagebillhead">
    <w:name w:val="fronterpagebillhead"/>
    <w:rsid w:val="005973E2"/>
    <w:rPr>
      <w:rFonts w:ascii="Times New Roman" w:hAnsi="Times New Roman"/>
      <w:smallCaps/>
      <w:sz w:val="24"/>
      <w:szCs w:val="24"/>
    </w:rPr>
  </w:style>
  <w:style w:type="paragraph" w:customStyle="1" w:styleId="FPHangingAnAct">
    <w:name w:val="FPHangingAnAct"/>
    <w:basedOn w:val="Normal"/>
    <w:next w:val="Normal"/>
    <w:link w:val="FPHangingAnActChar"/>
    <w:rsid w:val="005973E2"/>
    <w:pPr>
      <w:spacing w:line="240" w:lineRule="auto"/>
      <w:ind w:left="576" w:hanging="288"/>
    </w:pPr>
  </w:style>
  <w:style w:type="character" w:customStyle="1" w:styleId="FPHangingAnActChar">
    <w:name w:val="FPHangingAnAct Char"/>
    <w:link w:val="FPHangingAnAct"/>
    <w:rsid w:val="005973E2"/>
    <w:rPr>
      <w:spacing w:val="4"/>
      <w:sz w:val="24"/>
      <w:szCs w:val="24"/>
    </w:rPr>
  </w:style>
  <w:style w:type="character" w:styleId="LineNumber">
    <w:name w:val="line number"/>
    <w:basedOn w:val="DefaultParagraphFont"/>
    <w:rsid w:val="005973E2"/>
  </w:style>
  <w:style w:type="paragraph" w:styleId="BalloonText">
    <w:name w:val="Balloon Text"/>
    <w:basedOn w:val="Normal"/>
    <w:link w:val="BalloonTextChar"/>
    <w:rsid w:val="005973E2"/>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973E2"/>
    <w:rPr>
      <w:rFonts w:ascii="Tahoma" w:hAnsi="Tahoma" w:cs="Tahoma"/>
      <w:spacing w:val="4"/>
      <w:sz w:val="16"/>
      <w:szCs w:val="16"/>
    </w:rPr>
  </w:style>
  <w:style w:type="paragraph" w:styleId="ListParagraph">
    <w:name w:val="List Paragraph"/>
    <w:basedOn w:val="Normal"/>
    <w:uiPriority w:val="34"/>
    <w:qFormat/>
    <w:rsid w:val="00597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7136F-2DF7-447D-A412-43D88C71A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50</Pages>
  <Words>20805</Words>
  <Characters>108802</Characters>
  <Application>Microsoft Office Word</Application>
  <DocSecurity>0</DocSecurity>
  <Lines>2347</Lines>
  <Paragraphs>604</Paragraphs>
  <ScaleCrop>false</ScaleCrop>
  <HeadingPairs>
    <vt:vector size="2" baseType="variant">
      <vt:variant>
        <vt:lpstr>Title</vt:lpstr>
      </vt:variant>
      <vt:variant>
        <vt:i4>1</vt:i4>
      </vt:variant>
    </vt:vector>
  </HeadingPairs>
  <TitlesOfParts>
    <vt:vector size="1" baseType="lpstr">
      <vt:lpstr>A1329</vt:lpstr>
    </vt:vector>
  </TitlesOfParts>
  <Manager>R225</Manager>
  <Company>OFFICE of LEGISLATIVE SERVICES</Company>
  <LinksUpToDate>false</LinksUpToDate>
  <CharactersWithSpaces>129876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A1329</dc:title>
  <dc:creator>Assemblywoman  MOSQUERA, Assemblywoman  CHAPARRO</dc:creator>
  <cp:keywords>A1329|50|LG |115|0|0|!|0|</cp:keywords>
  <dc:description>PREFILED 2020</dc:description>
  <cp:lastModifiedBy>Todaro, Vivian</cp:lastModifiedBy>
  <cp:revision>2</cp:revision>
  <cp:lastPrinted>2021-03-04T14:51:00Z</cp:lastPrinted>
  <dcterms:created xsi:type="dcterms:W3CDTF">2021-03-04T14:52:00Z</dcterms:created>
  <dcterms:modified xsi:type="dcterms:W3CDTF">2021-03-04T14:52:00Z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