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A02" w:rsidRDefault="00085A02" w:rsidP="00085A02">
      <w:pPr>
        <w:pStyle w:val="bpuBill"/>
      </w:pPr>
      <w:bookmarkStart w:id="0" w:name="bpuFrontPg"/>
      <w:bookmarkStart w:id="1" w:name="_GoBack"/>
      <w:bookmarkEnd w:id="0"/>
      <w:bookmarkEnd w:id="1"/>
      <w:r>
        <w:t xml:space="preserve">ASSEMBLY, No. 1409 </w:t>
      </w:r>
    </w:p>
    <w:p w:rsidR="00085A02" w:rsidRPr="00085A02" w:rsidRDefault="00085A02" w:rsidP="00085A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0656" r:id="rId8"/>
        </w:object>
      </w:r>
    </w:p>
    <w:p w:rsidR="00085A02" w:rsidRDefault="00085A02" w:rsidP="00085A02">
      <w:pPr>
        <w:pStyle w:val="bpuState"/>
      </w:pPr>
      <w:r>
        <w:t>STATE OF NEW JERSEY</w:t>
      </w:r>
    </w:p>
    <w:p w:rsidR="00085A02" w:rsidRDefault="00085A02" w:rsidP="00085A02">
      <w:pPr>
        <w:pStyle w:val="bpuLegislature"/>
      </w:pPr>
      <w:proofErr w:type="gramStart"/>
      <w:r>
        <w:t>219th</w:t>
      </w:r>
      <w:proofErr w:type="gramEnd"/>
      <w:r>
        <w:t xml:space="preserve"> LEGISLATURE</w:t>
      </w:r>
    </w:p>
    <w:p w:rsidR="00085A02" w:rsidRDefault="00085A02" w:rsidP="00085A02">
      <w:pPr>
        <w:pStyle w:val="bpuWpGraphic"/>
      </w:pPr>
      <w:r>
        <w:object w:dxaOrig="8985" w:dyaOrig="255">
          <v:shape id="_x0000_i1026" type="#_x0000_t75" style="width:6in;height:11.8pt" o:ole="">
            <v:imagedata r:id="rId7" o:title=""/>
          </v:shape>
          <o:OLEObject Type="Embed" ProgID="WPWin6.1" ShapeID="_x0000_i1026" DrawAspect="Content" ObjectID="_1640080657" r:id="rId9"/>
        </w:object>
      </w:r>
      <w:r>
        <w:t xml:space="preserve">  </w:t>
      </w:r>
    </w:p>
    <w:p w:rsidR="00085A02" w:rsidRDefault="00085A02" w:rsidP="00085A02">
      <w:pPr>
        <w:pStyle w:val="bpuIntro"/>
      </w:pPr>
      <w:r>
        <w:t>PRE-FILED FOR INTRODUCTION IN THE 2020 SESSION</w:t>
      </w:r>
    </w:p>
    <w:p w:rsidR="00085A02" w:rsidRDefault="00085A02" w:rsidP="00085A02">
      <w:pPr>
        <w:pStyle w:val="bpuIntro"/>
      </w:pPr>
    </w:p>
    <w:p w:rsidR="00085A02" w:rsidRDefault="00085A02" w:rsidP="00085A02">
      <w:pPr>
        <w:pStyle w:val="bpuIntro"/>
        <w:sectPr w:rsidR="00085A02" w:rsidSect="00085A02">
          <w:headerReference w:type="even" r:id="rId10"/>
          <w:headerReference w:type="default" r:id="rId11"/>
          <w:pgSz w:w="12240" w:h="20160" w:code="5"/>
          <w:pgMar w:top="2160" w:right="1440" w:bottom="1440" w:left="1440" w:header="720" w:footer="720" w:gutter="0"/>
          <w:pgNumType w:start="1"/>
          <w:cols w:space="720"/>
          <w:docGrid w:linePitch="360"/>
        </w:sectPr>
      </w:pPr>
    </w:p>
    <w:p w:rsidR="00085A02" w:rsidRDefault="00085A02" w:rsidP="00085A02">
      <w:pPr>
        <w:pStyle w:val="bpuIntro"/>
      </w:pPr>
    </w:p>
    <w:p w:rsidR="00085A02" w:rsidRDefault="00085A02" w:rsidP="00085A02">
      <w:pPr>
        <w:pStyle w:val="bpuSponsor"/>
      </w:pPr>
      <w:r>
        <w:t>Sponsored by:</w:t>
      </w:r>
    </w:p>
    <w:p w:rsidR="00085A02" w:rsidRDefault="00085A02" w:rsidP="00085A02">
      <w:pPr>
        <w:pStyle w:val="bpuSponsor"/>
      </w:pPr>
      <w:proofErr w:type="gramStart"/>
      <w:r>
        <w:t>Assemblywoman  YVONNE</w:t>
      </w:r>
      <w:proofErr w:type="gramEnd"/>
      <w:r>
        <w:t xml:space="preserve"> LOPEZ</w:t>
      </w:r>
    </w:p>
    <w:p w:rsidR="00085A02" w:rsidRDefault="00085A02" w:rsidP="00085A02">
      <w:pPr>
        <w:pStyle w:val="bpuSponsor"/>
      </w:pPr>
      <w:r>
        <w:t>District 19 (Middlesex)</w:t>
      </w:r>
    </w:p>
    <w:p w:rsidR="00085A02" w:rsidRDefault="00085A02" w:rsidP="00085A02">
      <w:pPr>
        <w:pStyle w:val="bpuSponsor"/>
      </w:pPr>
      <w:proofErr w:type="gramStart"/>
      <w:r>
        <w:t>Assemblyman  GARY</w:t>
      </w:r>
      <w:proofErr w:type="gramEnd"/>
      <w:r>
        <w:t xml:space="preserve"> S. SCHAER</w:t>
      </w:r>
    </w:p>
    <w:p w:rsidR="00085A02" w:rsidRDefault="00085A02" w:rsidP="00085A02">
      <w:pPr>
        <w:pStyle w:val="bpuSponsor"/>
      </w:pPr>
      <w:r>
        <w:t>District 36 (Bergen and Passaic)</w:t>
      </w:r>
    </w:p>
    <w:p w:rsidR="00085A02" w:rsidRDefault="00085A02" w:rsidP="00085A02">
      <w:pPr>
        <w:pStyle w:val="bpuSponsor"/>
      </w:pPr>
      <w:proofErr w:type="gramStart"/>
      <w:r>
        <w:t>Assemblywoman  MILA</w:t>
      </w:r>
      <w:proofErr w:type="gramEnd"/>
      <w:r>
        <w:t xml:space="preserve"> M. JASEY</w:t>
      </w:r>
    </w:p>
    <w:p w:rsidR="00085A02" w:rsidRDefault="00085A02" w:rsidP="00085A02">
      <w:pPr>
        <w:pStyle w:val="bpuSponsor"/>
      </w:pPr>
      <w:r>
        <w:t>District 27 (Essex and Morris)</w:t>
      </w:r>
    </w:p>
    <w:p w:rsidR="00085A02" w:rsidRDefault="00085A02" w:rsidP="00085A02">
      <w:pPr>
        <w:pStyle w:val="bpuSponsor"/>
      </w:pPr>
    </w:p>
    <w:p w:rsidR="00085A02" w:rsidRDefault="00085A02" w:rsidP="00085A02">
      <w:pPr>
        <w:pStyle w:val="bpuSponsor"/>
      </w:pPr>
    </w:p>
    <w:p w:rsidR="00085A02" w:rsidRDefault="00085A02" w:rsidP="00085A02">
      <w:pPr>
        <w:pStyle w:val="bpuSponsor"/>
      </w:pPr>
    </w:p>
    <w:p w:rsidR="00085A02" w:rsidRDefault="00085A02" w:rsidP="00085A02">
      <w:pPr>
        <w:pStyle w:val="bpuSponsor"/>
      </w:pPr>
    </w:p>
    <w:p w:rsidR="00085A02" w:rsidRDefault="00085A02" w:rsidP="00085A02">
      <w:pPr>
        <w:pStyle w:val="bpuSponsor"/>
      </w:pPr>
      <w:r>
        <w:t>SYNOPSIS</w:t>
      </w:r>
    </w:p>
    <w:p w:rsidR="00085A02" w:rsidRDefault="00085A02" w:rsidP="00085A02">
      <w:pPr>
        <w:pStyle w:val="bpuNormText"/>
      </w:pPr>
      <w:r>
        <w:tab/>
        <w:t xml:space="preserve">Extends eligibility for Governor’s Urban Scholarship Program to students residing in certain municipalities. </w:t>
      </w:r>
    </w:p>
    <w:p w:rsidR="00085A02" w:rsidRDefault="00085A02" w:rsidP="00085A02">
      <w:pPr>
        <w:pStyle w:val="bpuNormText"/>
      </w:pPr>
    </w:p>
    <w:p w:rsidR="00085A02" w:rsidRDefault="00085A02" w:rsidP="00085A02">
      <w:pPr>
        <w:pStyle w:val="bpuSponsor"/>
      </w:pPr>
      <w:r>
        <w:t xml:space="preserve">CURRENT VERSION OF TEXT </w:t>
      </w:r>
    </w:p>
    <w:p w:rsidR="00085A02" w:rsidRDefault="00085A02" w:rsidP="00085A02">
      <w:pPr>
        <w:pStyle w:val="bpuNormText"/>
      </w:pPr>
      <w:r>
        <w:tab/>
        <w:t>Introduced Pending Technical Review by Legislative Counsel.</w:t>
      </w:r>
    </w:p>
    <w:p w:rsidR="00085A02" w:rsidRDefault="00085A02" w:rsidP="00085A0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85A02" w:rsidRDefault="00085A0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85A02" w:rsidSect="00085A02">
          <w:type w:val="continuous"/>
          <w:pgSz w:w="12240" w:h="20160" w:code="5"/>
          <w:pgMar w:top="2160" w:right="2275" w:bottom="1440" w:left="2275" w:header="72" w:footer="720" w:gutter="0"/>
          <w:pgNumType w:start="1"/>
          <w:cols w:space="720"/>
          <w:docGrid w:linePitch="360"/>
        </w:sectPr>
      </w:pPr>
    </w:p>
    <w:p w:rsidR="00EA3837" w:rsidRPr="00677316" w:rsidRDefault="00EA3837" w:rsidP="00EA3837">
      <w:pPr>
        <w:pStyle w:val="HangingAnAct"/>
        <w:rPr>
          <w:rStyle w:val="HangingAnActChar"/>
        </w:rPr>
      </w:pPr>
      <w:r w:rsidRPr="00EA3837">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2019 and regulating the disbursement thereof," approved July 01, 2018 (P.L.2018, c.53).</w:t>
      </w:r>
    </w:p>
    <w:p w:rsidR="00EA3837" w:rsidRPr="00D71D68" w:rsidRDefault="00EA3837" w:rsidP="00EA3837"/>
    <w:p w:rsidR="00EA3837" w:rsidRPr="00AA7880" w:rsidRDefault="00EA3837" w:rsidP="00EA3837">
      <w:r>
        <w:tab/>
      </w:r>
      <w:proofErr w:type="gramStart"/>
      <w:r>
        <w:rPr>
          <w:rStyle w:val="BillHeading2"/>
        </w:rPr>
        <w:t>Be It Enacted</w:t>
      </w:r>
      <w:proofErr w:type="gramEnd"/>
      <w:r>
        <w:rPr>
          <w:rStyle w:val="BillHeading2"/>
        </w:rPr>
        <w:t xml:space="preserve"> </w:t>
      </w:r>
      <w:r>
        <w:rPr>
          <w:rStyle w:val="BillLanguage"/>
        </w:rPr>
        <w:t>by the Senate and the General Assembly of the State of New Jersey:</w:t>
      </w:r>
    </w:p>
    <w:p w:rsidR="00EA3837" w:rsidRDefault="00EA3837" w:rsidP="00EA3837"/>
    <w:p w:rsidR="00EA3837" w:rsidRDefault="00EA3837" w:rsidP="00EA3837">
      <w:r>
        <w:tab/>
        <w:t>1.</w:t>
      </w:r>
      <w:r>
        <w:tab/>
        <w:t xml:space="preserve">The following language provision </w:t>
      </w:r>
      <w:proofErr w:type="gramStart"/>
      <w:r>
        <w:t>is added</w:t>
      </w:r>
      <w:proofErr w:type="gramEnd"/>
      <w:r>
        <w:t xml:space="preserve"> to section 1 of P.L.2018, c.53, the annual State appropriations act for Fiscal Year 2019:</w:t>
      </w:r>
    </w:p>
    <w:p w:rsidR="00EA3837" w:rsidRDefault="00EA3837" w:rsidP="00EA3837"/>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EA3837" w:rsidRPr="00647E32" w:rsidTr="00470D48">
        <w:trPr>
          <w:trHeight w:val="900"/>
        </w:trPr>
        <w:tc>
          <w:tcPr>
            <w:tcW w:w="8136" w:type="dxa"/>
            <w:vAlign w:val="center"/>
          </w:tcPr>
          <w:p w:rsidR="00EA3837" w:rsidRPr="0089297C" w:rsidRDefault="00EA3837" w:rsidP="00470D48">
            <w:pPr>
              <w:jc w:val="center"/>
              <w:rPr>
                <w:b/>
                <w:sz w:val="26"/>
                <w:szCs w:val="26"/>
              </w:rPr>
            </w:pPr>
            <w:r>
              <w:rPr>
                <w:b/>
                <w:sz w:val="26"/>
                <w:szCs w:val="26"/>
              </w:rPr>
              <w:t>74</w:t>
            </w:r>
            <w:r w:rsidRPr="0089297C">
              <w:rPr>
                <w:b/>
                <w:sz w:val="26"/>
                <w:szCs w:val="26"/>
              </w:rPr>
              <w:t xml:space="preserve"> DEPARTMENT OF</w:t>
            </w:r>
            <w:r>
              <w:rPr>
                <w:b/>
                <w:sz w:val="26"/>
                <w:szCs w:val="26"/>
              </w:rPr>
              <w:t xml:space="preserve"> STATE</w:t>
            </w:r>
            <w:r w:rsidRPr="0089297C">
              <w:rPr>
                <w:b/>
                <w:sz w:val="26"/>
                <w:szCs w:val="26"/>
              </w:rPr>
              <w:t xml:space="preserve"> </w:t>
            </w:r>
          </w:p>
          <w:p w:rsidR="00EA3837" w:rsidRPr="0089297C" w:rsidRDefault="00EA3837" w:rsidP="00470D48">
            <w:pPr>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EA3837" w:rsidRDefault="00EA3837" w:rsidP="00470D48">
            <w:pPr>
              <w:jc w:val="center"/>
              <w:rPr>
                <w:b/>
                <w:i/>
                <w:sz w:val="22"/>
                <w:szCs w:val="22"/>
              </w:rPr>
            </w:pPr>
            <w:r>
              <w:rPr>
                <w:b/>
                <w:i/>
                <w:sz w:val="22"/>
                <w:szCs w:val="22"/>
              </w:rPr>
              <w:t>36 Higher Educational Services</w:t>
            </w:r>
          </w:p>
          <w:p w:rsidR="00EA3837" w:rsidRDefault="00EA3837" w:rsidP="00470D48">
            <w:pPr>
              <w:jc w:val="center"/>
              <w:rPr>
                <w:b/>
                <w:i/>
                <w:sz w:val="22"/>
                <w:szCs w:val="22"/>
              </w:rPr>
            </w:pPr>
            <w:r>
              <w:rPr>
                <w:b/>
                <w:i/>
                <w:sz w:val="22"/>
                <w:szCs w:val="22"/>
              </w:rPr>
              <w:t>2405 Higher Education Student Assistance Authority</w:t>
            </w:r>
          </w:p>
          <w:p w:rsidR="00EA3837" w:rsidRDefault="00EA3837" w:rsidP="00470D48">
            <w:pPr>
              <w:jc w:val="center"/>
              <w:rPr>
                <w:b/>
                <w:i/>
                <w:sz w:val="22"/>
                <w:szCs w:val="22"/>
              </w:rPr>
            </w:pPr>
          </w:p>
          <w:p w:rsidR="00EA3837" w:rsidRPr="00647E32" w:rsidRDefault="00EA3837" w:rsidP="00470D48">
            <w:pPr>
              <w:jc w:val="center"/>
              <w:rPr>
                <w:b/>
                <w:u w:val="single"/>
              </w:rPr>
            </w:pPr>
            <w:r>
              <w:rPr>
                <w:b/>
                <w:sz w:val="22"/>
                <w:szCs w:val="22"/>
                <w:u w:val="single"/>
              </w:rPr>
              <w:t>GRANTS-IN-AID</w:t>
            </w:r>
          </w:p>
        </w:tc>
      </w:tr>
    </w:tbl>
    <w:p w:rsidR="00EA3837" w:rsidRDefault="00EA3837" w:rsidP="00EA3837"/>
    <w:p w:rsidR="00EA3837" w:rsidRPr="00DA37E1" w:rsidRDefault="00EA3837" w:rsidP="00EA3837">
      <w:pPr>
        <w:ind w:left="288" w:hanging="288"/>
        <w:rPr>
          <w:u w:val="single"/>
        </w:rPr>
      </w:pPr>
      <w:r w:rsidRPr="00DA37E1">
        <w:rPr>
          <w:u w:val="single"/>
        </w:rPr>
        <w:t xml:space="preserve">The amount appropriated for the Governor’s Urban Scholarship Program </w:t>
      </w:r>
      <w:proofErr w:type="gramStart"/>
      <w:r w:rsidRPr="00DA37E1">
        <w:rPr>
          <w:u w:val="single"/>
        </w:rPr>
        <w:t>shall be used</w:t>
      </w:r>
      <w:proofErr w:type="gramEnd"/>
      <w:r w:rsidRPr="00DA37E1">
        <w:rPr>
          <w:u w:val="single"/>
        </w:rPr>
        <w:t xml:space="preserve"> to provide awards to qualified students residing in Passaic, Perth Amboy, Union City, and West New York, in addition to any other communiti</w:t>
      </w:r>
      <w:r>
        <w:rPr>
          <w:u w:val="single"/>
        </w:rPr>
        <w:t>es designated by the Governor.</w:t>
      </w:r>
    </w:p>
    <w:p w:rsidR="00EA3837" w:rsidRDefault="00EA3837" w:rsidP="00EA3837"/>
    <w:p w:rsidR="00EA3837" w:rsidRPr="00647E32" w:rsidRDefault="00EA3837" w:rsidP="00EA3837">
      <w:r>
        <w:tab/>
        <w:t>2.</w:t>
      </w:r>
      <w:r>
        <w:tab/>
      </w:r>
      <w:r w:rsidRPr="00647E32">
        <w:t>This act shall take effect</w:t>
      </w:r>
      <w:r>
        <w:t xml:space="preserve"> immediately</w:t>
      </w:r>
      <w:r w:rsidRPr="00647E32">
        <w:t>.</w:t>
      </w:r>
    </w:p>
    <w:p w:rsidR="00EA3837" w:rsidRDefault="00EA3837" w:rsidP="00EA3837"/>
    <w:p w:rsidR="00EA3837" w:rsidRPr="00CE7BD8" w:rsidRDefault="00EA3837" w:rsidP="00EA3837"/>
    <w:p w:rsidR="00EA3837" w:rsidRDefault="00EA3837" w:rsidP="00EA3837">
      <w:pPr>
        <w:jc w:val="center"/>
      </w:pPr>
      <w:r w:rsidRPr="00D71D68">
        <w:t>STATEMENT</w:t>
      </w:r>
    </w:p>
    <w:p w:rsidR="00EA3837" w:rsidRPr="00AA7880" w:rsidRDefault="00EA3837" w:rsidP="00EA3837">
      <w:pPr>
        <w:jc w:val="center"/>
      </w:pPr>
    </w:p>
    <w:p w:rsidR="00EA3837" w:rsidRDefault="00EA3837" w:rsidP="00EA3837">
      <w:r>
        <w:tab/>
        <w:t xml:space="preserve">The Governor’s Urban Scholarship Program, established by the Executive Branch in 2012, is a merit-based scholarship program that benefits students in certain </w:t>
      </w:r>
      <w:proofErr w:type="gramStart"/>
      <w:r>
        <w:t>economically-challenged</w:t>
      </w:r>
      <w:proofErr w:type="gramEnd"/>
      <w:r>
        <w:t xml:space="preserve"> communities designated by the Governor, including: Asbury Park; Camden; East Orange; Irvington Township; Jersey City; Lakewood; Millville; Newark; New Brunswick; Paterson; Plainfield; Roselle Borough; Trenton; and Vineland.  This bill provides that the appropriation for the Governor’s Urban Scholarship Program </w:t>
      </w:r>
      <w:proofErr w:type="gramStart"/>
      <w:r>
        <w:t>must also be used</w:t>
      </w:r>
      <w:proofErr w:type="gramEnd"/>
      <w:r>
        <w:t xml:space="preserve"> to provide awards to qualified students residing in Passaic, Perth Amboy, Union City, and West New York.  </w:t>
      </w:r>
    </w:p>
    <w:sectPr w:rsidR="00EA3837" w:rsidSect="00085A0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688" w:rsidRDefault="00072688">
      <w:r>
        <w:separator/>
      </w:r>
    </w:p>
  </w:endnote>
  <w:endnote w:type="continuationSeparator" w:id="0">
    <w:p w:rsidR="00072688" w:rsidRDefault="00072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DA5" w:rsidRPr="00921C91" w:rsidRDefault="00356D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6DA5" w:rsidRPr="00921C91" w:rsidRDefault="00356DA5">
    <w:pPr>
      <w:pStyle w:val="Footer"/>
      <w:rPr>
        <w:szCs w:val="18"/>
      </w:rPr>
    </w:pPr>
  </w:p>
  <w:p w:rsidR="00356DA5" w:rsidRPr="00921C91" w:rsidRDefault="00356D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6DA5" w:rsidRDefault="00356DA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688" w:rsidRDefault="00072688">
      <w:r>
        <w:separator/>
      </w:r>
    </w:p>
  </w:footnote>
  <w:footnote w:type="continuationSeparator" w:id="0">
    <w:p w:rsidR="00072688" w:rsidRDefault="000726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3D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85A02" w:rsidRDefault="00085A02" w:rsidP="00085A02">
    <w:pPr>
      <w:pStyle w:val="bpuHeadSpon"/>
    </w:pPr>
    <w:r w:rsidRPr="00085A02">
      <w:rPr>
        <w:rStyle w:val="bpuHeadSponChar"/>
      </w:rPr>
      <w:t>A1409</w:t>
    </w:r>
    <w:r>
      <w:t xml:space="preserve"> LOPEZ, SCHAER</w:t>
    </w:r>
  </w:p>
  <w:p w:rsidR="00085A02" w:rsidRDefault="00085A02" w:rsidP="00085A02">
    <w:pPr>
      <w:pStyle w:val="bpuHeadSpon"/>
    </w:pPr>
    <w:r>
      <w:fldChar w:fldCharType="begin"/>
    </w:r>
    <w:r>
      <w:instrText xml:space="preserve"> PAGE  \* MERGEFORMAT </w:instrText>
    </w:r>
    <w:r>
      <w:fldChar w:fldCharType="separate"/>
    </w:r>
    <w:r>
      <w:rPr>
        <w:noProof/>
      </w:rPr>
      <w:t>3</w:t>
    </w:r>
    <w:r>
      <w:fldChar w:fldCharType="end"/>
    </w:r>
  </w:p>
  <w:p w:rsidR="00085A02" w:rsidRPr="00AF575C" w:rsidRDefault="00085A02" w:rsidP="00085A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85A02" w:rsidRDefault="00085A02" w:rsidP="00085A02">
    <w:pPr>
      <w:pStyle w:val="bpuHeadSpon"/>
    </w:pPr>
    <w:r w:rsidRPr="00085A02">
      <w:rPr>
        <w:rStyle w:val="bpuHeadSponChar"/>
      </w:rPr>
      <w:t>A1409</w:t>
    </w:r>
    <w:r>
      <w:t xml:space="preserve"> LOPEZ, SCHAER</w:t>
    </w:r>
  </w:p>
  <w:p w:rsidR="00085A02" w:rsidRDefault="00085A02" w:rsidP="00085A02">
    <w:pPr>
      <w:pStyle w:val="bpuHeadSpon"/>
    </w:pPr>
    <w:r>
      <w:fldChar w:fldCharType="begin"/>
    </w:r>
    <w:r>
      <w:instrText xml:space="preserve"> PAGE  \* MERGEFORMAT </w:instrText>
    </w:r>
    <w:r>
      <w:fldChar w:fldCharType="separate"/>
    </w:r>
    <w:r w:rsidR="00A03D50">
      <w:rPr>
        <w:noProof/>
      </w:rPr>
      <w:t>2</w:t>
    </w:r>
    <w:r>
      <w:fldChar w:fldCharType="end"/>
    </w:r>
  </w:p>
  <w:p w:rsidR="00085A02" w:rsidRDefault="00085A02" w:rsidP="00085A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68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688"/>
    <w:rsid w:val="000778CE"/>
    <w:rsid w:val="00085A0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A60"/>
    <w:rsid w:val="002E1440"/>
    <w:rsid w:val="002E2980"/>
    <w:rsid w:val="00304565"/>
    <w:rsid w:val="00307F11"/>
    <w:rsid w:val="0031075B"/>
    <w:rsid w:val="00317C73"/>
    <w:rsid w:val="003212E6"/>
    <w:rsid w:val="00333EF1"/>
    <w:rsid w:val="00346CF5"/>
    <w:rsid w:val="00352F8B"/>
    <w:rsid w:val="00354D07"/>
    <w:rsid w:val="00356DA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237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D50"/>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20E"/>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83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874"/>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DB9092-80F4-49AC-A972-5508D33E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85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6C892-85AB-48BD-8C7B-83A6F23EE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294</Words>
  <Characters>1750</Characters>
  <Application>Microsoft Office Word</Application>
  <DocSecurity>0</DocSecurity>
  <Lines>68</Lines>
  <Paragraphs>27</Paragraphs>
  <ScaleCrop>false</ScaleCrop>
  <HeadingPairs>
    <vt:vector size="2" baseType="variant">
      <vt:variant>
        <vt:lpstr>Title</vt:lpstr>
      </vt:variant>
      <vt:variant>
        <vt:i4>1</vt:i4>
      </vt:variant>
    </vt:vector>
  </HeadingPairs>
  <TitlesOfParts>
    <vt:vector size="1" baseType="lpstr">
      <vt:lpstr>lopez/4830_I1</vt:lpstr>
    </vt:vector>
  </TitlesOfParts>
  <Manager>R229</Manager>
  <Company>OFFICE of LEGISLATIVE SERVICES</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A1409</dc:title>
  <dc:creator>Assemblywoman  LOPEZ, Assemblyman  SCHAER</dc:creator>
  <cp:keywords>A1409|2|LG |129|0|0|!|0|</cp:keywords>
  <dc:description>PREFILED 2020</dc:description>
  <cp:lastModifiedBy>Bell, Careema</cp:lastModifiedBy>
  <cp:revision>2</cp:revision>
  <cp:lastPrinted>2005-07-29T18:13:00Z</cp:lastPrinted>
  <dcterms:created xsi:type="dcterms:W3CDTF">2020-01-09T18:11:00Z</dcterms:created>
  <dcterms:modified xsi:type="dcterms:W3CDTF">2020-01-09T18:11:00Z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