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7FF" w:rsidRDefault="000307FF" w:rsidP="000307FF">
      <w:pPr>
        <w:pStyle w:val="bpuBill"/>
      </w:pPr>
      <w:bookmarkStart w:id="0" w:name="bpuFrontPg"/>
      <w:bookmarkStart w:id="1" w:name="_GoBack"/>
      <w:bookmarkEnd w:id="0"/>
      <w:bookmarkEnd w:id="1"/>
      <w:r>
        <w:t xml:space="preserve">ASSEMBLY, No. 1517 </w:t>
      </w:r>
    </w:p>
    <w:p w:rsidR="000307FF" w:rsidRPr="000307FF" w:rsidRDefault="000307FF" w:rsidP="000307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032" r:id="rId8"/>
        </w:object>
      </w:r>
    </w:p>
    <w:p w:rsidR="000307FF" w:rsidRDefault="000307FF" w:rsidP="000307FF">
      <w:pPr>
        <w:pStyle w:val="bpuState"/>
      </w:pPr>
      <w:r>
        <w:t>STATE OF NEW JERSEY</w:t>
      </w:r>
    </w:p>
    <w:p w:rsidR="000307FF" w:rsidRDefault="000307FF" w:rsidP="000307FF">
      <w:pPr>
        <w:pStyle w:val="bpuLegislature"/>
      </w:pPr>
      <w:r>
        <w:t>219th LEGISLATURE</w:t>
      </w:r>
    </w:p>
    <w:p w:rsidR="000307FF" w:rsidRDefault="000307FF" w:rsidP="000307FF">
      <w:pPr>
        <w:pStyle w:val="bpuWpGraphic"/>
      </w:pPr>
      <w:r>
        <w:object w:dxaOrig="8985" w:dyaOrig="255">
          <v:shape id="_x0000_i1026" type="#_x0000_t75" style="width:6in;height:12pt" o:ole="">
            <v:imagedata r:id="rId7" o:title=""/>
          </v:shape>
          <o:OLEObject Type="Embed" ProgID="WPWin6.1" ShapeID="_x0000_i1026" DrawAspect="Content" ObjectID="_1640089033" r:id="rId9"/>
        </w:object>
      </w:r>
      <w:r>
        <w:t xml:space="preserve">  </w:t>
      </w:r>
    </w:p>
    <w:p w:rsidR="000307FF" w:rsidRDefault="000307FF" w:rsidP="000307FF">
      <w:pPr>
        <w:pStyle w:val="bpuIntro"/>
      </w:pPr>
      <w:r>
        <w:t>PRE-FILED FOR INTRODUCTION IN THE 2020 SESSION</w:t>
      </w:r>
    </w:p>
    <w:p w:rsidR="000307FF" w:rsidRDefault="000307FF" w:rsidP="000307FF">
      <w:pPr>
        <w:pStyle w:val="bpuIntro"/>
      </w:pPr>
    </w:p>
    <w:p w:rsidR="000307FF" w:rsidRDefault="000307FF" w:rsidP="000307FF">
      <w:pPr>
        <w:pStyle w:val="bpuIntro"/>
        <w:sectPr w:rsidR="000307FF" w:rsidSect="000307FF">
          <w:headerReference w:type="even" r:id="rId10"/>
          <w:headerReference w:type="default" r:id="rId11"/>
          <w:pgSz w:w="12240" w:h="20160" w:code="5"/>
          <w:pgMar w:top="2160" w:right="1440" w:bottom="1440" w:left="1440" w:header="720" w:footer="720" w:gutter="0"/>
          <w:pgNumType w:start="1"/>
          <w:cols w:space="720"/>
          <w:docGrid w:linePitch="360"/>
        </w:sectPr>
      </w:pPr>
    </w:p>
    <w:p w:rsidR="000307FF" w:rsidRDefault="000307FF" w:rsidP="000307FF">
      <w:pPr>
        <w:pStyle w:val="bpuIntro"/>
      </w:pPr>
    </w:p>
    <w:p w:rsidR="000307FF" w:rsidRDefault="000307FF" w:rsidP="000307FF">
      <w:pPr>
        <w:pStyle w:val="bpuSponsor"/>
      </w:pPr>
      <w:r>
        <w:t>Sponsored by:</w:t>
      </w:r>
    </w:p>
    <w:p w:rsidR="000307FF" w:rsidRDefault="000307FF" w:rsidP="000307FF">
      <w:pPr>
        <w:pStyle w:val="bpuSponsor"/>
      </w:pPr>
      <w:r>
        <w:t>Assemblyman  KEVIN J. ROONEY</w:t>
      </w:r>
    </w:p>
    <w:p w:rsidR="000307FF" w:rsidRDefault="000307FF" w:rsidP="000307FF">
      <w:pPr>
        <w:pStyle w:val="bpuSponsor"/>
      </w:pPr>
      <w:r>
        <w:t>District 40 (Bergen, Essex, Morris and Passaic)</w:t>
      </w:r>
    </w:p>
    <w:p w:rsidR="000307FF" w:rsidRDefault="000307FF" w:rsidP="000307FF">
      <w:pPr>
        <w:pStyle w:val="bpuSponsor"/>
      </w:pPr>
      <w:r>
        <w:t>Assemblyman  JOHN J. BURZICHELLI</w:t>
      </w:r>
    </w:p>
    <w:p w:rsidR="000307FF" w:rsidRDefault="000307FF" w:rsidP="000307FF">
      <w:pPr>
        <w:pStyle w:val="bpuSponsor"/>
      </w:pPr>
      <w:r>
        <w:t>District 3 (Cumberland, Gloucester and Salem)</w:t>
      </w:r>
    </w:p>
    <w:p w:rsidR="000307FF" w:rsidRDefault="000307FF" w:rsidP="000307FF">
      <w:pPr>
        <w:pStyle w:val="bpuSponsor"/>
      </w:pPr>
      <w:r>
        <w:t>Assemblywoman  CAROL A. MURPHY</w:t>
      </w:r>
    </w:p>
    <w:p w:rsidR="000307FF" w:rsidRDefault="000307FF" w:rsidP="000307FF">
      <w:pPr>
        <w:pStyle w:val="bpuSponsor"/>
      </w:pPr>
      <w:r>
        <w:t>District 7 (Burlington)</w:t>
      </w:r>
    </w:p>
    <w:p w:rsidR="000307FF" w:rsidRDefault="000307FF" w:rsidP="000307FF">
      <w:pPr>
        <w:pStyle w:val="bpuSponsor"/>
      </w:pPr>
    </w:p>
    <w:p w:rsidR="000307FF" w:rsidRDefault="000307FF" w:rsidP="000307FF">
      <w:pPr>
        <w:pStyle w:val="bpuSponsor"/>
      </w:pPr>
    </w:p>
    <w:p w:rsidR="000307FF" w:rsidRDefault="000307FF" w:rsidP="000307FF">
      <w:pPr>
        <w:pStyle w:val="bpuSponsor"/>
      </w:pPr>
    </w:p>
    <w:p w:rsidR="000307FF" w:rsidRDefault="000307FF" w:rsidP="000307FF">
      <w:pPr>
        <w:pStyle w:val="bpuSponsor"/>
      </w:pPr>
    </w:p>
    <w:p w:rsidR="000307FF" w:rsidRDefault="000307FF" w:rsidP="000307FF">
      <w:pPr>
        <w:pStyle w:val="bpuSponsor"/>
      </w:pPr>
      <w:r>
        <w:t>SYNOPSIS</w:t>
      </w:r>
    </w:p>
    <w:p w:rsidR="000307FF" w:rsidRDefault="000307FF" w:rsidP="000307FF">
      <w:pPr>
        <w:pStyle w:val="bpuNormText"/>
      </w:pPr>
      <w:r>
        <w:tab/>
        <w:t xml:space="preserve">Exempts law enforcement and certain other emergency personnel from liability for breaking into motor vehicle to rescue animal under certain circumstances. </w:t>
      </w:r>
    </w:p>
    <w:p w:rsidR="000307FF" w:rsidRDefault="000307FF" w:rsidP="000307FF">
      <w:pPr>
        <w:pStyle w:val="bpuNormText"/>
      </w:pPr>
    </w:p>
    <w:p w:rsidR="000307FF" w:rsidRDefault="000307FF" w:rsidP="000307FF">
      <w:pPr>
        <w:pStyle w:val="bpuSponsor"/>
      </w:pPr>
      <w:r>
        <w:t xml:space="preserve">CURRENT VERSION OF TEXT </w:t>
      </w:r>
    </w:p>
    <w:p w:rsidR="000307FF" w:rsidRDefault="000307FF" w:rsidP="000307FF">
      <w:pPr>
        <w:pStyle w:val="bpuNormText"/>
      </w:pPr>
      <w:r>
        <w:tab/>
        <w:t>Introduced Pending Technical Review by Legislative Counsel.</w:t>
      </w:r>
    </w:p>
    <w:p w:rsidR="000307FF" w:rsidRDefault="000307FF" w:rsidP="000307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07FF" w:rsidRDefault="000307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07FF" w:rsidSect="000307FF">
          <w:type w:val="continuous"/>
          <w:pgSz w:w="12240" w:h="20160" w:code="5"/>
          <w:pgMar w:top="2160" w:right="2275" w:bottom="1440" w:left="2275" w:header="72" w:footer="720" w:gutter="0"/>
          <w:pgNumType w:start="1"/>
          <w:cols w:space="720"/>
          <w:docGrid w:linePitch="360"/>
        </w:sectPr>
      </w:pPr>
    </w:p>
    <w:p w:rsidR="003B3DD1" w:rsidRPr="00677316" w:rsidRDefault="003B3DD1" w:rsidP="003B3DD1">
      <w:pPr>
        <w:pStyle w:val="HangingAnAct"/>
        <w:rPr>
          <w:rStyle w:val="HangingAnActChar"/>
        </w:rPr>
      </w:pPr>
      <w:r w:rsidRPr="003B3DD1">
        <w:rPr>
          <w:rStyle w:val="BillHead"/>
        </w:rPr>
        <w:lastRenderedPageBreak/>
        <w:t>An Act</w:t>
      </w:r>
      <w:r w:rsidRPr="006B7FA7">
        <w:rPr>
          <w:rStyle w:val="HangingAnActChar"/>
        </w:rPr>
        <w:t xml:space="preserve"> </w:t>
      </w:r>
      <w:r>
        <w:rPr>
          <w:rStyle w:val="HangingAnActChar"/>
        </w:rPr>
        <w:t>concerning the rescue of an animal from a motor vehicle by law enforcement or other certain emergency personnel and supplementing Title 4 of the Revised Statutes.</w:t>
      </w:r>
    </w:p>
    <w:p w:rsidR="003B3DD1" w:rsidRPr="00D71D68" w:rsidRDefault="003B3DD1" w:rsidP="003B3DD1"/>
    <w:p w:rsidR="003B3DD1" w:rsidRPr="00AA7880" w:rsidRDefault="003B3DD1" w:rsidP="003B3DD1">
      <w:r>
        <w:tab/>
      </w:r>
      <w:r>
        <w:rPr>
          <w:rStyle w:val="BillHeading2"/>
        </w:rPr>
        <w:t xml:space="preserve">Be It Enacted </w:t>
      </w:r>
      <w:r>
        <w:rPr>
          <w:rStyle w:val="BillLanguage"/>
        </w:rPr>
        <w:t>by the Senate and General Assembly of the State of New Jersey:</w:t>
      </w:r>
    </w:p>
    <w:p w:rsidR="003B3DD1" w:rsidRDefault="003B3DD1" w:rsidP="003B3DD1">
      <w:pPr>
        <w:widowControl w:val="0"/>
        <w:tabs>
          <w:tab w:val="left" w:pos="-1440"/>
          <w:tab w:val="left" w:pos="-720"/>
          <w:tab w:val="left" w:pos="0"/>
        </w:tabs>
        <w:spacing w:line="287" w:lineRule="auto"/>
      </w:pPr>
    </w:p>
    <w:p w:rsidR="003B3DD1" w:rsidRDefault="003B3DD1" w:rsidP="003B3DD1">
      <w:pPr>
        <w:widowControl w:val="0"/>
        <w:tabs>
          <w:tab w:val="left" w:pos="-1440"/>
          <w:tab w:val="left" w:pos="-720"/>
          <w:tab w:val="left" w:pos="0"/>
        </w:tabs>
        <w:spacing w:line="287" w:lineRule="auto"/>
      </w:pPr>
      <w:r>
        <w:tab/>
        <w:t>1.</w:t>
      </w:r>
      <w:r>
        <w:tab/>
        <w:t xml:space="preserve">Any law enforcement officer, firefighter, member of ambulance, first aid, or rescue squad, or other emergency personnel shall be immune from any liability for any damages resulting from breaking into a motor vehicle in which an animal has been left in conditions that the person reasonably believes are an immediate threat to the health of the animal and breaking into the vehicle is the last resort to rescue the animal from serious injury or loss of life. </w:t>
      </w:r>
    </w:p>
    <w:p w:rsidR="003B3DD1" w:rsidRPr="00D71D68" w:rsidRDefault="003B3DD1" w:rsidP="003B3DD1"/>
    <w:p w:rsidR="003B3DD1" w:rsidRPr="00AA7880" w:rsidRDefault="003B3DD1" w:rsidP="003B3DD1">
      <w:r>
        <w:tab/>
        <w:t>2.</w:t>
      </w:r>
      <w:r>
        <w:tab/>
        <w:t>This act shall take effect immediately.</w:t>
      </w:r>
    </w:p>
    <w:p w:rsidR="003B3DD1" w:rsidRDefault="003B3DD1" w:rsidP="003B3DD1"/>
    <w:p w:rsidR="003B3DD1" w:rsidRPr="00CE7BD8" w:rsidRDefault="003B3DD1" w:rsidP="003B3DD1"/>
    <w:p w:rsidR="003B3DD1" w:rsidRPr="00AA7880" w:rsidRDefault="003B3DD1" w:rsidP="003B3DD1">
      <w:pPr>
        <w:jc w:val="center"/>
      </w:pPr>
      <w:r w:rsidRPr="00D71D68">
        <w:t>STATEMENT</w:t>
      </w:r>
    </w:p>
    <w:p w:rsidR="003B3DD1" w:rsidRDefault="003B3DD1" w:rsidP="003B3DD1"/>
    <w:p w:rsidR="003B3DD1" w:rsidRDefault="003B3DD1" w:rsidP="003B3DD1">
      <w:r>
        <w:tab/>
        <w:t>This bill exempts from any liability for any damages caused by any law enforcement officer, firefighter, rescue squad member, or other emergency personnel breaking into a motor vehicle in which an animal has been left in conditions that the person reasonably believes are an immediate threat to the health of the animal and breaking into the vehicle was the last resort to rescue the animal from serious injury or loss of life.</w:t>
      </w:r>
    </w:p>
    <w:sectPr w:rsidR="003B3DD1" w:rsidSect="000307F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00C" w:rsidRDefault="00F0400C">
      <w:r>
        <w:separator/>
      </w:r>
    </w:p>
  </w:endnote>
  <w:endnote w:type="continuationSeparator" w:id="0">
    <w:p w:rsidR="00F0400C" w:rsidRDefault="00F04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00C" w:rsidRDefault="00F0400C">
      <w:r>
        <w:separator/>
      </w:r>
    </w:p>
  </w:footnote>
  <w:footnote w:type="continuationSeparator" w:id="0">
    <w:p w:rsidR="00F0400C" w:rsidRDefault="00F04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64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07FF" w:rsidRDefault="000307FF" w:rsidP="000307FF">
    <w:pPr>
      <w:pStyle w:val="bpuHeadSpon"/>
    </w:pPr>
    <w:r w:rsidRPr="000307FF">
      <w:rPr>
        <w:rStyle w:val="bpuHeadSponChar"/>
      </w:rPr>
      <w:t>A1517</w:t>
    </w:r>
    <w:r>
      <w:t xml:space="preserve"> ROONEY, BURZICHELLI</w:t>
    </w:r>
  </w:p>
  <w:p w:rsidR="000307FF" w:rsidRDefault="000307FF" w:rsidP="000307FF">
    <w:pPr>
      <w:pStyle w:val="bpuHeadSpon"/>
    </w:pPr>
    <w:r>
      <w:fldChar w:fldCharType="begin"/>
    </w:r>
    <w:r>
      <w:instrText xml:space="preserve"> PAGE  \* MERGEFORMAT </w:instrText>
    </w:r>
    <w:r>
      <w:fldChar w:fldCharType="separate"/>
    </w:r>
    <w:r>
      <w:rPr>
        <w:noProof/>
      </w:rPr>
      <w:t>3</w:t>
    </w:r>
    <w:r>
      <w:fldChar w:fldCharType="end"/>
    </w:r>
  </w:p>
  <w:p w:rsidR="000307FF" w:rsidRPr="00AF575C" w:rsidRDefault="000307FF" w:rsidP="000307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07FF" w:rsidRDefault="000307FF" w:rsidP="000307FF">
    <w:pPr>
      <w:pStyle w:val="bpuHeadSpon"/>
    </w:pPr>
    <w:r w:rsidRPr="000307FF">
      <w:rPr>
        <w:rStyle w:val="bpuHeadSponChar"/>
      </w:rPr>
      <w:t>A1517</w:t>
    </w:r>
    <w:r>
      <w:t xml:space="preserve"> ROONEY, BURZICHELLI</w:t>
    </w:r>
  </w:p>
  <w:p w:rsidR="000307FF" w:rsidRDefault="000307FF" w:rsidP="000307FF">
    <w:pPr>
      <w:pStyle w:val="bpuHeadSpon"/>
    </w:pPr>
    <w:r>
      <w:fldChar w:fldCharType="begin"/>
    </w:r>
    <w:r>
      <w:instrText xml:space="preserve"> PAGE  \* MERGEFORMAT </w:instrText>
    </w:r>
    <w:r>
      <w:fldChar w:fldCharType="separate"/>
    </w:r>
    <w:r w:rsidR="003964D0">
      <w:rPr>
        <w:noProof/>
      </w:rPr>
      <w:t>2</w:t>
    </w:r>
    <w:r>
      <w:fldChar w:fldCharType="end"/>
    </w:r>
  </w:p>
  <w:p w:rsidR="000307FF" w:rsidRDefault="000307FF" w:rsidP="000307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00C"/>
    <w:rsid w:val="00000169"/>
    <w:rsid w:val="00004D4D"/>
    <w:rsid w:val="00007B70"/>
    <w:rsid w:val="00007DDD"/>
    <w:rsid w:val="00010512"/>
    <w:rsid w:val="00011BAB"/>
    <w:rsid w:val="000154F3"/>
    <w:rsid w:val="000203E7"/>
    <w:rsid w:val="00020E5B"/>
    <w:rsid w:val="000219C8"/>
    <w:rsid w:val="000307F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3E4"/>
    <w:rsid w:val="002A71FA"/>
    <w:rsid w:val="002B4DA4"/>
    <w:rsid w:val="002B67F7"/>
    <w:rsid w:val="002B7179"/>
    <w:rsid w:val="002C58D4"/>
    <w:rsid w:val="002E1440"/>
    <w:rsid w:val="002E2980"/>
    <w:rsid w:val="00304565"/>
    <w:rsid w:val="00307F11"/>
    <w:rsid w:val="0031075B"/>
    <w:rsid w:val="00317C73"/>
    <w:rsid w:val="003212E6"/>
    <w:rsid w:val="003317C8"/>
    <w:rsid w:val="00333EF1"/>
    <w:rsid w:val="00346CF5"/>
    <w:rsid w:val="00352F8B"/>
    <w:rsid w:val="00354D07"/>
    <w:rsid w:val="0037458C"/>
    <w:rsid w:val="00381407"/>
    <w:rsid w:val="0038486B"/>
    <w:rsid w:val="003941E5"/>
    <w:rsid w:val="003964D0"/>
    <w:rsid w:val="003A19B9"/>
    <w:rsid w:val="003A213D"/>
    <w:rsid w:val="003B3DD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57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63E"/>
    <w:rsid w:val="00E875D8"/>
    <w:rsid w:val="00E87B2A"/>
    <w:rsid w:val="00EB0958"/>
    <w:rsid w:val="00EB167F"/>
    <w:rsid w:val="00EB28D8"/>
    <w:rsid w:val="00EB6042"/>
    <w:rsid w:val="00EB71AE"/>
    <w:rsid w:val="00EC050B"/>
    <w:rsid w:val="00EE77BF"/>
    <w:rsid w:val="00EF5225"/>
    <w:rsid w:val="00F0400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5C838B-B529-4F5A-898F-AFBDA598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A23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3E4"/>
    <w:rPr>
      <w:rFonts w:ascii="Segoe UI" w:hAnsi="Segoe UI" w:cs="Segoe UI"/>
      <w:spacing w:val="4"/>
      <w:sz w:val="18"/>
      <w:szCs w:val="18"/>
    </w:rPr>
  </w:style>
  <w:style w:type="character" w:styleId="LineNumber">
    <w:name w:val="line number"/>
    <w:basedOn w:val="DefaultParagraphFont"/>
    <w:semiHidden/>
    <w:unhideWhenUsed/>
    <w:rsid w:val="00030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291524">
      <w:bodyDiv w:val="1"/>
      <w:marLeft w:val="0"/>
      <w:marRight w:val="0"/>
      <w:marTop w:val="0"/>
      <w:marBottom w:val="0"/>
      <w:divBdr>
        <w:top w:val="none" w:sz="0" w:space="0" w:color="auto"/>
        <w:left w:val="none" w:sz="0" w:space="0" w:color="auto"/>
        <w:bottom w:val="none" w:sz="0" w:space="0" w:color="auto"/>
        <w:right w:val="none" w:sz="0" w:space="0" w:color="auto"/>
      </w:divBdr>
    </w:div>
    <w:div w:id="211120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8CFC3-D4DC-4236-B760-04E6E3CED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280</Words>
  <Characters>1483</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A1517</vt:lpstr>
    </vt:vector>
  </TitlesOfParts>
  <Manager>R225</Manager>
  <Company>OFFICE of LEGISLATIVE SERVICES</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A1517</dc:title>
  <dc:creator>Assemblyman  ROONEY, Assemblyman  BURZICHELLI</dc:creator>
  <cp:keywords>A1517|2|JU |284|0|0|!|0|</cp:keywords>
  <dc:description>PREFILED 2020</dc:description>
  <cp:lastModifiedBy>Siracusa, Nicole</cp:lastModifiedBy>
  <cp:revision>2</cp:revision>
  <cp:lastPrinted>2020-01-07T21:50:00Z</cp:lastPrinted>
  <dcterms:created xsi:type="dcterms:W3CDTF">2020-01-09T20:29:00Z</dcterms:created>
  <dcterms:modified xsi:type="dcterms:W3CDTF">2020-01-09T20:29:00Z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