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3A051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1616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A0519">
        <w:t>Assembly Floor Amendments</w:t>
      </w:r>
    </w:p>
    <w:p w:rsidR="00DA6F1D" w:rsidRDefault="003A0519" w:rsidP="00DA6F1D">
      <w:pPr>
        <w:pStyle w:val="NormalFloor"/>
        <w:jc w:val="center"/>
      </w:pPr>
      <w:r>
        <w:t>(Proposed by Assemblywoman LAMPITT)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D36D80">
      <w:pPr>
        <w:pStyle w:val="NormalFloor"/>
        <w:jc w:val="center"/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  <w:r>
        <w:t xml:space="preserve">ADOPTED: </w:t>
      </w:r>
      <w:r w:rsidR="003A0519">
        <w:t>MARCH 1, 2021</w:t>
      </w:r>
    </w:p>
    <w:p w:rsidR="00D36D80" w:rsidRDefault="00D36D80" w:rsidP="00D36D80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</w:p>
    <w:p w:rsidR="005A6A7D" w:rsidRPr="005A6A7D" w:rsidRDefault="005A6A7D" w:rsidP="005A6A7D">
      <w:pPr>
        <w:tabs>
          <w:tab w:val="clear" w:pos="5040"/>
          <w:tab w:val="clear" w:pos="5760"/>
        </w:tabs>
      </w:pPr>
      <w:r w:rsidRPr="005A6A7D">
        <w:tab/>
        <w:t>These floor amendments provide that, in addition to the telephone number for the New Jersey Suicide Prevention Hopeline (NJ Hopeline), a public school that includes any of the grades seven through 12 that issues student identification cards, and an institution of higher education that issues student identification cards:</w:t>
      </w:r>
    </w:p>
    <w:p w:rsidR="005A6A7D" w:rsidRPr="005A6A7D" w:rsidRDefault="005A6A7D" w:rsidP="005A6A7D">
      <w:pPr>
        <w:numPr>
          <w:ilvl w:val="0"/>
          <w:numId w:val="3"/>
        </w:numPr>
        <w:tabs>
          <w:tab w:val="clear" w:pos="5040"/>
          <w:tab w:val="clear" w:pos="5760"/>
        </w:tabs>
        <w:contextualSpacing/>
      </w:pPr>
      <w:r w:rsidRPr="005A6A7D">
        <w:t>is required to provide the contact information for a crisis text line; and</w:t>
      </w:r>
    </w:p>
    <w:p w:rsidR="003A0519" w:rsidRPr="005A6A7D" w:rsidRDefault="005A6A7D" w:rsidP="005A6A7D">
      <w:pPr>
        <w:numPr>
          <w:ilvl w:val="0"/>
          <w:numId w:val="3"/>
        </w:numPr>
        <w:tabs>
          <w:tab w:val="clear" w:pos="5040"/>
          <w:tab w:val="clear" w:pos="5760"/>
        </w:tabs>
        <w:contextualSpacing/>
        <w:rPr>
          <w:spacing w:val="4"/>
        </w:rPr>
      </w:pPr>
      <w:r w:rsidRPr="005A6A7D">
        <w:t>may, in addition to the NJ Hopeline, provide contact information for the National Suicide Prevention Lifeline, an on-campus crisis center, or any other mental health support service.</w:t>
      </w:r>
    </w:p>
    <w:sectPr w:rsidR="003A0519" w:rsidRPr="005A6A7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20A65"/>
    <w:multiLevelType w:val="hybridMultilevel"/>
    <w:tmpl w:val="1C762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142AE"/>
    <w:multiLevelType w:val="hybridMultilevel"/>
    <w:tmpl w:val="A44A1CB6"/>
    <w:lvl w:ilvl="0" w:tplc="040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2" w15:restartNumberingAfterBreak="0">
    <w:nsid w:val="62AE77B8"/>
    <w:multiLevelType w:val="hybridMultilevel"/>
    <w:tmpl w:val="4218ECD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A0519"/>
    <w:rsid w:val="00444BFC"/>
    <w:rsid w:val="004D5730"/>
    <w:rsid w:val="004D6C2C"/>
    <w:rsid w:val="004F1874"/>
    <w:rsid w:val="00503D8B"/>
    <w:rsid w:val="00570DCE"/>
    <w:rsid w:val="005A6A7D"/>
    <w:rsid w:val="005C0D68"/>
    <w:rsid w:val="005E6306"/>
    <w:rsid w:val="00693CE7"/>
    <w:rsid w:val="006B2FD5"/>
    <w:rsid w:val="007A7387"/>
    <w:rsid w:val="007F5773"/>
    <w:rsid w:val="008D5731"/>
    <w:rsid w:val="008F005B"/>
    <w:rsid w:val="009451C5"/>
    <w:rsid w:val="009D5D54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36D80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5:chartTrackingRefBased/>
  <w15:docId w15:val="{2E9430E1-6073-4E11-8433-6AF01182F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A1616 Assembly MARCH 1, 2021</vt:lpstr>
    </vt:vector>
  </TitlesOfParts>
  <Manager>R229</Manager>
  <Company>Office of Legislative Services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A1616 Assembly Statement  3/1/21</dc:title>
  <dc:subject/>
  <dc:creator>Assembly</dc:creator>
  <cp:keywords>A1616|1|ER |218|0|0|!||</cp:keywords>
  <dc:description/>
  <cp:lastModifiedBy>Bell, Careema</cp:lastModifiedBy>
  <cp:revision>2</cp:revision>
  <dcterms:created xsi:type="dcterms:W3CDTF">2021-03-02T16:54:00Z</dcterms:created>
  <dcterms:modified xsi:type="dcterms:W3CDTF">2021-03-02T16:54:00Z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