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9" w:rsidRDefault="00454819" w:rsidP="0045481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1617 </w:t>
      </w:r>
    </w:p>
    <w:p w:rsidR="00454819" w:rsidRPr="00454819" w:rsidRDefault="00454819" w:rsidP="0045481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268358" r:id="rId8"/>
        </w:object>
      </w:r>
    </w:p>
    <w:p w:rsidR="00454819" w:rsidRDefault="00454819" w:rsidP="00454819">
      <w:pPr>
        <w:pStyle w:val="bpuState"/>
      </w:pPr>
      <w:r>
        <w:t>STATE OF NEW JERSEY</w:t>
      </w:r>
    </w:p>
    <w:p w:rsidR="00454819" w:rsidRDefault="00454819" w:rsidP="00454819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454819" w:rsidRDefault="00454819" w:rsidP="00454819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268359" r:id="rId9"/>
        </w:object>
      </w:r>
      <w:r>
        <w:t xml:space="preserve">  </w:t>
      </w:r>
    </w:p>
    <w:p w:rsidR="00454819" w:rsidRDefault="00454819" w:rsidP="00454819">
      <w:pPr>
        <w:pStyle w:val="bpuIntro"/>
      </w:pPr>
      <w:r>
        <w:t>PRE-FILED FOR INTRODUCTION IN THE 2020 SESSION</w:t>
      </w:r>
    </w:p>
    <w:p w:rsidR="00454819" w:rsidRDefault="00454819" w:rsidP="00454819">
      <w:pPr>
        <w:pStyle w:val="bpuIntro"/>
      </w:pPr>
    </w:p>
    <w:p w:rsidR="00454819" w:rsidRDefault="00454819" w:rsidP="00454819">
      <w:pPr>
        <w:pStyle w:val="bpuIntro"/>
        <w:sectPr w:rsidR="00454819" w:rsidSect="00454819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454819" w:rsidRDefault="00454819" w:rsidP="00454819">
      <w:pPr>
        <w:pStyle w:val="bpuIntro"/>
      </w:pPr>
    </w:p>
    <w:p w:rsidR="00454819" w:rsidRDefault="00454819" w:rsidP="00454819">
      <w:pPr>
        <w:pStyle w:val="bpuSponsor"/>
      </w:pPr>
      <w:r>
        <w:t>Sponsored by:</w:t>
      </w:r>
    </w:p>
    <w:p w:rsidR="00454819" w:rsidRDefault="00454819" w:rsidP="00454819">
      <w:pPr>
        <w:pStyle w:val="bpuSponsor"/>
      </w:pPr>
      <w:proofErr w:type="gramStart"/>
      <w:r>
        <w:t>Assemblywoman  PAMELA</w:t>
      </w:r>
      <w:proofErr w:type="gramEnd"/>
      <w:r>
        <w:t xml:space="preserve"> R. LAMPITT</w:t>
      </w:r>
    </w:p>
    <w:p w:rsidR="00454819" w:rsidRDefault="00454819" w:rsidP="00454819">
      <w:pPr>
        <w:pStyle w:val="bpuSponsor"/>
      </w:pPr>
      <w:r>
        <w:t>District 6 (Burlington and Camden)</w:t>
      </w:r>
    </w:p>
    <w:p w:rsidR="00454819" w:rsidRDefault="00454819" w:rsidP="00454819">
      <w:pPr>
        <w:pStyle w:val="bpuSponsor"/>
      </w:pPr>
      <w:proofErr w:type="gramStart"/>
      <w:r>
        <w:t>Assemblywoman  MILA</w:t>
      </w:r>
      <w:proofErr w:type="gramEnd"/>
      <w:r>
        <w:t xml:space="preserve"> M. JASEY</w:t>
      </w:r>
    </w:p>
    <w:p w:rsidR="00454819" w:rsidRDefault="00454819" w:rsidP="00454819">
      <w:pPr>
        <w:pStyle w:val="bpuSponsor"/>
      </w:pPr>
      <w:r>
        <w:t>District 27 (Essex and Morris)</w:t>
      </w:r>
    </w:p>
    <w:p w:rsidR="00454819" w:rsidRDefault="00454819" w:rsidP="00454819">
      <w:pPr>
        <w:pStyle w:val="bpuSponsor"/>
      </w:pPr>
    </w:p>
    <w:p w:rsidR="00454819" w:rsidRDefault="00454819" w:rsidP="00454819">
      <w:pPr>
        <w:pStyle w:val="bpuSponsor"/>
      </w:pPr>
      <w:r>
        <w:t>Co-Sponsored by:</w:t>
      </w:r>
    </w:p>
    <w:p w:rsidR="00454819" w:rsidRPr="00454819" w:rsidRDefault="00454819" w:rsidP="00454819">
      <w:pPr>
        <w:pStyle w:val="bpuSponsor"/>
      </w:pPr>
      <w:r w:rsidRPr="00454819">
        <w:t xml:space="preserve">Assemblywomen </w:t>
      </w:r>
      <w:proofErr w:type="spellStart"/>
      <w:r w:rsidRPr="00454819">
        <w:t>DiMaso</w:t>
      </w:r>
      <w:proofErr w:type="spellEnd"/>
      <w:r w:rsidRPr="00454819">
        <w:t xml:space="preserve"> and </w:t>
      </w:r>
      <w:proofErr w:type="spellStart"/>
      <w:r w:rsidRPr="00454819">
        <w:t>Mosquera</w:t>
      </w:r>
      <w:proofErr w:type="spellEnd"/>
    </w:p>
    <w:p w:rsidR="00454819" w:rsidRDefault="00454819" w:rsidP="00454819"/>
    <w:p w:rsidR="00454819" w:rsidRPr="00454819" w:rsidRDefault="00454819" w:rsidP="00454819"/>
    <w:p w:rsidR="00454819" w:rsidRDefault="00454819" w:rsidP="00454819">
      <w:pPr>
        <w:pStyle w:val="bpuSponsor"/>
      </w:pPr>
    </w:p>
    <w:p w:rsidR="00454819" w:rsidRDefault="00454819" w:rsidP="00454819">
      <w:pPr>
        <w:pStyle w:val="bpuSponsor"/>
      </w:pPr>
    </w:p>
    <w:p w:rsidR="00454819" w:rsidRDefault="00454819" w:rsidP="00454819">
      <w:pPr>
        <w:pStyle w:val="bpuSponsor"/>
      </w:pPr>
      <w:r>
        <w:t>SYNOPSIS</w:t>
      </w:r>
    </w:p>
    <w:p w:rsidR="00454819" w:rsidRDefault="00454819" w:rsidP="00454819">
      <w:pPr>
        <w:pStyle w:val="bpuNormText"/>
      </w:pPr>
      <w:r>
        <w:tab/>
        <w:t xml:space="preserve">Allows law enforcement agencies to provide juvenile-family crisis information to principal of </w:t>
      </w:r>
      <w:proofErr w:type="gramStart"/>
      <w:r>
        <w:t>juvenile’s</w:t>
      </w:r>
      <w:proofErr w:type="gramEnd"/>
      <w:r>
        <w:t xml:space="preserve"> school for planning programs relevant to juvenile’s educational and social development. </w:t>
      </w:r>
    </w:p>
    <w:p w:rsidR="00454819" w:rsidRDefault="00454819" w:rsidP="00454819">
      <w:pPr>
        <w:pStyle w:val="bpuNormText"/>
      </w:pPr>
    </w:p>
    <w:p w:rsidR="00454819" w:rsidRDefault="00454819" w:rsidP="00454819">
      <w:pPr>
        <w:pStyle w:val="bpuSponsor"/>
      </w:pPr>
      <w:r>
        <w:t xml:space="preserve">CURRENT VERSION OF TEXT </w:t>
      </w:r>
    </w:p>
    <w:p w:rsidR="00454819" w:rsidRDefault="00454819" w:rsidP="00454819">
      <w:pPr>
        <w:pStyle w:val="bpuNormText"/>
      </w:pPr>
      <w:r>
        <w:tab/>
        <w:t>Introduced Pending Technical Review by Legislative Counsel.</w:t>
      </w:r>
    </w:p>
    <w:p w:rsidR="00454819" w:rsidRDefault="00454819" w:rsidP="0045481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54819" w:rsidRDefault="0045481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54819" w:rsidSect="0045481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7420D" w:rsidRPr="00677316" w:rsidRDefault="00F7420D" w:rsidP="00F7420D">
      <w:pPr>
        <w:pStyle w:val="HangingAnAct"/>
        <w:rPr>
          <w:rStyle w:val="HangingAnActChar"/>
        </w:rPr>
      </w:pPr>
      <w:r w:rsidRPr="00F7420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 w:rsidRPr="00EE0B50">
        <w:rPr>
          <w:rStyle w:val="HangingAnActChar"/>
        </w:rPr>
        <w:t>the disclosure of</w:t>
      </w:r>
      <w:r>
        <w:rPr>
          <w:rStyle w:val="HangingAnActChar"/>
        </w:rPr>
        <w:t xml:space="preserve"> certain juvenile information by </w:t>
      </w:r>
      <w:r w:rsidRPr="00EE0B50">
        <w:rPr>
          <w:rStyle w:val="HangingAnActChar"/>
        </w:rPr>
        <w:t xml:space="preserve">law enforcement agencies and </w:t>
      </w:r>
      <w:r>
        <w:rPr>
          <w:rStyle w:val="HangingAnActChar"/>
        </w:rPr>
        <w:t>supplementing P.L.1982, c.79 (C.2A:4A-60 et seq.).</w:t>
      </w:r>
    </w:p>
    <w:p w:rsidR="00F7420D" w:rsidRPr="00D71D68" w:rsidRDefault="00F7420D" w:rsidP="00F7420D"/>
    <w:p w:rsidR="00F7420D" w:rsidRPr="00AA7880" w:rsidRDefault="00F7420D" w:rsidP="00F7420D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F7420D" w:rsidRDefault="00F7420D" w:rsidP="00F7420D"/>
    <w:p w:rsidR="00F7420D" w:rsidRDefault="00F7420D" w:rsidP="00F7420D">
      <w:r>
        <w:tab/>
      </w:r>
      <w:proofErr w:type="gramStart"/>
      <w:r>
        <w:t>1.</w:t>
      </w:r>
      <w:r>
        <w:tab/>
        <w:t xml:space="preserve">Notwithstanding the provisions of section 1 of P.L.1982, c.79 (C.2A:4A-60) to the contrary, a law enforcement agency may, </w:t>
      </w:r>
      <w:r w:rsidRPr="00FA787D">
        <w:t xml:space="preserve">on a confidential basis, </w:t>
      </w:r>
      <w:r>
        <w:t xml:space="preserve">provide information regarding a juvenile involved in a juvenile-family crisis to </w:t>
      </w:r>
      <w:r w:rsidRPr="00FA787D">
        <w:t xml:space="preserve">the principal of the school where the juvenile is enrolled for use by the principal and such members of the staff as the principal deems appropriate for </w:t>
      </w:r>
      <w:r>
        <w:t xml:space="preserve">the purpose of </w:t>
      </w:r>
      <w:r w:rsidRPr="00FA787D">
        <w:t>planning programs relevant to the juvenile’s educational and social development</w:t>
      </w:r>
      <w:r>
        <w:t>.</w:t>
      </w:r>
      <w:proofErr w:type="gramEnd"/>
      <w:r>
        <w:t xml:space="preserve">  No record of the information provided pursuant to this section </w:t>
      </w:r>
      <w:proofErr w:type="gramStart"/>
      <w:r>
        <w:t>shall be maintained</w:t>
      </w:r>
      <w:proofErr w:type="gramEnd"/>
      <w:r>
        <w:t xml:space="preserve"> except as authorized by regulation of the State Board of Education.  Information provided pursuant to this section shall not result in any </w:t>
      </w:r>
      <w:proofErr w:type="gramStart"/>
      <w:r>
        <w:t>school imposed</w:t>
      </w:r>
      <w:proofErr w:type="gramEnd"/>
      <w:r>
        <w:t xml:space="preserve"> discipline.</w:t>
      </w:r>
    </w:p>
    <w:p w:rsidR="00F7420D" w:rsidRPr="00D71D68" w:rsidRDefault="00F7420D" w:rsidP="00F7420D"/>
    <w:p w:rsidR="00F7420D" w:rsidRPr="00AA7880" w:rsidRDefault="00F7420D" w:rsidP="00F7420D">
      <w:r>
        <w:tab/>
        <w:t>2.</w:t>
      </w:r>
      <w:r>
        <w:tab/>
        <w:t>This act shall take effect immediately.</w:t>
      </w:r>
    </w:p>
    <w:p w:rsidR="00F7420D" w:rsidRDefault="00F7420D" w:rsidP="00F7420D"/>
    <w:p w:rsidR="00F7420D" w:rsidRPr="00CE7BD8" w:rsidRDefault="00F7420D" w:rsidP="00F7420D"/>
    <w:p w:rsidR="00F7420D" w:rsidRPr="00AA7880" w:rsidRDefault="00F7420D" w:rsidP="00F7420D">
      <w:pPr>
        <w:jc w:val="center"/>
      </w:pPr>
      <w:r w:rsidRPr="00D71D68">
        <w:t>STATEMENT</w:t>
      </w:r>
    </w:p>
    <w:p w:rsidR="00F7420D" w:rsidRDefault="00F7420D" w:rsidP="00F7420D"/>
    <w:p w:rsidR="00F7420D" w:rsidRDefault="00F7420D" w:rsidP="00F7420D">
      <w:r>
        <w:tab/>
      </w:r>
      <w:proofErr w:type="gramStart"/>
      <w:r>
        <w:t>This bill would allow a law enforcement agency, on a confidential basis, to</w:t>
      </w:r>
      <w:r w:rsidRPr="00FA787D">
        <w:t xml:space="preserve"> </w:t>
      </w:r>
      <w:r>
        <w:t xml:space="preserve">provide information regarding a juvenile involved in a juvenile-family crisis to </w:t>
      </w:r>
      <w:r w:rsidRPr="00FA787D">
        <w:t xml:space="preserve">the principal of the school where the juvenile is enrolled for use by the principal and such members of the staff as the principal deems appropriate for </w:t>
      </w:r>
      <w:r>
        <w:t xml:space="preserve">the purpose of </w:t>
      </w:r>
      <w:r w:rsidRPr="00FA787D">
        <w:t>planning programs relevant to the juvenile’s educational and social development</w:t>
      </w:r>
      <w:r>
        <w:t>.</w:t>
      </w:r>
      <w:proofErr w:type="gramEnd"/>
      <w:r>
        <w:t xml:space="preserve">  A record of the information provided by the law enforcement agency </w:t>
      </w:r>
      <w:proofErr w:type="gramStart"/>
      <w:r>
        <w:t>is not permitted to be maintained</w:t>
      </w:r>
      <w:proofErr w:type="gramEnd"/>
      <w:r>
        <w:t xml:space="preserve"> except as authorized by regulation of the State Board of Education.  Any information provided by the law enforcement agency under the provisions of this bill </w:t>
      </w:r>
      <w:proofErr w:type="gramStart"/>
      <w:r>
        <w:t>is not permitted to be used</w:t>
      </w:r>
      <w:proofErr w:type="gramEnd"/>
      <w:r>
        <w:t xml:space="preserve"> to impose school discipline.</w:t>
      </w:r>
    </w:p>
    <w:sectPr w:rsidR="00F7420D" w:rsidSect="00454819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B9C" w:rsidRDefault="00571B9C">
      <w:r>
        <w:separator/>
      </w:r>
    </w:p>
  </w:endnote>
  <w:endnote w:type="continuationSeparator" w:id="0">
    <w:p w:rsidR="00571B9C" w:rsidRDefault="00571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B9C" w:rsidRDefault="00571B9C">
      <w:r>
        <w:separator/>
      </w:r>
    </w:p>
  </w:footnote>
  <w:footnote w:type="continuationSeparator" w:id="0">
    <w:p w:rsidR="00571B9C" w:rsidRDefault="00571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318B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54819" w:rsidRDefault="00454819" w:rsidP="00454819">
    <w:pPr>
      <w:pStyle w:val="bpuHeadSpon"/>
    </w:pPr>
    <w:r w:rsidRPr="00454819">
      <w:rPr>
        <w:rStyle w:val="bpuHeadSponChar"/>
      </w:rPr>
      <w:t>A1617</w:t>
    </w:r>
    <w:r>
      <w:t xml:space="preserve"> LAMPITT, JASEY</w:t>
    </w:r>
  </w:p>
  <w:p w:rsidR="00454819" w:rsidRDefault="00454819" w:rsidP="0045481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454819" w:rsidRPr="00AF575C" w:rsidRDefault="00454819" w:rsidP="0045481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54819" w:rsidRDefault="00454819" w:rsidP="00454819">
    <w:pPr>
      <w:pStyle w:val="bpuHeadSpon"/>
    </w:pPr>
    <w:r w:rsidRPr="00454819">
      <w:rPr>
        <w:rStyle w:val="bpuHeadSponChar"/>
      </w:rPr>
      <w:t>A1617</w:t>
    </w:r>
    <w:r>
      <w:t xml:space="preserve"> LAMPITT, JASEY</w:t>
    </w:r>
  </w:p>
  <w:p w:rsidR="00454819" w:rsidRDefault="00454819" w:rsidP="0045481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318BC">
      <w:rPr>
        <w:noProof/>
      </w:rPr>
      <w:t>2</w:t>
    </w:r>
    <w:r>
      <w:fldChar w:fldCharType="end"/>
    </w:r>
  </w:p>
  <w:p w:rsidR="00454819" w:rsidRDefault="00454819" w:rsidP="0045481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B9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86CC4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54819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1B9C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9D8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318BC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37CB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110B7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7420D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BAE1344-FF69-46D3-B789-7DF268E8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54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AAD4B-E175-4BEA-BDE7-BF8865BBE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349</Words>
  <Characters>1959</Characters>
  <Application>Microsoft Office Word</Application>
  <DocSecurity>0</DocSecurity>
  <Lines>67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lampitt/4148_I1</vt:lpstr>
    </vt:vector>
  </TitlesOfParts>
  <Manager>R229</Manager>
  <Company>OFFICE of LEGISLATIVE SERVICES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A1617</dc:title>
  <dc:creator>Assemblywoman  LAMPITT, Assemblywoman  JASEY</dc:creator>
  <cp:keywords>A1617|2|LP |301|0|0|!|0|</cp:keywords>
  <dc:description>PREFILED 2020</dc:description>
  <cp:lastModifiedBy>Bell, Careema</cp:lastModifiedBy>
  <cp:revision>2</cp:revision>
  <cp:lastPrinted>2005-07-29T18:13:00Z</cp:lastPrinted>
  <dcterms:created xsi:type="dcterms:W3CDTF">2020-01-11T22:19:00Z</dcterms:created>
  <dcterms:modified xsi:type="dcterms:W3CDTF">2020-01-11T22:19:00Z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