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02F" w:rsidRDefault="000C102F" w:rsidP="000C102F">
      <w:pPr>
        <w:pStyle w:val="bpuBill"/>
      </w:pPr>
      <w:bookmarkStart w:id="0" w:name="bpuFrontPg"/>
      <w:bookmarkStart w:id="1" w:name="_GoBack"/>
      <w:bookmarkEnd w:id="0"/>
      <w:bookmarkEnd w:id="1"/>
      <w:r>
        <w:t xml:space="preserve">ASSEMBLY, No. 1891 </w:t>
      </w:r>
    </w:p>
    <w:p w:rsidR="000C102F" w:rsidRPr="000C102F" w:rsidRDefault="000C102F" w:rsidP="000C10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414" r:id="rId8"/>
        </w:object>
      </w:r>
    </w:p>
    <w:p w:rsidR="000C102F" w:rsidRDefault="000C102F" w:rsidP="000C102F">
      <w:pPr>
        <w:pStyle w:val="bpuState"/>
      </w:pPr>
      <w:r>
        <w:t>STATE OF NEW JERSEY</w:t>
      </w:r>
    </w:p>
    <w:p w:rsidR="000C102F" w:rsidRDefault="000C102F" w:rsidP="000C102F">
      <w:pPr>
        <w:pStyle w:val="bpuLegislature"/>
      </w:pPr>
      <w:r>
        <w:t>219th LEGISLATURE</w:t>
      </w:r>
    </w:p>
    <w:p w:rsidR="000C102F" w:rsidRDefault="000C102F" w:rsidP="000C102F">
      <w:pPr>
        <w:pStyle w:val="bpuWpGraphic"/>
      </w:pPr>
      <w:r>
        <w:object w:dxaOrig="8985" w:dyaOrig="255">
          <v:shape id="_x0000_i1026" type="#_x0000_t75" style="width:6in;height:11.5pt" o:ole="">
            <v:imagedata r:id="rId7" o:title=""/>
          </v:shape>
          <o:OLEObject Type="Embed" ProgID="WPWin6.1" ShapeID="_x0000_i1026" DrawAspect="Content" ObjectID="_1640271415" r:id="rId9"/>
        </w:object>
      </w:r>
      <w:r>
        <w:t xml:space="preserve">  </w:t>
      </w:r>
    </w:p>
    <w:p w:rsidR="000C102F" w:rsidRDefault="000C102F" w:rsidP="000C102F">
      <w:pPr>
        <w:pStyle w:val="bpuIntro"/>
      </w:pPr>
      <w:r>
        <w:t>PRE-FILED FOR INTRODUCTION IN THE 2020 SESSION</w:t>
      </w:r>
    </w:p>
    <w:p w:rsidR="000C102F" w:rsidRDefault="000C102F" w:rsidP="000C102F">
      <w:pPr>
        <w:pStyle w:val="bpuIntro"/>
      </w:pPr>
    </w:p>
    <w:p w:rsidR="000C102F" w:rsidRDefault="000C102F" w:rsidP="000C102F">
      <w:pPr>
        <w:pStyle w:val="bpuIntro"/>
        <w:sectPr w:rsidR="000C102F" w:rsidSect="000C102F">
          <w:headerReference w:type="even" r:id="rId10"/>
          <w:headerReference w:type="default" r:id="rId11"/>
          <w:pgSz w:w="12240" w:h="20160" w:code="5"/>
          <w:pgMar w:top="2160" w:right="1440" w:bottom="1440" w:left="1440" w:header="720" w:footer="720" w:gutter="0"/>
          <w:pgNumType w:start="1"/>
          <w:cols w:space="720"/>
          <w:docGrid w:linePitch="360"/>
        </w:sectPr>
      </w:pPr>
    </w:p>
    <w:p w:rsidR="000C102F" w:rsidRDefault="000C102F" w:rsidP="000C102F">
      <w:pPr>
        <w:pStyle w:val="bpuIntro"/>
      </w:pPr>
    </w:p>
    <w:p w:rsidR="000C102F" w:rsidRDefault="000C102F" w:rsidP="000C102F">
      <w:pPr>
        <w:pStyle w:val="bpuSponsor"/>
      </w:pPr>
      <w:r>
        <w:t>Sponsored by:</w:t>
      </w:r>
    </w:p>
    <w:p w:rsidR="000C102F" w:rsidRDefault="000C102F" w:rsidP="000C102F">
      <w:pPr>
        <w:pStyle w:val="bpuSponsor"/>
      </w:pPr>
      <w:r>
        <w:t>Assemblyman  BENJIE E. WIMBERLY</w:t>
      </w:r>
    </w:p>
    <w:p w:rsidR="000C102F" w:rsidRDefault="000C102F" w:rsidP="000C102F">
      <w:pPr>
        <w:pStyle w:val="bpuSponsor"/>
      </w:pPr>
      <w:r>
        <w:t>District 35 (Bergen and Passaic)</w:t>
      </w:r>
    </w:p>
    <w:p w:rsidR="000C102F" w:rsidRDefault="000C102F" w:rsidP="000C102F">
      <w:pPr>
        <w:pStyle w:val="bpuSponsor"/>
      </w:pPr>
      <w:r>
        <w:t>Assemblywoman  CAROL A. MURPHY</w:t>
      </w:r>
    </w:p>
    <w:p w:rsidR="000C102F" w:rsidRDefault="000C102F" w:rsidP="000C102F">
      <w:pPr>
        <w:pStyle w:val="bpuSponsor"/>
      </w:pPr>
      <w:r>
        <w:t>District 7 (Burlington)</w:t>
      </w:r>
    </w:p>
    <w:p w:rsidR="000C102F" w:rsidRDefault="000C102F" w:rsidP="000C102F">
      <w:pPr>
        <w:pStyle w:val="bpuSponsor"/>
      </w:pPr>
      <w:r>
        <w:t>Assemblyman  VINCENT MAZZEO</w:t>
      </w:r>
    </w:p>
    <w:p w:rsidR="000C102F" w:rsidRDefault="000C102F" w:rsidP="000C102F">
      <w:pPr>
        <w:pStyle w:val="bpuSponsor"/>
      </w:pPr>
      <w:r>
        <w:t>District 2 (Atlantic)</w:t>
      </w:r>
    </w:p>
    <w:p w:rsidR="000C102F" w:rsidRDefault="000C102F" w:rsidP="000C102F">
      <w:pPr>
        <w:pStyle w:val="bpuSponsor"/>
      </w:pPr>
      <w:r>
        <w:t>Assemblyman  JOHN ARMATO</w:t>
      </w:r>
    </w:p>
    <w:p w:rsidR="000C102F" w:rsidRDefault="000C102F" w:rsidP="000C102F">
      <w:pPr>
        <w:pStyle w:val="bpuSponsor"/>
      </w:pPr>
      <w:r>
        <w:t>District 2 (Atlantic)</w:t>
      </w:r>
    </w:p>
    <w:p w:rsidR="000C102F" w:rsidRDefault="000C102F" w:rsidP="000C102F">
      <w:pPr>
        <w:pStyle w:val="bpuSponsor"/>
      </w:pPr>
    </w:p>
    <w:p w:rsidR="000C102F" w:rsidRDefault="000C102F" w:rsidP="000C102F">
      <w:pPr>
        <w:pStyle w:val="bpuSponsor"/>
      </w:pPr>
    </w:p>
    <w:p w:rsidR="000C102F" w:rsidRDefault="000C102F" w:rsidP="000C102F">
      <w:pPr>
        <w:pStyle w:val="bpuSponsor"/>
      </w:pPr>
    </w:p>
    <w:p w:rsidR="000C102F" w:rsidRDefault="000C102F" w:rsidP="000C102F">
      <w:pPr>
        <w:pStyle w:val="bpuSponsor"/>
      </w:pPr>
    </w:p>
    <w:p w:rsidR="000C102F" w:rsidRDefault="000C102F" w:rsidP="000C102F">
      <w:pPr>
        <w:pStyle w:val="bpuSponsor"/>
      </w:pPr>
      <w:r>
        <w:t>SYNOPSIS</w:t>
      </w:r>
    </w:p>
    <w:p w:rsidR="000C102F" w:rsidRDefault="000C102F" w:rsidP="000C102F">
      <w:pPr>
        <w:pStyle w:val="bpuNormText"/>
      </w:pPr>
      <w:r>
        <w:tab/>
        <w:t xml:space="preserve">Provides for voluntary contributions by taxpayers on gross income tax returns to support NJ SHARES. </w:t>
      </w:r>
    </w:p>
    <w:p w:rsidR="000C102F" w:rsidRDefault="000C102F" w:rsidP="000C102F">
      <w:pPr>
        <w:pStyle w:val="bpuNormText"/>
      </w:pPr>
    </w:p>
    <w:p w:rsidR="000C102F" w:rsidRDefault="000C102F" w:rsidP="000C102F">
      <w:pPr>
        <w:pStyle w:val="bpuSponsor"/>
      </w:pPr>
      <w:r>
        <w:t xml:space="preserve">CURRENT VERSION OF TEXT </w:t>
      </w:r>
    </w:p>
    <w:p w:rsidR="000C102F" w:rsidRDefault="000C102F" w:rsidP="000C102F">
      <w:pPr>
        <w:pStyle w:val="bpuNormText"/>
      </w:pPr>
      <w:r>
        <w:tab/>
        <w:t>Introduced Pending Technical Review by Legislative Counsel.</w:t>
      </w:r>
    </w:p>
    <w:p w:rsidR="000C102F" w:rsidRDefault="000C102F" w:rsidP="000C102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102F" w:rsidRDefault="000C102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102F" w:rsidSect="000C102F">
          <w:type w:val="continuous"/>
          <w:pgSz w:w="12240" w:h="20160" w:code="5"/>
          <w:pgMar w:top="2160" w:right="2275" w:bottom="1440" w:left="2275" w:header="72" w:footer="720" w:gutter="0"/>
          <w:pgNumType w:start="1"/>
          <w:cols w:space="720"/>
          <w:docGrid w:linePitch="360"/>
        </w:sectPr>
      </w:pPr>
    </w:p>
    <w:p w:rsidR="00751A20" w:rsidRPr="004C633E" w:rsidRDefault="00751A20" w:rsidP="00751A20">
      <w:pPr>
        <w:pStyle w:val="HangingAnAct"/>
        <w:rPr>
          <w:rStyle w:val="HangingAnActChar"/>
        </w:rPr>
      </w:pPr>
      <w:r w:rsidRPr="00751A20">
        <w:rPr>
          <w:rStyle w:val="BillHead"/>
        </w:rPr>
        <w:lastRenderedPageBreak/>
        <w:t>An Act</w:t>
      </w:r>
      <w:r w:rsidRPr="006B7FA7">
        <w:rPr>
          <w:rStyle w:val="HangingAnActChar"/>
        </w:rPr>
        <w:t xml:space="preserve"> </w:t>
      </w:r>
      <w:r w:rsidRPr="004C633E">
        <w:rPr>
          <w:rStyle w:val="HangingAnActChar"/>
        </w:rPr>
        <w:t>concerning voluntary contributions through gross income tax returns to support NJ SHARES, supplementing chapter 9 of Title 54A of the New Jersey Statutes.</w:t>
      </w:r>
    </w:p>
    <w:p w:rsidR="00751A20" w:rsidRPr="00D71D68" w:rsidRDefault="00751A20" w:rsidP="00751A20"/>
    <w:p w:rsidR="00751A20" w:rsidRPr="006A3346" w:rsidRDefault="00751A20" w:rsidP="00751A20">
      <w:r>
        <w:tab/>
      </w:r>
      <w:r>
        <w:rPr>
          <w:rStyle w:val="BillHeading2"/>
        </w:rPr>
        <w:t xml:space="preserve">Be It Enacted </w:t>
      </w:r>
      <w:r w:rsidRPr="006A3346">
        <w:rPr>
          <w:rStyle w:val="BillLanguage"/>
          <w:i w:val="0"/>
        </w:rPr>
        <w:t>by the Senate and General Assembly of the State of New Jersey:</w:t>
      </w:r>
    </w:p>
    <w:p w:rsidR="00751A20" w:rsidRPr="006A3346" w:rsidRDefault="00751A20" w:rsidP="00751A20"/>
    <w:p w:rsidR="00751A20" w:rsidRPr="006A3346" w:rsidRDefault="00751A20" w:rsidP="00751A20">
      <w:pPr>
        <w:rPr>
          <w:rStyle w:val="BillLanguage"/>
          <w:i w:val="0"/>
        </w:rPr>
      </w:pPr>
      <w:r w:rsidRPr="006A3346">
        <w:tab/>
      </w:r>
      <w:r w:rsidRPr="006A3346">
        <w:rPr>
          <w:rStyle w:val="BillLanguage"/>
          <w:i w:val="0"/>
        </w:rPr>
        <w:t>1.</w:t>
      </w:r>
      <w:r w:rsidRPr="006A3346">
        <w:rPr>
          <w:rStyle w:val="BillLanguage"/>
          <w:i w:val="0"/>
        </w:rPr>
        <w:tab/>
        <w:t>a.  There is established in the Department of the Treasury a special fund to be known as the “NJ SHARES Fund.”</w:t>
      </w:r>
    </w:p>
    <w:p w:rsidR="00751A20" w:rsidRPr="006A3346" w:rsidRDefault="00751A20" w:rsidP="00751A20">
      <w:pPr>
        <w:rPr>
          <w:rStyle w:val="BillLanguage"/>
          <w:i w:val="0"/>
        </w:rPr>
      </w:pPr>
      <w:r w:rsidRPr="006A3346">
        <w:rPr>
          <w:rStyle w:val="BillLanguage"/>
          <w:i w:val="0"/>
        </w:rPr>
        <w:tab/>
        <w:t>b.</w:t>
      </w:r>
      <w:r w:rsidRPr="006A3346">
        <w:rPr>
          <w:rStyle w:val="BillLanguage"/>
          <w:i w:val="0"/>
        </w:rPr>
        <w:tab/>
        <w:t>A taxpayer shall have the opportunity to indicate on the taxpayer’s New Jersey gross income tax return that a portion of the taxpayer’s tax refund or an enclosed contribution shall be deposited in the “NJ SHARES Fund.”</w:t>
      </w:r>
    </w:p>
    <w:p w:rsidR="00751A20" w:rsidRPr="006A3346" w:rsidRDefault="00751A20" w:rsidP="00751A20">
      <w:pPr>
        <w:rPr>
          <w:rStyle w:val="BillLanguage"/>
          <w:i w:val="0"/>
        </w:rPr>
      </w:pPr>
      <w:r w:rsidRPr="006A3346">
        <w:rPr>
          <w:rStyle w:val="BillLanguage"/>
          <w:i w:val="0"/>
        </w:rPr>
        <w:tab/>
        <w:t>c.</w:t>
      </w:r>
      <w:r w:rsidRPr="006A3346">
        <w:rPr>
          <w:rStyle w:val="BillLanguage"/>
          <w:i w:val="0"/>
        </w:rPr>
        <w:tab/>
        <w:t>Any costs incurred by the Division of Taxation for collection or administration attributable to this section may be deducted from receipts collected pursuant to this section, as determined by the Director of the Division of Budget and Accounting in the Department of the Treasury.  The State Treasurer shall deposit net contributions collected pursuant to this section to the “NJ SHARES Fund.”</w:t>
      </w:r>
    </w:p>
    <w:p w:rsidR="00751A20" w:rsidRPr="006A3346" w:rsidRDefault="00751A20" w:rsidP="00751A20">
      <w:pPr>
        <w:rPr>
          <w:rStyle w:val="BillLanguage"/>
          <w:i w:val="0"/>
        </w:rPr>
      </w:pPr>
      <w:r w:rsidRPr="006A3346">
        <w:rPr>
          <w:rStyle w:val="BillLanguage"/>
          <w:i w:val="0"/>
        </w:rPr>
        <w:tab/>
        <w:t>d.</w:t>
      </w:r>
      <w:r w:rsidRPr="006A3346">
        <w:rPr>
          <w:rStyle w:val="BillLanguage"/>
          <w:i w:val="0"/>
        </w:rPr>
        <w:tab/>
        <w:t>The Legislature shall annually appropriate all monies deposited in the “NJ SHARES Fund” established pursuant to this section for distribution to New Jersey SHARES, Inc. (NJ SHARES) for the purposes of providing assistance to New Jersey households who are in need of temporary help in paying their energy bills due to a short-term financial crisis.</w:t>
      </w:r>
    </w:p>
    <w:p w:rsidR="00751A20" w:rsidRPr="002E5453" w:rsidRDefault="00751A20" w:rsidP="00751A20">
      <w:pPr>
        <w:rPr>
          <w:rStyle w:val="BillLanguage"/>
          <w:i w:val="0"/>
        </w:rPr>
      </w:pPr>
    </w:p>
    <w:p w:rsidR="00751A20" w:rsidRDefault="00751A20" w:rsidP="00751A20">
      <w:r>
        <w:rPr>
          <w:rStyle w:val="BillLanguage"/>
        </w:rPr>
        <w:tab/>
      </w:r>
      <w:r w:rsidRPr="003C1DD3">
        <w:t>2.</w:t>
      </w:r>
      <w:r>
        <w:rPr>
          <w:rStyle w:val="BillLanguage"/>
        </w:rPr>
        <w:tab/>
      </w:r>
      <w:r>
        <w:t>This act shall take effect immediately and apply to taxable years beginning on or after the January 1 following the date of enactment.</w:t>
      </w:r>
    </w:p>
    <w:p w:rsidR="00751A20" w:rsidRDefault="00751A20" w:rsidP="00751A20"/>
    <w:p w:rsidR="00751A20" w:rsidRPr="00CE7BD8" w:rsidRDefault="00751A20" w:rsidP="00751A20"/>
    <w:p w:rsidR="00751A20" w:rsidRPr="00AA7880" w:rsidRDefault="00751A20" w:rsidP="00751A20">
      <w:pPr>
        <w:jc w:val="center"/>
      </w:pPr>
      <w:r w:rsidRPr="00D71D68">
        <w:t>STATEMENT</w:t>
      </w:r>
    </w:p>
    <w:p w:rsidR="00751A20" w:rsidRDefault="00751A20" w:rsidP="00751A20"/>
    <w:p w:rsidR="00751A20" w:rsidRPr="001B5268" w:rsidRDefault="00751A20" w:rsidP="00751A20">
      <w:pPr>
        <w:rPr>
          <w:i/>
        </w:rPr>
      </w:pPr>
      <w:r>
        <w:tab/>
        <w:t xml:space="preserve">This bill establishes the </w:t>
      </w:r>
      <w:r w:rsidRPr="001B5268">
        <w:rPr>
          <w:rStyle w:val="BillLanguage"/>
          <w:i w:val="0"/>
        </w:rPr>
        <w:t>“NJ SHARES Fund”</w:t>
      </w:r>
      <w:r w:rsidRPr="002E5453">
        <w:rPr>
          <w:rStyle w:val="BillLanguage"/>
        </w:rPr>
        <w:t xml:space="preserve"> </w:t>
      </w:r>
      <w:r>
        <w:t xml:space="preserve">and provides for a designation on the State gross income tax return that will permit taxpayers to make voluntary contributions to the fund </w:t>
      </w:r>
      <w:r w:rsidRPr="001B5268">
        <w:rPr>
          <w:rStyle w:val="BillLanguage"/>
          <w:i w:val="0"/>
        </w:rPr>
        <w:t>for distribution to New Jersey SHARES, Inc. (NJ SHARES), a statewide, non-profit organization, that provides assistance to New Jersey households who are in need of temporary help in paying their energy bills due to a short-term financial crisis.</w:t>
      </w:r>
    </w:p>
    <w:p w:rsidR="00751A20" w:rsidRPr="00E7752C" w:rsidRDefault="00751A20" w:rsidP="00751A20">
      <w:r>
        <w:tab/>
      </w:r>
      <w:r w:rsidRPr="00166EF0">
        <w:t>N</w:t>
      </w:r>
      <w:r>
        <w:t xml:space="preserve">ew </w:t>
      </w:r>
      <w:r w:rsidRPr="00166EF0">
        <w:t>J</w:t>
      </w:r>
      <w:r>
        <w:t>ersey SHARES</w:t>
      </w:r>
      <w:r w:rsidRPr="00166EF0">
        <w:t>, Inc.</w:t>
      </w:r>
      <w:r>
        <w:t>,</w:t>
      </w:r>
      <w:r w:rsidRPr="00166EF0">
        <w:t xml:space="preserve"> (NJ SHARES) provides assistance to individuals and families living in </w:t>
      </w:r>
      <w:smartTag w:uri="urn:schemas-microsoft-com:office:smarttags" w:element="place">
        <w:smartTag w:uri="urn:schemas-microsoft-com:office:smarttags" w:element="State">
          <w:r w:rsidRPr="00166EF0">
            <w:t>New Jersey</w:t>
          </w:r>
        </w:smartTag>
      </w:smartTag>
      <w:r w:rsidRPr="00166EF0">
        <w:t xml:space="preserve"> who are in need of temporary help in paying their energy bills.  To qualify for assistance from NJ SHARES, a</w:t>
      </w:r>
      <w:r>
        <w:t>n individual</w:t>
      </w:r>
      <w:r w:rsidRPr="00166EF0">
        <w:t xml:space="preserve"> or family must be facing a financial crisis and not be eligible for welfare or other income-based energy assistance programs.  Recipients must also have a history of good-faith payments of their utility bills</w:t>
      </w:r>
      <w:r>
        <w:t>.</w:t>
      </w:r>
      <w:r w:rsidRPr="00E7752C">
        <w:t xml:space="preserve"> </w:t>
      </w:r>
    </w:p>
    <w:sectPr w:rsidR="00751A20" w:rsidRPr="00E7752C" w:rsidSect="000C102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5A7" w:rsidRDefault="008D65A7">
      <w:r>
        <w:separator/>
      </w:r>
    </w:p>
  </w:endnote>
  <w:endnote w:type="continuationSeparator" w:id="0">
    <w:p w:rsidR="008D65A7" w:rsidRDefault="008D6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5A7" w:rsidRDefault="008D65A7">
      <w:r>
        <w:separator/>
      </w:r>
    </w:p>
  </w:footnote>
  <w:footnote w:type="continuationSeparator" w:id="0">
    <w:p w:rsidR="008D65A7" w:rsidRDefault="008D6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3E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102F" w:rsidRDefault="000C102F" w:rsidP="000C102F">
    <w:pPr>
      <w:pStyle w:val="bpuHeadSpon"/>
    </w:pPr>
    <w:r w:rsidRPr="000C102F">
      <w:rPr>
        <w:rStyle w:val="bpuHeadSponChar"/>
      </w:rPr>
      <w:t>A1891</w:t>
    </w:r>
    <w:r>
      <w:t xml:space="preserve"> WIMBERLY, MURPHY</w:t>
    </w:r>
  </w:p>
  <w:p w:rsidR="000C102F" w:rsidRDefault="000C102F" w:rsidP="000C102F">
    <w:pPr>
      <w:pStyle w:val="bpuHeadSpon"/>
    </w:pPr>
    <w:r>
      <w:fldChar w:fldCharType="begin"/>
    </w:r>
    <w:r>
      <w:instrText xml:space="preserve"> PAGE  \* MERGEFORMAT </w:instrText>
    </w:r>
    <w:r>
      <w:fldChar w:fldCharType="separate"/>
    </w:r>
    <w:r>
      <w:rPr>
        <w:noProof/>
      </w:rPr>
      <w:t>3</w:t>
    </w:r>
    <w:r>
      <w:fldChar w:fldCharType="end"/>
    </w:r>
  </w:p>
  <w:p w:rsidR="000C102F" w:rsidRPr="00AF575C" w:rsidRDefault="000C102F" w:rsidP="000C10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102F" w:rsidRDefault="000C102F" w:rsidP="000C102F">
    <w:pPr>
      <w:pStyle w:val="bpuHeadSpon"/>
    </w:pPr>
    <w:r w:rsidRPr="000C102F">
      <w:rPr>
        <w:rStyle w:val="bpuHeadSponChar"/>
      </w:rPr>
      <w:t>A1891</w:t>
    </w:r>
    <w:r>
      <w:t xml:space="preserve"> WIMBERLY, MURPHY</w:t>
    </w:r>
  </w:p>
  <w:p w:rsidR="000C102F" w:rsidRDefault="000C102F" w:rsidP="000C102F">
    <w:pPr>
      <w:pStyle w:val="bpuHeadSpon"/>
    </w:pPr>
    <w:r>
      <w:fldChar w:fldCharType="begin"/>
    </w:r>
    <w:r>
      <w:instrText xml:space="preserve"> PAGE  \* MERGEFORMAT </w:instrText>
    </w:r>
    <w:r>
      <w:fldChar w:fldCharType="separate"/>
    </w:r>
    <w:r w:rsidR="00F83E83">
      <w:rPr>
        <w:noProof/>
      </w:rPr>
      <w:t>2</w:t>
    </w:r>
    <w:r>
      <w:fldChar w:fldCharType="end"/>
    </w:r>
  </w:p>
  <w:p w:rsidR="000C102F" w:rsidRDefault="000C102F" w:rsidP="000C10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5A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02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268"/>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BA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346"/>
    <w:rsid w:val="006A3786"/>
    <w:rsid w:val="006B2FCF"/>
    <w:rsid w:val="006C3B76"/>
    <w:rsid w:val="006C4542"/>
    <w:rsid w:val="006D65B4"/>
    <w:rsid w:val="006E36B4"/>
    <w:rsid w:val="006F4C44"/>
    <w:rsid w:val="006F652B"/>
    <w:rsid w:val="0070018A"/>
    <w:rsid w:val="00712CBE"/>
    <w:rsid w:val="00730582"/>
    <w:rsid w:val="00741A09"/>
    <w:rsid w:val="00751A20"/>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5A7"/>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E83"/>
    <w:rsid w:val="00F85DDC"/>
    <w:rsid w:val="00F91244"/>
    <w:rsid w:val="00F95319"/>
    <w:rsid w:val="00FB3056"/>
    <w:rsid w:val="00FB309C"/>
    <w:rsid w:val="00FB3C7C"/>
    <w:rsid w:val="00FB6E52"/>
    <w:rsid w:val="00FC5994"/>
    <w:rsid w:val="00FD2897"/>
    <w:rsid w:val="00FD4421"/>
    <w:rsid w:val="00FD4591"/>
    <w:rsid w:val="00FF413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F7CDE1D-7699-4758-9609-1A0947C7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B52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5268"/>
    <w:rPr>
      <w:rFonts w:ascii="Segoe UI" w:hAnsi="Segoe UI" w:cs="Segoe UI"/>
      <w:spacing w:val="4"/>
      <w:sz w:val="18"/>
      <w:szCs w:val="18"/>
    </w:rPr>
  </w:style>
  <w:style w:type="character" w:styleId="LineNumber">
    <w:name w:val="line number"/>
    <w:basedOn w:val="DefaultParagraphFont"/>
    <w:semiHidden/>
    <w:unhideWhenUsed/>
    <w:rsid w:val="000C1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45B8A-6559-4D7A-AF81-20B22BC88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454</Words>
  <Characters>2402</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wimberly/2410_I1</vt:lpstr>
    </vt:vector>
  </TitlesOfParts>
  <Manager>R224</Manager>
  <Company>OFFICE of LEGISLATIVE SERVICES</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A1891</dc:title>
  <dc:creator>Assemblyman  WIMBERLY, Assemblywoman  MURPHY</dc:creator>
  <cp:keywords>A1891|2|SG |76|0|0|!|0|</cp:keywords>
  <dc:description>PREFILED 2020</dc:description>
  <cp:lastModifiedBy>Franks, Denise</cp:lastModifiedBy>
  <cp:revision>2</cp:revision>
  <cp:lastPrinted>2020-01-11T16:35:00Z</cp:lastPrinted>
  <dcterms:created xsi:type="dcterms:W3CDTF">2020-01-11T23:10:00Z</dcterms:created>
  <dcterms:modified xsi:type="dcterms:W3CDTF">2020-01-11T23:10:00Z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