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13F" w:rsidRDefault="005A213F" w:rsidP="005A213F">
      <w:pPr>
        <w:pStyle w:val="bpuBill"/>
      </w:pPr>
      <w:bookmarkStart w:id="0" w:name="bpuFrontPg"/>
      <w:bookmarkStart w:id="1" w:name="_GoBack"/>
      <w:bookmarkEnd w:id="0"/>
      <w:bookmarkEnd w:id="1"/>
      <w:r>
        <w:t xml:space="preserve">ASSEMBLY, No. 1915 </w:t>
      </w:r>
    </w:p>
    <w:p w:rsidR="005A213F" w:rsidRPr="005A213F" w:rsidRDefault="005A213F" w:rsidP="005A21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40272065" r:id="rId9"/>
        </w:object>
      </w:r>
    </w:p>
    <w:p w:rsidR="005A213F" w:rsidRDefault="005A213F" w:rsidP="005A213F">
      <w:pPr>
        <w:pStyle w:val="bpuState"/>
      </w:pPr>
      <w:r>
        <w:t>STATE OF NEW JERSEY</w:t>
      </w:r>
    </w:p>
    <w:p w:rsidR="005A213F" w:rsidRDefault="005A213F" w:rsidP="005A213F">
      <w:pPr>
        <w:pStyle w:val="bpuLegislature"/>
      </w:pPr>
      <w:r>
        <w:t>219th LEGISLATURE</w:t>
      </w:r>
    </w:p>
    <w:p w:rsidR="005A213F" w:rsidRDefault="005A213F" w:rsidP="005A213F">
      <w:pPr>
        <w:pStyle w:val="bpuWpGraphic"/>
      </w:pPr>
      <w:r>
        <w:object w:dxaOrig="8985" w:dyaOrig="255">
          <v:shape id="_x0000_i1026" type="#_x0000_t75" style="width:6in;height:11.5pt" o:ole="">
            <v:imagedata r:id="rId8" o:title=""/>
          </v:shape>
          <o:OLEObject Type="Embed" ProgID="WPWin6.1" ShapeID="_x0000_i1026" DrawAspect="Content" ObjectID="_1640272066" r:id="rId10"/>
        </w:object>
      </w:r>
      <w:r>
        <w:t xml:space="preserve">  </w:t>
      </w:r>
    </w:p>
    <w:p w:rsidR="005A213F" w:rsidRDefault="005A213F" w:rsidP="005A213F">
      <w:pPr>
        <w:pStyle w:val="bpuIntro"/>
      </w:pPr>
      <w:r>
        <w:t>PRE-FILED FOR INTRODUCTION IN THE 2020 SESSION</w:t>
      </w:r>
    </w:p>
    <w:p w:rsidR="005A213F" w:rsidRDefault="005A213F" w:rsidP="005A213F">
      <w:pPr>
        <w:pStyle w:val="bpuIntro"/>
      </w:pPr>
    </w:p>
    <w:p w:rsidR="005A213F" w:rsidRDefault="005A213F" w:rsidP="005A213F">
      <w:pPr>
        <w:pStyle w:val="bpuIntro"/>
        <w:sectPr w:rsidR="005A213F" w:rsidSect="005A213F">
          <w:headerReference w:type="even" r:id="rId11"/>
          <w:headerReference w:type="default" r:id="rId12"/>
          <w:pgSz w:w="12240" w:h="20160" w:code="5"/>
          <w:pgMar w:top="2160" w:right="1440" w:bottom="1440" w:left="1440" w:header="720" w:footer="720" w:gutter="0"/>
          <w:pgNumType w:start="1"/>
          <w:cols w:space="720"/>
          <w:docGrid w:linePitch="360"/>
        </w:sectPr>
      </w:pPr>
    </w:p>
    <w:p w:rsidR="005A213F" w:rsidRDefault="005A213F" w:rsidP="005A213F">
      <w:pPr>
        <w:pStyle w:val="bpuIntro"/>
      </w:pPr>
    </w:p>
    <w:p w:rsidR="005A213F" w:rsidRDefault="005A213F" w:rsidP="005A213F">
      <w:pPr>
        <w:pStyle w:val="bpuSponsor"/>
      </w:pPr>
      <w:r>
        <w:t>Sponsored by:</w:t>
      </w:r>
    </w:p>
    <w:p w:rsidR="005A213F" w:rsidRDefault="005A213F" w:rsidP="005A213F">
      <w:pPr>
        <w:pStyle w:val="bpuSponsor"/>
      </w:pPr>
      <w:r>
        <w:t>Assemblyman  BENJIE E. WIMBERLY</w:t>
      </w:r>
    </w:p>
    <w:p w:rsidR="005A213F" w:rsidRDefault="005A213F" w:rsidP="005A213F">
      <w:pPr>
        <w:pStyle w:val="bpuSponsor"/>
      </w:pPr>
      <w:r>
        <w:t>District 35 (Bergen and Passaic)</w:t>
      </w:r>
    </w:p>
    <w:p w:rsidR="005A213F" w:rsidRDefault="005A213F" w:rsidP="005A213F">
      <w:pPr>
        <w:pStyle w:val="bpuSponsor"/>
      </w:pPr>
      <w:r>
        <w:t>Assemblywoman  ANNETTE QUIJANO</w:t>
      </w:r>
    </w:p>
    <w:p w:rsidR="005A213F" w:rsidRDefault="005A213F" w:rsidP="005A213F">
      <w:pPr>
        <w:pStyle w:val="bpuSponsor"/>
      </w:pPr>
      <w:r>
        <w:t>District 20 (Union)</w:t>
      </w:r>
    </w:p>
    <w:p w:rsidR="005A213F" w:rsidRDefault="005A213F" w:rsidP="005A213F">
      <w:pPr>
        <w:pStyle w:val="bpuSponsor"/>
      </w:pPr>
      <w:r>
        <w:t>Assemblywoman  VERLINA REYNOLDS-JACKSON</w:t>
      </w:r>
    </w:p>
    <w:p w:rsidR="005A213F" w:rsidRDefault="005A213F" w:rsidP="005A213F">
      <w:pPr>
        <w:pStyle w:val="bpuSponsor"/>
      </w:pPr>
      <w:r>
        <w:t>District 15 (Hunterdon and Mercer)</w:t>
      </w:r>
    </w:p>
    <w:p w:rsidR="005A213F" w:rsidRDefault="005A213F" w:rsidP="005A213F">
      <w:pPr>
        <w:pStyle w:val="bpuSponsor"/>
      </w:pPr>
    </w:p>
    <w:p w:rsidR="005A213F" w:rsidRDefault="005A213F" w:rsidP="005A213F">
      <w:pPr>
        <w:pStyle w:val="bpuSponsor"/>
      </w:pPr>
      <w:r>
        <w:t>Co-Sponsored by:</w:t>
      </w:r>
    </w:p>
    <w:p w:rsidR="005A213F" w:rsidRPr="005A213F" w:rsidRDefault="005A213F" w:rsidP="005A213F">
      <w:pPr>
        <w:pStyle w:val="bpuSponsor"/>
      </w:pPr>
      <w:r w:rsidRPr="005A213F">
        <w:t xml:space="preserve">Assemblywoman </w:t>
      </w:r>
      <w:proofErr w:type="spellStart"/>
      <w:r w:rsidRPr="005A213F">
        <w:t>Vainieri</w:t>
      </w:r>
      <w:proofErr w:type="spellEnd"/>
      <w:r w:rsidRPr="005A213F">
        <w:t xml:space="preserve"> </w:t>
      </w:r>
      <w:proofErr w:type="spellStart"/>
      <w:r w:rsidRPr="005A213F">
        <w:t>Huttle</w:t>
      </w:r>
      <w:proofErr w:type="spellEnd"/>
      <w:r w:rsidRPr="005A213F">
        <w:t>, Assemblyman Johnson, Assemblywomen Tucker and McKnight</w:t>
      </w:r>
    </w:p>
    <w:p w:rsidR="005A213F" w:rsidRDefault="005A213F" w:rsidP="005A213F">
      <w:pPr>
        <w:pStyle w:val="bpuSponsor"/>
      </w:pPr>
    </w:p>
    <w:p w:rsidR="005A213F" w:rsidRDefault="005A213F" w:rsidP="005A213F"/>
    <w:p w:rsidR="005A213F" w:rsidRPr="005A213F" w:rsidRDefault="005A213F" w:rsidP="005A213F"/>
    <w:p w:rsidR="005A213F" w:rsidRDefault="005A213F" w:rsidP="005A213F">
      <w:pPr>
        <w:pStyle w:val="bpuSponsor"/>
      </w:pPr>
    </w:p>
    <w:p w:rsidR="005A213F" w:rsidRDefault="005A213F" w:rsidP="005A213F">
      <w:pPr>
        <w:pStyle w:val="bpuSponsor"/>
      </w:pPr>
      <w:r>
        <w:t>SYNOPSIS</w:t>
      </w:r>
    </w:p>
    <w:p w:rsidR="005A213F" w:rsidRDefault="005A213F" w:rsidP="005A213F">
      <w:pPr>
        <w:pStyle w:val="bpuNormText"/>
      </w:pPr>
      <w:r>
        <w:tab/>
        <w:t xml:space="preserve">Concerns juvenile incarceration and parole. </w:t>
      </w:r>
    </w:p>
    <w:p w:rsidR="005A213F" w:rsidRDefault="005A213F" w:rsidP="005A213F">
      <w:pPr>
        <w:pStyle w:val="bpuNormText"/>
      </w:pPr>
    </w:p>
    <w:p w:rsidR="005A213F" w:rsidRDefault="005A213F" w:rsidP="005A213F">
      <w:pPr>
        <w:pStyle w:val="bpuSponsor"/>
      </w:pPr>
      <w:r>
        <w:t xml:space="preserve">CURRENT VERSION OF TEXT </w:t>
      </w:r>
    </w:p>
    <w:p w:rsidR="005A213F" w:rsidRDefault="005A213F" w:rsidP="005A213F">
      <w:pPr>
        <w:pStyle w:val="bpuNormText"/>
      </w:pPr>
      <w:r>
        <w:tab/>
        <w:t>Introduced Pending Technical Review by Legislative Counsel.</w:t>
      </w:r>
    </w:p>
    <w:p w:rsidR="005A213F" w:rsidRDefault="005A213F" w:rsidP="005A21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213F" w:rsidRDefault="005A21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213F" w:rsidSect="005A213F">
          <w:type w:val="continuous"/>
          <w:pgSz w:w="12240" w:h="20160" w:code="5"/>
          <w:pgMar w:top="2160" w:right="2275" w:bottom="1440" w:left="2275" w:header="72" w:footer="720" w:gutter="0"/>
          <w:pgNumType w:start="1"/>
          <w:cols w:space="720"/>
          <w:docGrid w:linePitch="360"/>
        </w:sectPr>
      </w:pPr>
    </w:p>
    <w:p w:rsidR="002E051D" w:rsidRPr="00677316" w:rsidRDefault="002E051D" w:rsidP="002E051D">
      <w:pPr>
        <w:pStyle w:val="HangingAnAct"/>
        <w:rPr>
          <w:rStyle w:val="HangingAnActChar"/>
        </w:rPr>
      </w:pPr>
      <w:r w:rsidRPr="002E051D">
        <w:rPr>
          <w:rStyle w:val="BillHead"/>
        </w:rPr>
        <w:lastRenderedPageBreak/>
        <w:t>An Act</w:t>
      </w:r>
      <w:r w:rsidRPr="006B7FA7">
        <w:rPr>
          <w:rStyle w:val="HangingAnActChar"/>
        </w:rPr>
        <w:t xml:space="preserve"> </w:t>
      </w:r>
      <w:r>
        <w:t>concerning incarceration and parole of juveniles and amending, supplementing, and repealing various parts of the statutory law.</w:t>
      </w:r>
    </w:p>
    <w:p w:rsidR="002E051D" w:rsidRPr="00D71D68" w:rsidRDefault="002E051D" w:rsidP="002E051D"/>
    <w:p w:rsidR="002E051D" w:rsidRPr="00AA7880" w:rsidRDefault="002E051D" w:rsidP="002E051D">
      <w:r>
        <w:tab/>
      </w:r>
      <w:r>
        <w:rPr>
          <w:rStyle w:val="BillHeading2"/>
        </w:rPr>
        <w:t xml:space="preserve">Be It Enacted </w:t>
      </w:r>
      <w:r>
        <w:rPr>
          <w:rStyle w:val="BillLanguage"/>
        </w:rPr>
        <w:t>by the Senate and General Assembly of the State of New Jersey:</w:t>
      </w:r>
    </w:p>
    <w:p w:rsidR="002E051D" w:rsidRDefault="002E051D" w:rsidP="002E051D"/>
    <w:p w:rsidR="00B83719" w:rsidRPr="00B83719" w:rsidRDefault="00B83719" w:rsidP="00B837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70"/>
        </w:tabs>
      </w:pPr>
      <w:r>
        <w:tab/>
      </w:r>
      <w:r w:rsidRPr="00B83719">
        <w:t>1.</w:t>
      </w:r>
      <w:r w:rsidRPr="00B83719">
        <w:tab/>
        <w:t>Section 2 of P.L.1982, c.77 (C.2A:4A-21) is amended to read as follows:</w:t>
      </w:r>
    </w:p>
    <w:p w:rsidR="00B83719" w:rsidRPr="00B83719" w:rsidRDefault="00B83719" w:rsidP="00B83719">
      <w:r w:rsidRPr="00B83719">
        <w:tab/>
        <w:t>2.</w:t>
      </w:r>
      <w:r w:rsidRPr="00B83719">
        <w:tab/>
        <w:t>Purposes.  This act shall be construed so as to effectuate the following purposes:</w:t>
      </w:r>
    </w:p>
    <w:p w:rsidR="00B83719" w:rsidRPr="00B83719" w:rsidRDefault="00B83719" w:rsidP="00B83719">
      <w:r w:rsidRPr="00B83719">
        <w:tab/>
        <w:t>a.</w:t>
      </w:r>
      <w:r w:rsidRPr="00B83719">
        <w:tab/>
        <w:t>To preserve the unity of the family whenever possible and to provide for the care, protection, and wholesome mental and physical development of juveniles coming within the provisions of this act;</w:t>
      </w:r>
    </w:p>
    <w:p w:rsidR="00B83719" w:rsidRPr="00B83719" w:rsidRDefault="00B83719" w:rsidP="00B83719">
      <w:r w:rsidRPr="00B83719">
        <w:tab/>
        <w:t>b.</w:t>
      </w:r>
      <w:r w:rsidRPr="00B83719">
        <w:tab/>
        <w:t>Consistent with the protection of the public interest, to remove from children committing delinquent acts certain statutory consequences of criminal behavior, and to substitute therefor an adequate program of supervision, care and rehabilitation, and a range of sanctions designed to promote accountability and protect the public;</w:t>
      </w:r>
    </w:p>
    <w:p w:rsidR="00B83719" w:rsidRPr="00B83719" w:rsidRDefault="00B83719" w:rsidP="00B83719">
      <w:r w:rsidRPr="00B83719">
        <w:tab/>
        <w:t>c.</w:t>
      </w:r>
      <w:r w:rsidRPr="00B83719">
        <w:tab/>
        <w:t>To separate juveniles from the family environment only when necessary for their health, safety, or welfare or in the interests of public safety;</w:t>
      </w:r>
    </w:p>
    <w:p w:rsidR="00B83719" w:rsidRPr="00B83719" w:rsidRDefault="00B83719" w:rsidP="00B83719">
      <w:r w:rsidRPr="00B83719">
        <w:tab/>
        <w:t>d.</w:t>
      </w:r>
      <w:r w:rsidRPr="00B83719">
        <w:tab/>
        <w:t>To secure for each child coming under the jurisdiction of the court the care, guidance, and control, preferably in his own home, as will conduce to the child's welfare and the best interests of the State; and when the child is removed from his own family, to secure for him custody, care, and discipline as nearly as possible equivalent to that which should have been given by his parents;</w:t>
      </w:r>
    </w:p>
    <w:p w:rsidR="00B83719" w:rsidRPr="00B83719" w:rsidRDefault="00B83719" w:rsidP="00B83719">
      <w:r w:rsidRPr="00B83719">
        <w:tab/>
        <w:t>e.</w:t>
      </w:r>
      <w:r w:rsidRPr="00B83719">
        <w:tab/>
        <w:t xml:space="preserve">To insure that children under the jurisdiction of the court are wards of the State, subject to the discipline and entitled to the protection of the State, which may intervene to safeguard them from neglect or injury and to enforce the legal obligations due to them and from them; </w:t>
      </w:r>
    </w:p>
    <w:p w:rsidR="00B83719" w:rsidRPr="00B83719" w:rsidRDefault="00B83719" w:rsidP="00B83719">
      <w:r w:rsidRPr="00B83719">
        <w:tab/>
        <w:t>f.</w:t>
      </w:r>
      <w:r w:rsidRPr="00B83719">
        <w:tab/>
        <w:t xml:space="preserve">Consistent with the protection of the public interest, to insure that any services and sanctions for juveniles provide balanced attention to the protection of the community, the imposition of accountability for offenses committed, fostering interaction and dialogue between the offender, victim, and community, and the development of competencies to enable children to become responsible and productive members of the community; </w:t>
      </w:r>
    </w:p>
    <w:p w:rsidR="00B83719" w:rsidRPr="00B83719" w:rsidRDefault="00B83719" w:rsidP="00B83719">
      <w:r w:rsidRPr="00B83719">
        <w:tab/>
        <w:t>g.</w:t>
      </w:r>
      <w:r w:rsidRPr="00B83719">
        <w:tab/>
        <w:t xml:space="preserve">To insure protection and a safe environment for those sexually exploited juveniles who are charged with prostitution or </w:t>
      </w:r>
      <w:r w:rsidRPr="00B83719">
        <w:lastRenderedPageBreak/>
        <w:t xml:space="preserve">who are alleged to be victims of human trafficking; and to provide these juveniles with the appropriate shelter, care, counseling, and crisis intervention services from the time they are taken into custody and for the duration of any legal proceedings; </w:t>
      </w:r>
      <w:r w:rsidRPr="00B83719">
        <w:rPr>
          <w:rFonts w:ascii="Albertus Extra Bold" w:hAnsi="Albertus Extra Bold"/>
          <w:b/>
        </w:rPr>
        <w:t>[</w:t>
      </w:r>
      <w:r w:rsidRPr="00B83719">
        <w:t>and</w:t>
      </w:r>
      <w:r w:rsidRPr="00B83719">
        <w:rPr>
          <w:rFonts w:ascii="Albertus Extra Bold" w:hAnsi="Albertus Extra Bold"/>
          <w:b/>
        </w:rPr>
        <w:t>]</w:t>
      </w:r>
    </w:p>
    <w:p w:rsidR="00B83719" w:rsidRPr="00B83719" w:rsidRDefault="00B83719" w:rsidP="00B83719">
      <w:pPr>
        <w:rPr>
          <w:u w:val="single"/>
        </w:rPr>
      </w:pPr>
      <w:r w:rsidRPr="00B83719">
        <w:tab/>
        <w:t>h.</w:t>
      </w:r>
      <w:r w:rsidRPr="00B83719">
        <w:tab/>
        <w:t>To insure that in any action undertaken within the provisions of this act, the best interests of the child shall be a primary consideration</w:t>
      </w:r>
      <w:r w:rsidRPr="00B83719">
        <w:rPr>
          <w:u w:val="single"/>
        </w:rPr>
        <w:t>; and</w:t>
      </w:r>
    </w:p>
    <w:p w:rsidR="00B83719" w:rsidRPr="00B83719" w:rsidRDefault="00B83719" w:rsidP="00B83719">
      <w:pPr>
        <w:rPr>
          <w:u w:val="single"/>
        </w:rPr>
      </w:pPr>
      <w:r w:rsidRPr="00B83719">
        <w:tab/>
      </w:r>
      <w:proofErr w:type="spellStart"/>
      <w:r w:rsidRPr="00B83719">
        <w:rPr>
          <w:u w:val="single"/>
        </w:rPr>
        <w:t>i</w:t>
      </w:r>
      <w:proofErr w:type="spellEnd"/>
      <w:r w:rsidRPr="00B83719">
        <w:rPr>
          <w:u w:val="single"/>
        </w:rPr>
        <w:t>.</w:t>
      </w:r>
      <w:r w:rsidRPr="00B83719">
        <w:rPr>
          <w:u w:val="single"/>
        </w:rPr>
        <w:tab/>
        <w:t>To ensure a fairer and more efficient and effective juvenile justice system by incorporating the following principles and strategies into every stage of the delinquency action:</w:t>
      </w:r>
    </w:p>
    <w:p w:rsidR="00B83719" w:rsidRPr="00B83719" w:rsidRDefault="00B83719" w:rsidP="00B83719">
      <w:pPr>
        <w:rPr>
          <w:u w:val="single"/>
        </w:rPr>
      </w:pPr>
      <w:r w:rsidRPr="00B83719">
        <w:tab/>
      </w:r>
      <w:r w:rsidRPr="00B83719">
        <w:rPr>
          <w:u w:val="single"/>
        </w:rPr>
        <w:t>(1)</w:t>
      </w:r>
      <w:r w:rsidRPr="00B83719">
        <w:rPr>
          <w:u w:val="single"/>
        </w:rPr>
        <w:tab/>
        <w:t>promoting collaboration between juvenile court officials, probation agencies, prosecutors, defense attorneys, schools, community organizations, and advocates;</w:t>
      </w:r>
    </w:p>
    <w:p w:rsidR="00B83719" w:rsidRPr="00B83719" w:rsidRDefault="00B83719" w:rsidP="00B83719">
      <w:pPr>
        <w:rPr>
          <w:u w:val="single"/>
        </w:rPr>
      </w:pPr>
      <w:r w:rsidRPr="00B83719">
        <w:tab/>
      </w:r>
      <w:r w:rsidRPr="00B83719">
        <w:rPr>
          <w:u w:val="single"/>
        </w:rPr>
        <w:t>(2)</w:t>
      </w:r>
      <w:r w:rsidRPr="00B83719">
        <w:rPr>
          <w:u w:val="single"/>
        </w:rPr>
        <w:tab/>
        <w:t>using rigorous data collection and analysis to guide decision making;</w:t>
      </w:r>
    </w:p>
    <w:p w:rsidR="00B83719" w:rsidRPr="00B83719" w:rsidRDefault="00B83719" w:rsidP="00B83719">
      <w:pPr>
        <w:rPr>
          <w:u w:val="single"/>
        </w:rPr>
      </w:pPr>
      <w:r w:rsidRPr="00B83719">
        <w:tab/>
      </w:r>
      <w:r w:rsidRPr="00B83719">
        <w:rPr>
          <w:u w:val="single"/>
        </w:rPr>
        <w:t>(3)</w:t>
      </w:r>
      <w:r w:rsidRPr="00B83719">
        <w:rPr>
          <w:u w:val="single"/>
        </w:rPr>
        <w:tab/>
        <w:t xml:space="preserve">utilizing objective </w:t>
      </w:r>
      <w:r w:rsidRPr="00B83719">
        <w:rPr>
          <w:spacing w:val="0"/>
          <w:u w:val="single"/>
        </w:rPr>
        <w:t xml:space="preserve">criteria, processes, and tools, such as </w:t>
      </w:r>
      <w:r w:rsidRPr="00B83719">
        <w:rPr>
          <w:u w:val="single"/>
        </w:rPr>
        <w:t>risk-assessment instruments</w:t>
      </w:r>
      <w:r w:rsidRPr="00B83719">
        <w:rPr>
          <w:spacing w:val="0"/>
          <w:u w:val="single"/>
        </w:rPr>
        <w:t>,</w:t>
      </w:r>
      <w:r w:rsidRPr="00B83719">
        <w:rPr>
          <w:u w:val="single"/>
        </w:rPr>
        <w:t xml:space="preserve"> to replace subjective decision-making processes to determine:</w:t>
      </w:r>
    </w:p>
    <w:p w:rsidR="00B83719" w:rsidRPr="00B83719" w:rsidRDefault="00B83719" w:rsidP="00B83719">
      <w:pPr>
        <w:rPr>
          <w:u w:val="single"/>
        </w:rPr>
      </w:pPr>
      <w:r w:rsidRPr="00B83719">
        <w:tab/>
      </w:r>
      <w:r w:rsidRPr="00B83719">
        <w:rPr>
          <w:u w:val="single"/>
        </w:rPr>
        <w:t>(a)</w:t>
      </w:r>
      <w:r w:rsidRPr="00B83719">
        <w:rPr>
          <w:u w:val="single"/>
        </w:rPr>
        <w:tab/>
        <w:t xml:space="preserve">whether a juvenile should be incarcerated; and </w:t>
      </w:r>
    </w:p>
    <w:p w:rsidR="00B83719" w:rsidRPr="00B83719" w:rsidRDefault="00B83719" w:rsidP="00B83719">
      <w:pPr>
        <w:rPr>
          <w:u w:val="single"/>
        </w:rPr>
      </w:pPr>
      <w:r w:rsidRPr="00B83719">
        <w:tab/>
      </w:r>
      <w:r w:rsidRPr="00B83719">
        <w:rPr>
          <w:u w:val="single"/>
        </w:rPr>
        <w:t>(b)</w:t>
      </w:r>
      <w:r w:rsidRPr="00B83719">
        <w:rPr>
          <w:u w:val="single"/>
        </w:rPr>
        <w:tab/>
        <w:t xml:space="preserve">the length of time a juvenile should remain in custody; </w:t>
      </w:r>
    </w:p>
    <w:p w:rsidR="00B83719" w:rsidRPr="00B83719" w:rsidRDefault="00B83719" w:rsidP="00B83719">
      <w:pPr>
        <w:rPr>
          <w:u w:val="single"/>
        </w:rPr>
      </w:pPr>
      <w:r w:rsidRPr="00B83719">
        <w:tab/>
      </w:r>
      <w:r w:rsidRPr="00B83719">
        <w:rPr>
          <w:u w:val="single"/>
        </w:rPr>
        <w:t>(4)</w:t>
      </w:r>
      <w:r w:rsidRPr="00B83719">
        <w:rPr>
          <w:u w:val="single"/>
        </w:rPr>
        <w:tab/>
        <w:t>implementing new or expanded community-based alternatives that can be used in lieu of incarceration;</w:t>
      </w:r>
    </w:p>
    <w:p w:rsidR="00B83719" w:rsidRPr="00B83719" w:rsidRDefault="00B83719" w:rsidP="00B83719">
      <w:pPr>
        <w:rPr>
          <w:u w:val="single"/>
        </w:rPr>
      </w:pPr>
      <w:r w:rsidRPr="00B83719">
        <w:tab/>
      </w:r>
      <w:r w:rsidRPr="00B83719">
        <w:rPr>
          <w:u w:val="single"/>
        </w:rPr>
        <w:t>(5)</w:t>
      </w:r>
      <w:r w:rsidRPr="00B83719">
        <w:rPr>
          <w:u w:val="single"/>
        </w:rPr>
        <w:tab/>
        <w:t>reducing delays in processing and corresponding length of stay in all stages of a delinquency action, including parole and revocation proceedings, to ensure that juveniles do not remain in out-of-home placements longer than necessary or are unnecessarily returned to custody;</w:t>
      </w:r>
    </w:p>
    <w:p w:rsidR="00B83719" w:rsidRPr="00B83719" w:rsidRDefault="00B83719" w:rsidP="00B83719">
      <w:pPr>
        <w:rPr>
          <w:u w:val="single"/>
        </w:rPr>
      </w:pPr>
      <w:r w:rsidRPr="00B83719">
        <w:tab/>
      </w:r>
      <w:r w:rsidRPr="00B83719">
        <w:rPr>
          <w:u w:val="single"/>
        </w:rPr>
        <w:t>(6)</w:t>
      </w:r>
      <w:r w:rsidRPr="00B83719">
        <w:rPr>
          <w:u w:val="single"/>
        </w:rPr>
        <w:tab/>
        <w:t xml:space="preserve">reserving the use of incarceration for only those cases in which it is necessary to eliminate a substantial threat to public safety </w:t>
      </w:r>
      <w:r w:rsidRPr="00B83719">
        <w:rPr>
          <w:spacing w:val="0"/>
          <w:u w:val="single"/>
        </w:rPr>
        <w:t>or as required by the Interstate Compact for Juveniles</w:t>
      </w:r>
      <w:r w:rsidRPr="00B83719">
        <w:rPr>
          <w:u w:val="single"/>
        </w:rPr>
        <w:t xml:space="preserve">; </w:t>
      </w:r>
    </w:p>
    <w:p w:rsidR="00B83719" w:rsidRPr="00B83719" w:rsidRDefault="00B83719" w:rsidP="00B83719">
      <w:pPr>
        <w:rPr>
          <w:u w:val="single"/>
        </w:rPr>
      </w:pPr>
      <w:r w:rsidRPr="00B83719">
        <w:tab/>
      </w:r>
      <w:r w:rsidRPr="00B83719">
        <w:rPr>
          <w:u w:val="single"/>
        </w:rPr>
        <w:t>(7)</w:t>
      </w:r>
      <w:r w:rsidRPr="00B83719">
        <w:rPr>
          <w:u w:val="single"/>
        </w:rPr>
        <w:tab/>
        <w:t>combatting racial and ethnic disparities by collecting and examining data to identify policies and practices that may disadvantage minority juveniles at various stages of the process and pursuing strategies to eliminate those disparities; and</w:t>
      </w:r>
    </w:p>
    <w:p w:rsidR="00B83719" w:rsidRPr="00B83719" w:rsidRDefault="00B83719" w:rsidP="00B83719">
      <w:pPr>
        <w:rPr>
          <w:u w:val="single"/>
        </w:rPr>
      </w:pPr>
      <w:r w:rsidRPr="00B83719">
        <w:tab/>
      </w:r>
      <w:r w:rsidRPr="00B83719">
        <w:rPr>
          <w:u w:val="single"/>
        </w:rPr>
        <w:t>(8)</w:t>
      </w:r>
      <w:r w:rsidRPr="00B83719">
        <w:rPr>
          <w:u w:val="single"/>
        </w:rPr>
        <w:tab/>
        <w:t>monitoring and improving conditions of confinement in secure facilities</w:t>
      </w:r>
      <w:r w:rsidRPr="00B83719">
        <w:t>.</w:t>
      </w:r>
      <w:r w:rsidRPr="00B83719">
        <w:rPr>
          <w:u w:val="single"/>
        </w:rPr>
        <w:t xml:space="preserve">  </w:t>
      </w:r>
    </w:p>
    <w:p w:rsidR="00B83719" w:rsidRPr="00B83719" w:rsidRDefault="005A213F" w:rsidP="00B83719">
      <w:r>
        <w:t>(</w:t>
      </w:r>
      <w:proofErr w:type="spellStart"/>
      <w:r>
        <w:t>cf</w:t>
      </w:r>
      <w:proofErr w:type="spellEnd"/>
      <w:r>
        <w:t xml:space="preserve">: </w:t>
      </w:r>
      <w:r w:rsidR="00B83719" w:rsidRPr="00B83719">
        <w:t>P.L.2015, c.255, s.1)</w:t>
      </w:r>
    </w:p>
    <w:p w:rsidR="00B83719" w:rsidRPr="00B83719" w:rsidRDefault="00B83719" w:rsidP="00B83719"/>
    <w:p w:rsidR="00B83719" w:rsidRPr="00B83719" w:rsidRDefault="00B83719" w:rsidP="00B837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83719">
        <w:tab/>
        <w:t>2.</w:t>
      </w:r>
      <w:r w:rsidRPr="00B83719">
        <w:tab/>
        <w:t xml:space="preserve">Section 24 of P.L.1982, c.77 (C.2A:4A-43) is amended to read as follows: </w:t>
      </w:r>
    </w:p>
    <w:p w:rsidR="00B83719" w:rsidRPr="00B83719" w:rsidRDefault="00B83719" w:rsidP="00B83719">
      <w:r w:rsidRPr="00B83719">
        <w:tab/>
        <w:t>24.</w:t>
      </w:r>
      <w:r w:rsidRPr="00B83719">
        <w:tab/>
        <w:t>Disposition of delinquency cases.  a.  In determining the appropriate disposition for a juvenile adjudicated delinquent the court shall weigh the following factors:</w:t>
      </w:r>
    </w:p>
    <w:p w:rsidR="00B83719" w:rsidRPr="00B83719" w:rsidRDefault="00B83719" w:rsidP="00B83719">
      <w:r w:rsidRPr="00B83719">
        <w:tab/>
        <w:t>(1)</w:t>
      </w:r>
      <w:r w:rsidRPr="00B83719">
        <w:tab/>
        <w:t>The nature and circumstances of the offense;</w:t>
      </w:r>
    </w:p>
    <w:p w:rsidR="00B83719" w:rsidRPr="00B83719" w:rsidRDefault="00B83719" w:rsidP="00B83719">
      <w:r w:rsidRPr="00B83719">
        <w:tab/>
        <w:t>(2)</w:t>
      </w:r>
      <w:r w:rsidRPr="00B83719">
        <w:tab/>
        <w:t>The degree of injury to persons or damage to property caused by the juvenile's offense;</w:t>
      </w:r>
    </w:p>
    <w:p w:rsidR="00B83719" w:rsidRPr="00B83719" w:rsidRDefault="00B83719" w:rsidP="00B83719">
      <w:r w:rsidRPr="00B83719">
        <w:tab/>
        <w:t>(3)</w:t>
      </w:r>
      <w:r w:rsidRPr="00B83719">
        <w:tab/>
        <w:t>The juvenile's age, previous record, prior social service received, and out-of-home placement history;</w:t>
      </w:r>
    </w:p>
    <w:p w:rsidR="00B83719" w:rsidRPr="00B83719" w:rsidRDefault="00B83719" w:rsidP="00B83719">
      <w:r w:rsidRPr="00B83719">
        <w:lastRenderedPageBreak/>
        <w:tab/>
        <w:t>(4)</w:t>
      </w:r>
      <w:r w:rsidRPr="00B83719">
        <w:tab/>
        <w:t>Whether the disposition supports family strength, responsibility and unity and the well-being and physical safety of the juvenile;</w:t>
      </w:r>
    </w:p>
    <w:p w:rsidR="00B83719" w:rsidRPr="00B83719" w:rsidRDefault="00B83719" w:rsidP="00B83719">
      <w:r w:rsidRPr="00B83719">
        <w:tab/>
        <w:t>(5)</w:t>
      </w:r>
      <w:r w:rsidRPr="00B83719">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B83719" w:rsidRPr="00B83719" w:rsidRDefault="00B83719" w:rsidP="00B83719">
      <w:r w:rsidRPr="00B83719">
        <w:tab/>
        <w:t>(6)</w:t>
      </w:r>
      <w:r w:rsidRPr="00B83719">
        <w:tab/>
        <w:t>Whether the disposition recognizes and treats the unique physical, psychological, and social characteristics and needs of the child;</w:t>
      </w:r>
    </w:p>
    <w:p w:rsidR="00B83719" w:rsidRPr="00B83719" w:rsidRDefault="00B83719" w:rsidP="00B83719">
      <w:r w:rsidRPr="00B83719">
        <w:tab/>
        <w:t>(7)</w:t>
      </w:r>
      <w:r w:rsidRPr="00B83719">
        <w:tab/>
        <w:t>Whether the disposition contributes to the developmental needs of the child, including the academic and social needs of the child where the child has intellectual disabilities or learning disabilities;</w:t>
      </w:r>
    </w:p>
    <w:p w:rsidR="00B83719" w:rsidRPr="00B83719" w:rsidRDefault="00B83719" w:rsidP="00B83719">
      <w:r w:rsidRPr="00B83719">
        <w:tab/>
        <w:t>(8)</w:t>
      </w:r>
      <w:r w:rsidRPr="00B83719">
        <w:tab/>
        <w:t>Any other circumstances related to the offense and the juvenile's social history as deemed appropriate by the court;</w:t>
      </w:r>
    </w:p>
    <w:p w:rsidR="00B83719" w:rsidRPr="00B83719" w:rsidRDefault="00B83719" w:rsidP="00B83719">
      <w:r w:rsidRPr="00B83719">
        <w:tab/>
        <w:t>(9)</w:t>
      </w:r>
      <w:r w:rsidRPr="00B83719">
        <w:tab/>
        <w:t>The impact of the offense on the victim or victims;</w:t>
      </w:r>
    </w:p>
    <w:p w:rsidR="00B83719" w:rsidRPr="00B83719" w:rsidRDefault="00B83719" w:rsidP="00B83719">
      <w:r w:rsidRPr="00B83719">
        <w:tab/>
        <w:t>(10) The impact of the offense on the community; and</w:t>
      </w:r>
    </w:p>
    <w:p w:rsidR="00B83719" w:rsidRPr="00B83719" w:rsidRDefault="00B83719" w:rsidP="00B83719">
      <w:r w:rsidRPr="00B83719">
        <w:tab/>
        <w:t>(11) The threat to the safety of the public or any individual posed by the child.</w:t>
      </w:r>
    </w:p>
    <w:p w:rsidR="00B83719" w:rsidRPr="00B83719" w:rsidRDefault="00B83719" w:rsidP="00B83719">
      <w:r w:rsidRPr="00B83719">
        <w:tab/>
        <w:t>b.</w:t>
      </w:r>
      <w:r w:rsidRPr="00B83719">
        <w:tab/>
        <w:t xml:space="preserve">If a juvenile is adjudged delinquent, and except to the extent that an additional specific disposition is required pursuant to </w:t>
      </w:r>
      <w:r w:rsidRPr="00B83719">
        <w:rPr>
          <w:rFonts w:ascii="Albertus Extra Bold" w:hAnsi="Albertus Extra Bold"/>
          <w:b/>
        </w:rPr>
        <w:t>[</w:t>
      </w:r>
      <w:r w:rsidRPr="00B83719">
        <w:t>subsection e. or f. of this section,</w:t>
      </w:r>
      <w:r w:rsidRPr="00B83719">
        <w:rPr>
          <w:rFonts w:ascii="Albertus Extra Bold" w:hAnsi="Albertus Extra Bold"/>
          <w:b/>
        </w:rPr>
        <w:t>]</w:t>
      </w:r>
      <w:r w:rsidRPr="00B83719">
        <w:t xml:space="preserve"> </w:t>
      </w:r>
      <w:r w:rsidRPr="00B83719">
        <w:rPr>
          <w:spacing w:val="0"/>
          <w:u w:val="single"/>
        </w:rPr>
        <w:t>this section,</w:t>
      </w:r>
      <w:r w:rsidRPr="00B83719">
        <w:rPr>
          <w:spacing w:val="0"/>
        </w:rPr>
        <w:t xml:space="preserve"> </w:t>
      </w:r>
      <w:r w:rsidRPr="00B83719">
        <w:t>the court</w:t>
      </w:r>
      <w:r w:rsidRPr="00B83719">
        <w:rPr>
          <w:u w:val="single"/>
        </w:rPr>
        <w:t xml:space="preserve">, in accordance with subsection </w:t>
      </w:r>
      <w:proofErr w:type="spellStart"/>
      <w:r w:rsidRPr="00B83719">
        <w:rPr>
          <w:u w:val="single"/>
        </w:rPr>
        <w:t>i</w:t>
      </w:r>
      <w:proofErr w:type="spellEnd"/>
      <w:r w:rsidRPr="00B83719">
        <w:rPr>
          <w:u w:val="single"/>
        </w:rPr>
        <w:t>. of section 2 of P.L.1982, c.77 (C.2A:4A-21),</w:t>
      </w:r>
      <w:r w:rsidRPr="00B83719">
        <w:t xml:space="preserve"> may order incarceration pursuant to section 25 of P.L.1982, c.77 (C.2A:4A-44) or </w:t>
      </w:r>
      <w:r w:rsidRPr="00B83719">
        <w:rPr>
          <w:u w:val="single"/>
        </w:rPr>
        <w:t>the court may order</w:t>
      </w:r>
      <w:r w:rsidRPr="00B83719">
        <w:t xml:space="preserve"> any one or more of the following dispositions:</w:t>
      </w:r>
    </w:p>
    <w:p w:rsidR="00B83719" w:rsidRPr="00B83719" w:rsidRDefault="00B83719" w:rsidP="00B83719">
      <w:r w:rsidRPr="00B83719">
        <w:tab/>
        <w:t>(1)</w:t>
      </w:r>
      <w:r w:rsidRPr="00B83719">
        <w:tab/>
        <w:t>Adjourn formal entry of disposition of the case for a period not to exceed 12 months for the purpose of determining whether the juvenile makes a satisfactory adjustment, and if during the period of continuance the juvenile makes such an adjustment, dismiss the complaint;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p>
    <w:p w:rsidR="00B83719" w:rsidRPr="00B83719" w:rsidRDefault="00B83719" w:rsidP="00B83719">
      <w:r w:rsidRPr="00B83719">
        <w:tab/>
        <w:t>(2)</w:t>
      </w:r>
      <w:r w:rsidRPr="00B83719">
        <w:tab/>
        <w:t>Release the juvenile to the supervision of the juvenile's parent or guardian;</w:t>
      </w:r>
    </w:p>
    <w:p w:rsidR="00B83719" w:rsidRPr="00B83719" w:rsidRDefault="00B83719" w:rsidP="00B83719">
      <w:r w:rsidRPr="00B83719">
        <w:tab/>
        <w:t>(3)</w:t>
      </w:r>
      <w:r w:rsidRPr="00B83719">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B83719" w:rsidRPr="00B83719" w:rsidRDefault="00B83719" w:rsidP="00B83719">
      <w:r w:rsidRPr="00B83719">
        <w:tab/>
        <w:t>(4)</w:t>
      </w:r>
      <w:r w:rsidRPr="00B83719">
        <w:tab/>
        <w:t>Transfer custody of the juvenile to any relative or other person determined by the court to be qualified to care for the juvenile;</w:t>
      </w:r>
    </w:p>
    <w:p w:rsidR="00B83719" w:rsidRPr="00B83719" w:rsidRDefault="00B83719" w:rsidP="00B83719">
      <w:r w:rsidRPr="00B83719">
        <w:lastRenderedPageBreak/>
        <w:tab/>
        <w:t>(5)</w:t>
      </w:r>
      <w:r w:rsidRPr="00B83719">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B83719" w:rsidRPr="00B83719" w:rsidRDefault="00B83719" w:rsidP="00B83719">
      <w:r w:rsidRPr="00B83719">
        <w:tab/>
        <w:t>(6)</w:t>
      </w:r>
      <w:r w:rsidRPr="00B83719">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B83719" w:rsidRPr="00B83719" w:rsidRDefault="00B83719" w:rsidP="00B83719">
      <w:r w:rsidRPr="00B83719">
        <w:tab/>
        <w:t>(7)</w:t>
      </w:r>
      <w:r w:rsidRPr="00B83719">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p>
    <w:p w:rsidR="00B83719" w:rsidRPr="00B83719" w:rsidRDefault="00B83719" w:rsidP="00B83719">
      <w:pPr>
        <w:rPr>
          <w:u w:val="single"/>
        </w:rPr>
      </w:pPr>
      <w:r w:rsidRPr="00B83719">
        <w:tab/>
        <w:t>(8)</w:t>
      </w:r>
      <w:r w:rsidRPr="00B83719">
        <w:tab/>
      </w:r>
      <w:r w:rsidRPr="00B83719">
        <w:rPr>
          <w:rFonts w:ascii="Albertus Extra Bold" w:hAnsi="Albertus Extra Bold"/>
          <w:b/>
        </w:rPr>
        <w:t>[</w:t>
      </w:r>
      <w:r w:rsidRPr="00B83719">
        <w:t>Fine the juvenile an amount not to exceed the maximum provided by law for such a crime or offense if committed by an adult and which is consistent with the juvenile's income or ability to pay and financial responsibility to the juvenile's family, provided that the fine is specially adapted to the rehabilitation of the juvenile or to the deterrence of the type of crime or offense.  If the fine is not paid due to financial limitations, the fine may be satisfied by requiring the juvenile to submit to any other appropriate disposition provided for in this section;</w:t>
      </w:r>
      <w:r w:rsidRPr="00B83719">
        <w:rPr>
          <w:rFonts w:ascii="Albertus Extra Bold" w:hAnsi="Albertus Extra Bold"/>
          <w:b/>
        </w:rPr>
        <w:t>]</w:t>
      </w:r>
      <w:r w:rsidRPr="00B83719">
        <w:t xml:space="preserve"> </w:t>
      </w:r>
      <w:r w:rsidRPr="00B83719">
        <w:rPr>
          <w:u w:val="single"/>
        </w:rPr>
        <w:t>(Deleted by amendment, P.L.</w:t>
      </w:r>
      <w:r w:rsidR="005A213F">
        <w:rPr>
          <w:u w:val="single"/>
        </w:rPr>
        <w:t>     </w:t>
      </w:r>
      <w:r w:rsidRPr="00B83719">
        <w:rPr>
          <w:u w:val="single"/>
        </w:rPr>
        <w:t>,</w:t>
      </w:r>
      <w:r w:rsidR="005A213F">
        <w:rPr>
          <w:u w:val="single"/>
        </w:rPr>
        <w:t> </w:t>
      </w:r>
      <w:r w:rsidRPr="00B83719">
        <w:rPr>
          <w:u w:val="single"/>
        </w:rPr>
        <w:t>c.</w:t>
      </w:r>
      <w:r w:rsidR="005A213F">
        <w:rPr>
          <w:u w:val="single"/>
        </w:rPr>
        <w:t>     </w:t>
      </w:r>
      <w:r w:rsidRPr="00B83719">
        <w:rPr>
          <w:u w:val="single"/>
        </w:rPr>
        <w:t>)</w:t>
      </w:r>
      <w:r w:rsidR="005A213F">
        <w:rPr>
          <w:u w:val="single"/>
        </w:rPr>
        <w:t> </w:t>
      </w:r>
      <w:r w:rsidRPr="00B83719">
        <w:rPr>
          <w:u w:val="single"/>
        </w:rPr>
        <w:t>(pending before the Legislature as this bill)</w:t>
      </w:r>
    </w:p>
    <w:p w:rsidR="00B83719" w:rsidRPr="00B83719" w:rsidRDefault="00B83719" w:rsidP="00B83719">
      <w:r w:rsidRPr="00B83719">
        <w:tab/>
        <w:t>(9)</w:t>
      </w:r>
      <w:r w:rsidRPr="00B83719">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B83719" w:rsidRPr="00B83719" w:rsidRDefault="00B83719" w:rsidP="00B83719">
      <w:r w:rsidRPr="00B83719">
        <w:lastRenderedPageBreak/>
        <w:tab/>
        <w:t>(10) 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B83719" w:rsidRPr="00B83719" w:rsidRDefault="00B83719" w:rsidP="00B83719">
      <w:r w:rsidRPr="00B83719">
        <w:tab/>
        <w:t>(11) 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B83719" w:rsidRPr="00B83719" w:rsidRDefault="00B83719" w:rsidP="00B83719">
      <w:r w:rsidRPr="00B83719">
        <w:tab/>
        <w:t>(12) Order that the juvenile participate in programs emphasizing self-reliance, such as intensive outdoor programs teaching survival skills, including but not limited to camping, hiking, and other appropriate activities;</w:t>
      </w:r>
    </w:p>
    <w:p w:rsidR="00B83719" w:rsidRPr="00B83719" w:rsidRDefault="00B83719" w:rsidP="00B83719">
      <w:r w:rsidRPr="00B83719">
        <w:tab/>
        <w:t>(13) 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B83719" w:rsidRPr="00B83719" w:rsidRDefault="00B83719" w:rsidP="00B83719">
      <w:r w:rsidRPr="00B83719">
        <w:tab/>
        <w:t>(14) Place the juvenile in a suitable residential or nonresidential program for the treatment of alcohol or narcotic abuse, provided that the juvenile has been determined to be in need of such services;</w:t>
      </w:r>
    </w:p>
    <w:p w:rsidR="00B83719" w:rsidRPr="00B83719" w:rsidRDefault="00B83719" w:rsidP="00B83719">
      <w:r w:rsidRPr="00B83719">
        <w:tab/>
        <w:t>(15) 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B83719" w:rsidRPr="00B83719" w:rsidRDefault="00B83719" w:rsidP="00B83719">
      <w:r w:rsidRPr="00B83719">
        <w:tab/>
        <w:t>(16) (a)  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B83719" w:rsidRPr="00B83719" w:rsidRDefault="00B83719" w:rsidP="00B83719">
      <w:r w:rsidRPr="00B83719">
        <w:tab/>
        <w:t>(b)</w:t>
      </w:r>
      <w:r w:rsidRPr="00B83719">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B83719" w:rsidRPr="00B83719" w:rsidRDefault="00B83719" w:rsidP="00B83719">
      <w:r w:rsidRPr="00B83719">
        <w:tab/>
        <w:t xml:space="preserve">(17) Instead of or in addition to any disposition made according to this section, the court may postpone, suspend, or revoke for a </w:t>
      </w:r>
      <w:r w:rsidRPr="00B83719">
        <w:lastRenderedPageBreak/>
        <w:t>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severity of the delinquent act and the potential effect of the loss of driving privileges on the juvenile's ability to be rehabilitated.  Any postponement, suspension, or revocation shall be imposed consecutively with any custodial commitment;</w:t>
      </w:r>
    </w:p>
    <w:p w:rsidR="00B83719" w:rsidRPr="00B83719" w:rsidRDefault="00B83719" w:rsidP="00B83719">
      <w:r w:rsidRPr="00B83719">
        <w:tab/>
        <w:t>(18) Order that the juvenile satisfy any other conditions reasonably related to the rehabilitation of the juvenile;</w:t>
      </w:r>
    </w:p>
    <w:p w:rsidR="00B83719" w:rsidRPr="00B83719" w:rsidRDefault="00B83719" w:rsidP="00B83719">
      <w:r w:rsidRPr="00B83719">
        <w:tab/>
        <w:t>(19) 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or</w:t>
      </w:r>
    </w:p>
    <w:p w:rsidR="00B83719" w:rsidRPr="00B83719" w:rsidRDefault="00B83719" w:rsidP="00B83719">
      <w:r w:rsidRPr="00B83719">
        <w:tab/>
        <w:t>(20) Place the juvenile, if eligible, in an appropriate juvenile offender program established pursuant to P.L.1997, c.81 (C.30:8-61 et al.).</w:t>
      </w:r>
    </w:p>
    <w:p w:rsidR="00B83719" w:rsidRPr="00B83719" w:rsidRDefault="00B83719" w:rsidP="00B83719">
      <w:r w:rsidRPr="00B83719">
        <w:tab/>
        <w:t>c.</w:t>
      </w:r>
      <w:r w:rsidRPr="00B83719">
        <w:tab/>
        <w:t xml:space="preserve">(1)  </w:t>
      </w:r>
      <w:r w:rsidRPr="00B83719">
        <w:rPr>
          <w:rFonts w:ascii="Albertus Extra Bold" w:hAnsi="Albertus Extra Bold"/>
          <w:b/>
        </w:rPr>
        <w:t>[</w:t>
      </w:r>
      <w:r w:rsidRPr="00B83719">
        <w:t>Except as otherwise provided in subsections e. and f. of this section, if</w:t>
      </w:r>
      <w:r w:rsidRPr="00B83719">
        <w:rPr>
          <w:rFonts w:ascii="Albertus Extra Bold" w:hAnsi="Albertus Extra Bold"/>
          <w:b/>
        </w:rPr>
        <w:t>]</w:t>
      </w:r>
      <w:r w:rsidRPr="00B83719">
        <w:t xml:space="preserve"> </w:t>
      </w:r>
      <w:r w:rsidRPr="00B83719">
        <w:rPr>
          <w:u w:val="single"/>
        </w:rPr>
        <w:t>If</w:t>
      </w:r>
      <w:r w:rsidRPr="00B83719">
        <w:t xml:space="preserve">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w:t>
      </w:r>
      <w:r w:rsidRPr="00B83719">
        <w:rPr>
          <w:u w:val="single"/>
        </w:rPr>
        <w:t xml:space="preserve">The decision by the court to incarcerate a juvenile shall be made in accordance with subsection </w:t>
      </w:r>
      <w:proofErr w:type="spellStart"/>
      <w:r w:rsidRPr="00B83719">
        <w:rPr>
          <w:u w:val="single"/>
        </w:rPr>
        <w:t>i</w:t>
      </w:r>
      <w:proofErr w:type="spellEnd"/>
      <w:r w:rsidRPr="00B83719">
        <w:rPr>
          <w:u w:val="single"/>
        </w:rPr>
        <w:t>. of section 2 of P.L.1982, c.77 (C.2A:4A-21).</w:t>
      </w:r>
      <w:r w:rsidRPr="00B83719">
        <w:t xml:space="preserve">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standards for the use of juvenile detention facilities pursuant to this subsection.</w:t>
      </w:r>
    </w:p>
    <w:p w:rsidR="00B83719" w:rsidRPr="00B83719" w:rsidRDefault="00B83719" w:rsidP="00B83719">
      <w:r w:rsidRPr="00B83719">
        <w:tab/>
        <w:t>(2)</w:t>
      </w:r>
      <w:r w:rsidRPr="00B83719">
        <w:tab/>
      </w:r>
      <w:r w:rsidRPr="00B83719">
        <w:rPr>
          <w:rFonts w:ascii="Albertus Extra Bold" w:hAnsi="Albertus Extra Bold"/>
          <w:b/>
        </w:rPr>
        <w:t>[</w:t>
      </w:r>
      <w:r w:rsidRPr="00B83719">
        <w:t>No</w:t>
      </w:r>
      <w:r w:rsidRPr="00B83719">
        <w:rPr>
          <w:rFonts w:ascii="Albertus Extra Bold" w:hAnsi="Albertus Extra Bold"/>
          <w:b/>
        </w:rPr>
        <w:t>]</w:t>
      </w:r>
      <w:r w:rsidRPr="00B83719">
        <w:t xml:space="preserve"> </w:t>
      </w:r>
      <w:r w:rsidRPr="00B83719">
        <w:rPr>
          <w:u w:val="single"/>
        </w:rPr>
        <w:t>A</w:t>
      </w:r>
      <w:r w:rsidRPr="00B83719">
        <w:t xml:space="preserve"> juvenile </w:t>
      </w:r>
      <w:r w:rsidRPr="00B83719">
        <w:rPr>
          <w:rFonts w:ascii="Albertus Extra Bold" w:hAnsi="Albertus Extra Bold"/>
          <w:b/>
        </w:rPr>
        <w:t>[</w:t>
      </w:r>
      <w:r w:rsidRPr="00B83719">
        <w:t>may</w:t>
      </w:r>
      <w:r w:rsidRPr="00B83719">
        <w:rPr>
          <w:rFonts w:ascii="Albertus Extra Bold" w:hAnsi="Albertus Extra Bold"/>
          <w:b/>
        </w:rPr>
        <w:t>]</w:t>
      </w:r>
      <w:r w:rsidRPr="00B83719">
        <w:t xml:space="preserve"> </w:t>
      </w:r>
      <w:r w:rsidRPr="00B83719">
        <w:rPr>
          <w:u w:val="single"/>
        </w:rPr>
        <w:t>shall not</w:t>
      </w:r>
      <w:r w:rsidRPr="00B83719">
        <w:t xml:space="preserve">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w:t>
      </w:r>
      <w:r w:rsidRPr="00B83719">
        <w:lastRenderedPageBreak/>
        <w:t>no event shall the number of juveniles incarcerated pursuant to this subsection exceed 50% of the maximum capacity of the facility.</w:t>
      </w:r>
    </w:p>
    <w:p w:rsidR="00B83719" w:rsidRPr="00B83719" w:rsidRDefault="00B83719" w:rsidP="00B83719">
      <w:r w:rsidRPr="00B83719">
        <w:tab/>
        <w:t>(3)</w:t>
      </w:r>
      <w:r w:rsidRPr="00B83719">
        <w:tab/>
        <w:t xml:space="preserve">The court may fix a term of incarceration under this subsection </w:t>
      </w:r>
      <w:r w:rsidRPr="00B83719">
        <w:rPr>
          <w:rFonts w:ascii="Albertus Extra Bold" w:hAnsi="Albertus Extra Bold"/>
          <w:b/>
        </w:rPr>
        <w:t>[</w:t>
      </w:r>
      <w:r w:rsidRPr="00B83719">
        <w:t>where</w:t>
      </w:r>
      <w:r w:rsidRPr="00B83719">
        <w:rPr>
          <w:rFonts w:ascii="Albertus Extra Bold" w:hAnsi="Albertus Extra Bold"/>
          <w:b/>
        </w:rPr>
        <w:t>]</w:t>
      </w:r>
      <w:r w:rsidRPr="00B83719">
        <w:t xml:space="preserve"> </w:t>
      </w:r>
      <w:r w:rsidRPr="00B83719">
        <w:rPr>
          <w:u w:val="single"/>
        </w:rPr>
        <w:t xml:space="preserve">that is in accordance with subsection </w:t>
      </w:r>
      <w:proofErr w:type="spellStart"/>
      <w:r w:rsidRPr="00B83719">
        <w:rPr>
          <w:u w:val="single"/>
        </w:rPr>
        <w:t>i</w:t>
      </w:r>
      <w:proofErr w:type="spellEnd"/>
      <w:r w:rsidRPr="00B83719">
        <w:rPr>
          <w:u w:val="single"/>
        </w:rPr>
        <w:t>. of section 2 of P.L.1982, c.77 (C.2A:4A-21) and</w:t>
      </w:r>
      <w:r w:rsidRPr="00B83719">
        <w:t xml:space="preserve">: </w:t>
      </w:r>
    </w:p>
    <w:p w:rsidR="00B83719" w:rsidRPr="00B83719" w:rsidRDefault="00B83719" w:rsidP="00B83719">
      <w:r w:rsidRPr="00B83719">
        <w:tab/>
        <w:t>(a)</w:t>
      </w:r>
      <w:r w:rsidRPr="00B83719">
        <w:tab/>
        <w:t>The act for which the juvenile was adjudicated delinquent, if committed by an adult, would have constituted a crime or repetitive disorderly persons offense;</w:t>
      </w:r>
    </w:p>
    <w:p w:rsidR="00B83719" w:rsidRPr="00B83719" w:rsidRDefault="00B83719" w:rsidP="00B83719">
      <w:r w:rsidRPr="00B83719">
        <w:tab/>
        <w:t>(b)</w:t>
      </w:r>
      <w:r w:rsidRPr="00B83719">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B83719" w:rsidRPr="00B83719" w:rsidRDefault="00B83719" w:rsidP="00B83719">
      <w:r w:rsidRPr="00B83719">
        <w:tab/>
        <w:t>(c)</w:t>
      </w:r>
      <w:r w:rsidRPr="00B83719">
        <w:tab/>
        <w:t>The detention facility has been certified for admission of adjudicated juveniles pursuant to paragraph (2).</w:t>
      </w:r>
    </w:p>
    <w:p w:rsidR="00B83719" w:rsidRPr="00B83719" w:rsidRDefault="00B83719" w:rsidP="00B83719">
      <w:r w:rsidRPr="00B83719">
        <w:tab/>
        <w:t>(4)</w:t>
      </w:r>
      <w:r w:rsidRPr="00B83719">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B83719" w:rsidRPr="00B83719" w:rsidRDefault="00B83719" w:rsidP="00B83719">
      <w:r w:rsidRPr="00B83719">
        <w:tab/>
        <w:t>d.</w:t>
      </w:r>
      <w:r w:rsidRPr="00B83719">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B83719" w:rsidRPr="00B83719" w:rsidRDefault="00B83719" w:rsidP="00B83719">
      <w:r w:rsidRPr="00B83719">
        <w:tab/>
        <w:t>e.</w:t>
      </w:r>
      <w:r w:rsidRPr="00B83719">
        <w:tab/>
        <w:t>In addition to any disposition the court may impose pursuant to this section or section 25 of P.L.1982, c.77 (C.2A:4A-44), the following orders shall be included in dispositions of the adjudications set forth below:</w:t>
      </w:r>
    </w:p>
    <w:p w:rsidR="00B83719" w:rsidRPr="00B83719" w:rsidRDefault="00B83719" w:rsidP="00B83719">
      <w:pPr>
        <w:rPr>
          <w:u w:val="single"/>
        </w:rPr>
      </w:pPr>
      <w:r w:rsidRPr="00B83719">
        <w:tab/>
        <w:t>(1)</w:t>
      </w:r>
      <w:r w:rsidRPr="00B83719">
        <w:tab/>
        <w:t xml:space="preserve">An </w:t>
      </w:r>
      <w:r w:rsidRPr="00B83719">
        <w:rPr>
          <w:rFonts w:ascii="Albertus Extra Bold" w:hAnsi="Albertus Extra Bold"/>
          <w:b/>
        </w:rPr>
        <w:t>[</w:t>
      </w:r>
      <w:r w:rsidRPr="00B83719">
        <w:t>order of incarceration for a term of the duration authorized pursuant to this section or section 25 of P.L.1982, c.77 (C.2A:4A-44) or an</w:t>
      </w:r>
      <w:r w:rsidRPr="00B83719">
        <w:rPr>
          <w:rFonts w:ascii="Albertus Extra Bold" w:hAnsi="Albertus Extra Bold"/>
          <w:b/>
        </w:rPr>
        <w:t>]</w:t>
      </w:r>
      <w:r w:rsidRPr="00B83719">
        <w:t xml:space="preserve">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N.J.S.2C:20-10, or the third degree crime of eluding in violation of subsection b. of N.J.S.2C:29-2; </w:t>
      </w:r>
      <w:r w:rsidRPr="00B83719">
        <w:rPr>
          <w:u w:val="single"/>
        </w:rPr>
        <w:t>and</w:t>
      </w:r>
    </w:p>
    <w:p w:rsidR="00B83719" w:rsidRPr="00B83719" w:rsidRDefault="00B83719" w:rsidP="00B83719">
      <w:pPr>
        <w:rPr>
          <w:u w:val="single"/>
        </w:rPr>
      </w:pPr>
      <w:r w:rsidRPr="00B83719">
        <w:tab/>
        <w:t>(2)</w:t>
      </w:r>
      <w:r w:rsidRPr="00B83719">
        <w:tab/>
      </w:r>
      <w:r w:rsidRPr="00B83719">
        <w:rPr>
          <w:rFonts w:ascii="Albertus Extra Bold" w:hAnsi="Albertus Extra Bold"/>
          <w:b/>
        </w:rPr>
        <w:t>[</w:t>
      </w:r>
      <w:r w:rsidRPr="00B83719">
        <w:t xml:space="preserve">An order of incarceration for a term of the duration authorized pursuant to this section or section 25 of P.L.1982, c.77 (C.2A:4A-44) which shall include a minimum term of 60 days during which the juvenile shall be ineligible for parole, if the juvenile has been adjudicated delinquent for an act which, if </w:t>
      </w:r>
      <w:r w:rsidRPr="00B83719">
        <w:lastRenderedPageBreak/>
        <w:t>committed by an adult, would constitute the crime of aggravated assault in violation of paragraph (6) of subsection b. of N.J.S.2C:12-1, the second degree crime of eluding in violation of subsection b. of N.J.S.2C:29-2, or theft of a motor vehicle, in a case in which the juvenile has previously been adjudicated delinquent for an act, which if committed by an adult, would constitute unlawful taking of a motor vehicle or theft of a motor vehicle;</w:t>
      </w:r>
      <w:r w:rsidRPr="00B83719">
        <w:rPr>
          <w:rFonts w:ascii="Albertus Extra Bold" w:hAnsi="Albertus Extra Bold"/>
          <w:b/>
        </w:rPr>
        <w:t>]</w:t>
      </w:r>
      <w:r w:rsidRPr="00B83719">
        <w:t xml:space="preserve"> </w:t>
      </w:r>
      <w:r w:rsidRPr="00B83719">
        <w:rPr>
          <w:u w:val="single"/>
        </w:rPr>
        <w:t>(Deleted by amendment, P.L.    , c.  ) (pending before the Legislature as this bill)</w:t>
      </w:r>
    </w:p>
    <w:p w:rsidR="00B83719" w:rsidRPr="00B83719" w:rsidRDefault="00B83719" w:rsidP="00B83719">
      <w:pPr>
        <w:rPr>
          <w:u w:val="single"/>
        </w:rPr>
      </w:pPr>
      <w:r w:rsidRPr="00B83719">
        <w:tab/>
        <w:t>(3)</w:t>
      </w:r>
      <w:r w:rsidRPr="00B83719">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r w:rsidRPr="00B83719">
        <w:rPr>
          <w:rFonts w:ascii="Albertus Extra Bold" w:hAnsi="Albertus Extra Bold"/>
          <w:b/>
        </w:rPr>
        <w:t>[</w:t>
      </w:r>
      <w:r w:rsidRPr="00B83719">
        <w:t>;</w:t>
      </w:r>
      <w:r w:rsidRPr="00B83719">
        <w:rPr>
          <w:rFonts w:ascii="Albertus Extra Bold" w:hAnsi="Albertus Extra Bold"/>
          <w:b/>
        </w:rPr>
        <w:t>]</w:t>
      </w:r>
      <w:r w:rsidRPr="00B83719">
        <w:rPr>
          <w:u w:val="single"/>
        </w:rPr>
        <w:t>.</w:t>
      </w:r>
    </w:p>
    <w:p w:rsidR="00B83719" w:rsidRPr="00B83719" w:rsidRDefault="00B83719" w:rsidP="00B83719">
      <w:pPr>
        <w:rPr>
          <w:u w:val="single"/>
        </w:rPr>
      </w:pPr>
      <w:r w:rsidRPr="00B83719">
        <w:tab/>
        <w:t>(4)</w:t>
      </w:r>
      <w:r w:rsidRPr="00B83719">
        <w:tab/>
      </w:r>
      <w:r w:rsidRPr="00B83719">
        <w:rPr>
          <w:rFonts w:ascii="Albertus Extra Bold" w:hAnsi="Albertus Extra Bold"/>
          <w:b/>
        </w:rPr>
        <w:t>[</w:t>
      </w:r>
      <w:r w:rsidRPr="00B83719">
        <w:t>An order of incarceration for a term of the duration authorized pursuant to this section or section 25 of P.L.1982, c.77 (C.2A:4A-44) which shall include a minimum term of 30 days during which the juvenile shall be ineligible for parole, if the juvenile has been adjudicated delinquent for an act which, if committed by an adult, would constitute the crime of unlawful taking of a motor vehicle in violation of N.J.S.2C:20-10 or the third degree crime of eluding in violation of subsection b. of N.J.S.2C:29-2, and if the juvenile has previously been adjudicated delinquent for an act which, if committed by an adult, would constitute either theft of a motor vehicle, the unlawful taking of a motor vehicle or eluding.</w:t>
      </w:r>
      <w:r w:rsidRPr="00B83719">
        <w:rPr>
          <w:rFonts w:ascii="Albertus Extra Bold" w:hAnsi="Albertus Extra Bold"/>
          <w:b/>
        </w:rPr>
        <w:t>]</w:t>
      </w:r>
      <w:r w:rsidRPr="00B83719">
        <w:t xml:space="preserve"> </w:t>
      </w:r>
      <w:r w:rsidRPr="00B83719">
        <w:rPr>
          <w:u w:val="single"/>
        </w:rPr>
        <w:t>(Deleted by amendment, P.L.    , c.  ) (pending before the Legislature as this bill)</w:t>
      </w:r>
    </w:p>
    <w:p w:rsidR="00B83719" w:rsidRPr="00B83719" w:rsidRDefault="00B83719" w:rsidP="00B83719">
      <w:pPr>
        <w:rPr>
          <w:u w:val="single"/>
        </w:rPr>
      </w:pPr>
      <w:r w:rsidRPr="00B83719">
        <w:tab/>
        <w:t>f.</w:t>
      </w:r>
      <w:r w:rsidRPr="00B83719">
        <w:tab/>
        <w:t xml:space="preserve">(1)  </w:t>
      </w:r>
      <w:r w:rsidRPr="00B83719">
        <w:rPr>
          <w:rFonts w:ascii="Albertus Extra Bold" w:hAnsi="Albertus Extra Bold"/>
          <w:b/>
        </w:rPr>
        <w:t>[</w:t>
      </w:r>
      <w:r w:rsidRPr="00B83719">
        <w:t>The minimum terms of incarceration required pursuant to subsection e. of this section shall be imposed regardless of the weight or balance of factors set forth in this section or in section 25 of P.L.1982, c.77 (C.2A:4A-44), but the weight and balance of those factors shall determine the length of the term of incarceration appropriate, if any, beyond any mandatory minimum term required pursuant to subsection e. of this section.</w:t>
      </w:r>
      <w:r w:rsidRPr="00B83719">
        <w:rPr>
          <w:rFonts w:ascii="Albertus Extra Bold" w:hAnsi="Albertus Extra Bold"/>
          <w:b/>
        </w:rPr>
        <w:t>]</w:t>
      </w:r>
      <w:r w:rsidRPr="00B83719">
        <w:t xml:space="preserve"> </w:t>
      </w:r>
      <w:r w:rsidRPr="00B83719">
        <w:rPr>
          <w:u w:val="single"/>
        </w:rPr>
        <w:t>(Deleted by amendment, P.L.    , c.  ) (pending before the Legislature as this bill)</w:t>
      </w:r>
    </w:p>
    <w:p w:rsidR="00B83719" w:rsidRPr="00B83719" w:rsidRDefault="00B83719" w:rsidP="00B83719">
      <w:pPr>
        <w:rPr>
          <w:u w:val="single"/>
        </w:rPr>
      </w:pPr>
      <w:r w:rsidRPr="00B83719">
        <w:tab/>
        <w:t>(2)</w:t>
      </w:r>
      <w:r w:rsidRPr="00B83719">
        <w:tab/>
      </w:r>
      <w:r w:rsidRPr="00B83719">
        <w:rPr>
          <w:rFonts w:ascii="Albertus Extra Bold" w:hAnsi="Albertus Extra Bold"/>
          <w:b/>
        </w:rPr>
        <w:t>[</w:t>
      </w:r>
      <w:r w:rsidRPr="00B83719">
        <w:t xml:space="preserve">When a court in a county that does not have a juvenile detention facility or a contractual relationship permitting incarceration pursuant to subsection c. of this section is required to impose a term of incarceration pursuant to subsection e. of this section, the court may, subject to limitations on commitment to State correctional facilities of juveniles who are under the age of 11 or developmentally disabled, set a term of incarceration consistent with subsection c. which shall be served in a State correctional facility. When a juvenile who because of age or developmental disability cannot be committed to a State correctional facility or cannot be incarcerated in a county facility, the court shall order a </w:t>
      </w:r>
      <w:r w:rsidRPr="00B83719">
        <w:lastRenderedPageBreak/>
        <w:t>disposition appropriate as an alternative to any incarceration required pursuant to subsection e.</w:t>
      </w:r>
      <w:r w:rsidRPr="00B83719">
        <w:rPr>
          <w:rFonts w:ascii="Albertus Extra Bold" w:hAnsi="Albertus Extra Bold"/>
          <w:b/>
        </w:rPr>
        <w:t>]</w:t>
      </w:r>
      <w:r w:rsidRPr="00B83719">
        <w:t xml:space="preserve"> </w:t>
      </w:r>
      <w:r w:rsidRPr="00B83719">
        <w:rPr>
          <w:u w:val="single"/>
        </w:rPr>
        <w:t>(Deleted by amendment, P.L.</w:t>
      </w:r>
      <w:r w:rsidR="005A213F">
        <w:rPr>
          <w:u w:val="single"/>
        </w:rPr>
        <w:t>    </w:t>
      </w:r>
      <w:r w:rsidRPr="00B83719">
        <w:rPr>
          <w:u w:val="single"/>
        </w:rPr>
        <w:t>,</w:t>
      </w:r>
      <w:r w:rsidR="005A213F">
        <w:rPr>
          <w:u w:val="single"/>
        </w:rPr>
        <w:t> </w:t>
      </w:r>
      <w:r w:rsidRPr="00B83719">
        <w:rPr>
          <w:u w:val="single"/>
        </w:rPr>
        <w:t>c.</w:t>
      </w:r>
      <w:r w:rsidR="005A213F">
        <w:rPr>
          <w:u w:val="single"/>
        </w:rPr>
        <w:t>  </w:t>
      </w:r>
      <w:r w:rsidRPr="00B83719">
        <w:rPr>
          <w:u w:val="single"/>
        </w:rPr>
        <w:t>)</w:t>
      </w:r>
      <w:r w:rsidR="005A213F">
        <w:rPr>
          <w:u w:val="single"/>
        </w:rPr>
        <w:t> </w:t>
      </w:r>
      <w:r w:rsidRPr="00B83719">
        <w:rPr>
          <w:u w:val="single"/>
        </w:rPr>
        <w:t>(pending before the Legislature as this bill)</w:t>
      </w:r>
    </w:p>
    <w:p w:rsidR="00B83719" w:rsidRPr="00B83719" w:rsidRDefault="00B83719" w:rsidP="00B83719">
      <w:pPr>
        <w:rPr>
          <w:u w:val="single"/>
        </w:rPr>
      </w:pPr>
      <w:r w:rsidRPr="00B83719">
        <w:tab/>
        <w:t>(3)</w:t>
      </w:r>
      <w:r w:rsidRPr="00B83719">
        <w:tab/>
      </w:r>
      <w:r w:rsidRPr="00B83719">
        <w:rPr>
          <w:rFonts w:ascii="Albertus Extra Bold" w:hAnsi="Albertus Extra Bold"/>
          <w:b/>
        </w:rPr>
        <w:t>[</w:t>
      </w:r>
      <w:r w:rsidRPr="00B83719">
        <w:t>For purposes of subsection e. of this section, in the event that a "boot camp" program for juvenile offenders should be developed and is available, a term of commitment to such a program shall be considered a term of incarceration.</w:t>
      </w:r>
      <w:r w:rsidRPr="00B83719">
        <w:rPr>
          <w:rFonts w:ascii="Albertus Extra Bold" w:hAnsi="Albertus Extra Bold"/>
          <w:b/>
        </w:rPr>
        <w:t>]</w:t>
      </w:r>
      <w:r w:rsidRPr="00B83719">
        <w:t xml:space="preserve"> </w:t>
      </w:r>
      <w:r w:rsidRPr="00B83719">
        <w:rPr>
          <w:u w:val="single"/>
        </w:rPr>
        <w:t>Deleted by amendment, P.L.    , c.  ) (pending before the Legislature as this bill)</w:t>
      </w:r>
    </w:p>
    <w:p w:rsidR="00B83719" w:rsidRPr="00B83719" w:rsidRDefault="00B83719" w:rsidP="00B83719">
      <w:r w:rsidRPr="00B83719">
        <w:tab/>
        <w:t>g.</w:t>
      </w:r>
      <w:r w:rsidRPr="00B83719">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 and community and the development of competencies to enable the child to become a responsible and productive member of the community.</w:t>
      </w:r>
    </w:p>
    <w:p w:rsidR="00B83719" w:rsidRPr="00B83719" w:rsidRDefault="005A213F" w:rsidP="00B83719">
      <w:r>
        <w:t>(</w:t>
      </w:r>
      <w:proofErr w:type="spellStart"/>
      <w:r>
        <w:t>cf</w:t>
      </w:r>
      <w:proofErr w:type="spellEnd"/>
      <w:r>
        <w:t xml:space="preserve">: </w:t>
      </w:r>
      <w:r w:rsidR="00B83719" w:rsidRPr="00B83719">
        <w:t>P.L.2012, c.16, s.1)</w:t>
      </w:r>
    </w:p>
    <w:p w:rsidR="00B83719" w:rsidRPr="00B83719" w:rsidRDefault="00B83719" w:rsidP="00B83719"/>
    <w:p w:rsidR="00B83719" w:rsidRPr="00B83719" w:rsidRDefault="00B83719" w:rsidP="00B83719">
      <w:r w:rsidRPr="00B83719">
        <w:tab/>
        <w:t>3.</w:t>
      </w:r>
      <w:r w:rsidRPr="00B83719">
        <w:tab/>
        <w:t xml:space="preserve">Section 25 of P.L.1982, c.77 (C.2A:4A-44) is amended to read as follows:  </w:t>
      </w:r>
    </w:p>
    <w:p w:rsidR="00B83719" w:rsidRPr="00B83719" w:rsidRDefault="00B83719" w:rsidP="00B83719">
      <w:r w:rsidRPr="00B83719">
        <w:tab/>
        <w:t>25.</w:t>
      </w:r>
      <w:r w:rsidRPr="00B83719">
        <w:tab/>
        <w:t xml:space="preserve">Incarceration--Aggravating and mitigating factors  </w:t>
      </w:r>
    </w:p>
    <w:p w:rsidR="00B83719" w:rsidRPr="00B83719" w:rsidRDefault="00B83719" w:rsidP="00B83719">
      <w:r w:rsidRPr="00B83719">
        <w:tab/>
        <w:t>a.</w:t>
      </w:r>
      <w:r w:rsidRPr="00B83719">
        <w:tab/>
        <w:t xml:space="preserve">(1)  </w:t>
      </w:r>
      <w:r w:rsidRPr="00B83719">
        <w:rPr>
          <w:rFonts w:ascii="Albertus Extra Bold" w:hAnsi="Albertus Extra Bold"/>
          <w:b/>
        </w:rPr>
        <w:t>[</w:t>
      </w:r>
      <w:r w:rsidRPr="00B83719">
        <w:t>Except as provided in subsections e. and f. of section 24 of P.L.1982, c.77 (C.2A:4A-43), in</w:t>
      </w:r>
      <w:r w:rsidRPr="00B83719">
        <w:rPr>
          <w:rFonts w:ascii="Albertus Extra Bold" w:hAnsi="Albertus Extra Bold"/>
          <w:b/>
        </w:rPr>
        <w:t>]</w:t>
      </w:r>
      <w:r w:rsidRPr="00B83719">
        <w:t xml:space="preserve"> </w:t>
      </w:r>
      <w:r w:rsidRPr="00B83719">
        <w:rPr>
          <w:u w:val="single"/>
        </w:rPr>
        <w:t>In</w:t>
      </w:r>
      <w:r w:rsidRPr="00B83719">
        <w:t xml:space="preserve"> determining whether incarceration is an appropriate disposition </w:t>
      </w:r>
      <w:r w:rsidRPr="00B83719">
        <w:rPr>
          <w:spacing w:val="0"/>
          <w:u w:val="single"/>
        </w:rPr>
        <w:t xml:space="preserve">and in addition to the considerations set forth in subsection </w:t>
      </w:r>
      <w:proofErr w:type="spellStart"/>
      <w:r w:rsidRPr="00B83719">
        <w:rPr>
          <w:spacing w:val="0"/>
          <w:u w:val="single"/>
        </w:rPr>
        <w:t>i</w:t>
      </w:r>
      <w:proofErr w:type="spellEnd"/>
      <w:r w:rsidRPr="00B83719">
        <w:rPr>
          <w:spacing w:val="0"/>
          <w:u w:val="single"/>
        </w:rPr>
        <w:t>. of section 2 of P.L.1982, c.77 (C.2A:4A-21)</w:t>
      </w:r>
      <w:r w:rsidRPr="00B83719">
        <w:t xml:space="preserve">, the court shall consider the following aggravating circumstances:  </w:t>
      </w:r>
    </w:p>
    <w:p w:rsidR="00B83719" w:rsidRPr="00B83719" w:rsidRDefault="00B83719" w:rsidP="00B83719">
      <w:r w:rsidRPr="00B83719">
        <w:tab/>
        <w:t>(a)</w:t>
      </w:r>
      <w:r w:rsidRPr="00B83719">
        <w:tab/>
        <w:t xml:space="preserve">The fact that the nature and circumstances of the act, and the role of the juvenile therein, was committed in an especially heinous, cruel, or depraved manner; </w:t>
      </w:r>
    </w:p>
    <w:p w:rsidR="00B83719" w:rsidRPr="00B83719" w:rsidRDefault="00B83719" w:rsidP="00B83719">
      <w:r w:rsidRPr="00B83719">
        <w:tab/>
        <w:t>(b)</w:t>
      </w:r>
      <w:r w:rsidRPr="00B83719">
        <w:tab/>
        <w:t xml:space="preserve">The fact that there was grave and serious harm inflicted on the victim and that based upon the juvenile's age or mental capacity the juvenile knew or reasonably should have known that the victim was particularly vulnerable or incapable of resistance due to advanced age, disability, ill-health, or extreme youth, or was for any other reason substantially incapable; </w:t>
      </w:r>
    </w:p>
    <w:p w:rsidR="00B83719" w:rsidRPr="00B83719" w:rsidRDefault="00B83719" w:rsidP="00B83719">
      <w:r w:rsidRPr="00B83719">
        <w:tab/>
        <w:t>(c)</w:t>
      </w:r>
      <w:r w:rsidRPr="00B83719">
        <w:tab/>
        <w:t xml:space="preserve">The character and attitude of the juvenile indicate that the juvenile is likely to commit another delinquent or criminal act; </w:t>
      </w:r>
    </w:p>
    <w:p w:rsidR="00B83719" w:rsidRPr="00B83719" w:rsidRDefault="00B83719" w:rsidP="00B83719">
      <w:r w:rsidRPr="00B83719">
        <w:tab/>
        <w:t>(d)</w:t>
      </w:r>
      <w:r w:rsidRPr="00B83719">
        <w:tab/>
        <w:t xml:space="preserve">The juvenile's prior record and the seriousness of any acts for which the juvenile has been adjudicated delinquent; </w:t>
      </w:r>
    </w:p>
    <w:p w:rsidR="00B83719" w:rsidRPr="00B83719" w:rsidRDefault="00B83719" w:rsidP="00B83719">
      <w:r w:rsidRPr="00B83719">
        <w:tab/>
        <w:t>(e)</w:t>
      </w:r>
      <w:r w:rsidRPr="00B83719">
        <w:tab/>
        <w:t xml:space="preserve">The fact that the juvenile committed the act pursuant to an agreement that the juvenile either pay or be paid for the commission of the act and that the pecuniary incentive was beyond that inherent in the act itself;  </w:t>
      </w:r>
    </w:p>
    <w:p w:rsidR="00B83719" w:rsidRPr="00B83719" w:rsidRDefault="00B83719" w:rsidP="00B83719">
      <w:r w:rsidRPr="00B83719">
        <w:lastRenderedPageBreak/>
        <w:tab/>
        <w:t>(f)</w:t>
      </w:r>
      <w:r w:rsidRPr="00B83719">
        <w:tab/>
        <w:t xml:space="preserve">The fact that the juvenile committed the act against a policeman or other law enforcement officer, correctional employee or fireman, acting in the performance of his duties while in uniform or exhibiting evidence of his authority, or the juvenile committed the act because of the status of the victim as a public servant; </w:t>
      </w:r>
    </w:p>
    <w:p w:rsidR="00B83719" w:rsidRPr="00B83719" w:rsidRDefault="00B83719" w:rsidP="00B83719">
      <w:r w:rsidRPr="00B83719">
        <w:tab/>
        <w:t>(g)</w:t>
      </w:r>
      <w:r w:rsidRPr="00B83719">
        <w:tab/>
        <w:t xml:space="preserve">The need for deterring the juvenile and others from violating the law; </w:t>
      </w:r>
    </w:p>
    <w:p w:rsidR="00B83719" w:rsidRPr="00B83719" w:rsidRDefault="00B83719" w:rsidP="00B83719">
      <w:r w:rsidRPr="00B83719">
        <w:tab/>
        <w:t>(h)</w:t>
      </w:r>
      <w:r w:rsidRPr="00B83719">
        <w:tab/>
        <w:t xml:space="preserve">The fact that the juvenile knowingly conspired with others as an organizer, supervisor, or manager to commit continuing criminal activity in concert with two or more persons and the circumstances of the crime show that he has knowingly devoted himself to criminal activity as part of an ongoing business activity; </w:t>
      </w:r>
    </w:p>
    <w:p w:rsidR="00B83719" w:rsidRPr="00B83719" w:rsidRDefault="00B83719" w:rsidP="00B83719">
      <w:r w:rsidRPr="00B83719">
        <w:tab/>
        <w:t>(</w:t>
      </w:r>
      <w:proofErr w:type="spellStart"/>
      <w:r w:rsidRPr="00B83719">
        <w:t>i</w:t>
      </w:r>
      <w:proofErr w:type="spellEnd"/>
      <w:r w:rsidRPr="00B83719">
        <w:t>)</w:t>
      </w:r>
      <w:r w:rsidRPr="00B83719">
        <w:tab/>
        <w:t xml:space="preserve">The fact that the juvenile on two separate occasions was adjudged a delinquent on the basis of acts which if committed by an adult would constitute crimes; </w:t>
      </w:r>
    </w:p>
    <w:p w:rsidR="00B83719" w:rsidRPr="00B83719" w:rsidRDefault="00B83719" w:rsidP="00B83719">
      <w:r w:rsidRPr="00B83719">
        <w:tab/>
        <w:t>(j)</w:t>
      </w:r>
      <w:r w:rsidRPr="00B83719">
        <w:tab/>
        <w:t xml:space="preserve">The impact of the offense on the victim or victims; </w:t>
      </w:r>
    </w:p>
    <w:p w:rsidR="00B83719" w:rsidRPr="00B83719" w:rsidRDefault="00B83719" w:rsidP="00B83719">
      <w:r w:rsidRPr="00B83719">
        <w:tab/>
        <w:t>(k)</w:t>
      </w:r>
      <w:r w:rsidRPr="00B83719">
        <w:tab/>
        <w:t>The impact of the offense on the community; and</w:t>
      </w:r>
    </w:p>
    <w:p w:rsidR="00B83719" w:rsidRPr="00B83719" w:rsidRDefault="00B83719" w:rsidP="00B83719">
      <w:r w:rsidRPr="00B83719">
        <w:tab/>
        <w:t>(l)</w:t>
      </w:r>
      <w:r w:rsidRPr="00B83719">
        <w:tab/>
        <w:t xml:space="preserve">The threat to the safety of the public or any individual posed by the child.  </w:t>
      </w:r>
    </w:p>
    <w:p w:rsidR="00B83719" w:rsidRPr="00B83719" w:rsidRDefault="00B83719" w:rsidP="00B83719">
      <w:r w:rsidRPr="00B83719">
        <w:tab/>
        <w:t>(2)</w:t>
      </w:r>
      <w:r w:rsidRPr="00B83719">
        <w:tab/>
        <w:t xml:space="preserve">In determining whether incarceration is an appropriate disposition the court shall consider the following mitigating circumstances:  </w:t>
      </w:r>
    </w:p>
    <w:p w:rsidR="00B83719" w:rsidRPr="00B83719" w:rsidRDefault="00B83719" w:rsidP="00B83719">
      <w:r w:rsidRPr="00B83719">
        <w:tab/>
        <w:t>(a)</w:t>
      </w:r>
      <w:r w:rsidRPr="00B83719">
        <w:tab/>
        <w:t xml:space="preserve">The child is under the age of 14; </w:t>
      </w:r>
    </w:p>
    <w:p w:rsidR="00B83719" w:rsidRPr="00B83719" w:rsidRDefault="00B83719" w:rsidP="00B83719">
      <w:r w:rsidRPr="00B83719">
        <w:tab/>
        <w:t>(b)</w:t>
      </w:r>
      <w:r w:rsidRPr="00B83719">
        <w:tab/>
        <w:t xml:space="preserve">The juvenile's conduct neither caused nor threatened serious harm; </w:t>
      </w:r>
    </w:p>
    <w:p w:rsidR="00B83719" w:rsidRPr="00B83719" w:rsidRDefault="00B83719" w:rsidP="00B83719">
      <w:r w:rsidRPr="00B83719">
        <w:tab/>
        <w:t>(c)</w:t>
      </w:r>
      <w:r w:rsidRPr="00B83719">
        <w:tab/>
        <w:t xml:space="preserve">The juvenile did not contemplate that the juvenile's conduct would cause or threaten serious harm; </w:t>
      </w:r>
    </w:p>
    <w:p w:rsidR="00B83719" w:rsidRPr="00B83719" w:rsidRDefault="00B83719" w:rsidP="00B83719">
      <w:r w:rsidRPr="00B83719">
        <w:tab/>
        <w:t>(d)</w:t>
      </w:r>
      <w:r w:rsidRPr="00B83719">
        <w:tab/>
        <w:t xml:space="preserve">The juvenile acted under a strong provocation; </w:t>
      </w:r>
    </w:p>
    <w:p w:rsidR="00B83719" w:rsidRPr="00B83719" w:rsidRDefault="00B83719" w:rsidP="00B83719">
      <w:r w:rsidRPr="00B83719">
        <w:tab/>
        <w:t>(e)</w:t>
      </w:r>
      <w:r w:rsidRPr="00B83719">
        <w:tab/>
        <w:t>There were substantial grounds tending to excuse or justify the juvenile's conduct, though failing to establish a defense;</w:t>
      </w:r>
    </w:p>
    <w:p w:rsidR="00B83719" w:rsidRPr="00B83719" w:rsidRDefault="00B83719" w:rsidP="00B83719">
      <w:r w:rsidRPr="00B83719">
        <w:tab/>
        <w:t>(f)</w:t>
      </w:r>
      <w:r w:rsidRPr="00B83719">
        <w:tab/>
        <w:t xml:space="preserve">The victim of the juvenile's conduct induced or facilitated its commission; </w:t>
      </w:r>
    </w:p>
    <w:p w:rsidR="00B83719" w:rsidRPr="00B83719" w:rsidRDefault="00B83719" w:rsidP="00B83719">
      <w:r w:rsidRPr="00B83719">
        <w:tab/>
        <w:t>(g)</w:t>
      </w:r>
      <w:r w:rsidRPr="00B83719">
        <w:tab/>
        <w:t xml:space="preserve">The juvenile has compensated or will compensate the victim for the damage or injury that the victim has sustained, or will participate in a program of community service; </w:t>
      </w:r>
    </w:p>
    <w:p w:rsidR="00B83719" w:rsidRPr="00B83719" w:rsidRDefault="00B83719" w:rsidP="00B83719">
      <w:r w:rsidRPr="00B83719">
        <w:tab/>
        <w:t>(h)</w:t>
      </w:r>
      <w:r w:rsidRPr="00B83719">
        <w:tab/>
        <w:t xml:space="preserve">The juvenile has no history of prior delinquency or criminal activity or has led a law-abiding life for a substantial period of time before the commission of the present act; </w:t>
      </w:r>
    </w:p>
    <w:p w:rsidR="00B83719" w:rsidRPr="00B83719" w:rsidRDefault="00B83719" w:rsidP="00B83719">
      <w:r w:rsidRPr="00B83719">
        <w:tab/>
        <w:t>(</w:t>
      </w:r>
      <w:proofErr w:type="spellStart"/>
      <w:r w:rsidRPr="00B83719">
        <w:t>i</w:t>
      </w:r>
      <w:proofErr w:type="spellEnd"/>
      <w:r w:rsidRPr="00B83719">
        <w:t>)</w:t>
      </w:r>
      <w:r w:rsidRPr="00B83719">
        <w:tab/>
        <w:t xml:space="preserve">The juvenile's conduct was the result of circumstances unlikely to recur; </w:t>
      </w:r>
    </w:p>
    <w:p w:rsidR="00B83719" w:rsidRPr="00B83719" w:rsidRDefault="00B83719" w:rsidP="00B83719">
      <w:r w:rsidRPr="00B83719">
        <w:tab/>
        <w:t>(j)</w:t>
      </w:r>
      <w:r w:rsidRPr="00B83719">
        <w:tab/>
        <w:t xml:space="preserve">The character and attitude of the juvenile indicate that the juvenile is unlikely to commit another delinquent or criminal act; </w:t>
      </w:r>
    </w:p>
    <w:p w:rsidR="00B83719" w:rsidRPr="00B83719" w:rsidRDefault="00B83719" w:rsidP="00B83719">
      <w:r w:rsidRPr="00B83719">
        <w:tab/>
        <w:t>(k)</w:t>
      </w:r>
      <w:r w:rsidRPr="00B83719">
        <w:tab/>
        <w:t xml:space="preserve">The juvenile is particularly likely to respond affirmatively to noncustodial treatment; </w:t>
      </w:r>
    </w:p>
    <w:p w:rsidR="00B83719" w:rsidRPr="00B83719" w:rsidRDefault="00B83719" w:rsidP="00B83719">
      <w:r w:rsidRPr="00B83719">
        <w:tab/>
        <w:t>(l)</w:t>
      </w:r>
      <w:r w:rsidRPr="00B83719">
        <w:tab/>
        <w:t xml:space="preserve">The separation of the juvenile from the juvenile's family by incarceration of the juvenile would entail excessive hardship to the juvenile or the juvenile's family; </w:t>
      </w:r>
    </w:p>
    <w:p w:rsidR="00B83719" w:rsidRPr="00B83719" w:rsidRDefault="00B83719" w:rsidP="00B83719">
      <w:r w:rsidRPr="00B83719">
        <w:lastRenderedPageBreak/>
        <w:tab/>
        <w:t>(m)</w:t>
      </w:r>
      <w:r w:rsidRPr="00B83719">
        <w:tab/>
        <w:t xml:space="preserve">The willingness of the juvenile to cooperate with law enforcement authorities; </w:t>
      </w:r>
    </w:p>
    <w:p w:rsidR="00B83719" w:rsidRPr="00B83719" w:rsidRDefault="00B83719" w:rsidP="00B83719">
      <w:r w:rsidRPr="00B83719">
        <w:tab/>
        <w:t>(n)</w:t>
      </w:r>
      <w:r w:rsidRPr="00B83719">
        <w:tab/>
        <w:t xml:space="preserve">The conduct of the juvenile was substantially influenced by another person more mature than the juvenile.  </w:t>
      </w:r>
    </w:p>
    <w:p w:rsidR="00B83719" w:rsidRPr="00B83719" w:rsidRDefault="00B83719" w:rsidP="00B83719">
      <w:r w:rsidRPr="00B83719">
        <w:tab/>
        <w:t>b.</w:t>
      </w:r>
      <w:r w:rsidRPr="00B83719">
        <w:tab/>
        <w:t xml:space="preserve">(1)  There shall be a presumption of </w:t>
      </w:r>
      <w:proofErr w:type="spellStart"/>
      <w:r w:rsidRPr="00B83719">
        <w:t>nonincarceration</w:t>
      </w:r>
      <w:proofErr w:type="spellEnd"/>
      <w:r w:rsidRPr="00B83719">
        <w:t xml:space="preserve"> for any crime or offense of the fourth degree or less committed by a juvenile who has not previously been adjudicated delinquent or convicted of a crime or offense.  </w:t>
      </w:r>
    </w:p>
    <w:p w:rsidR="00B83719" w:rsidRPr="00B83719" w:rsidRDefault="00B83719" w:rsidP="00B83719">
      <w:pPr>
        <w:rPr>
          <w:u w:val="single"/>
        </w:rPr>
      </w:pPr>
      <w:r w:rsidRPr="00B83719">
        <w:tab/>
        <w:t>(2)</w:t>
      </w:r>
      <w:r w:rsidRPr="00B83719">
        <w:tab/>
        <w:t>Where incarceration is imposed, the court</w:t>
      </w:r>
      <w:r w:rsidRPr="00B83719">
        <w:rPr>
          <w:spacing w:val="0"/>
        </w:rPr>
        <w:t xml:space="preserve"> </w:t>
      </w:r>
      <w:r w:rsidRPr="00B83719">
        <w:rPr>
          <w:spacing w:val="0"/>
          <w:u w:val="single"/>
        </w:rPr>
        <w:t>and a panel comprised of at least two members of the Juvenile Justice Commission designated by the executive director and a member of the State Parole Board designated by the chairman</w:t>
      </w:r>
      <w:r w:rsidRPr="00B83719">
        <w:t xml:space="preserve"> shall consider the juvenile's eligibility for release </w:t>
      </w:r>
      <w:r w:rsidRPr="00B83719">
        <w:rPr>
          <w:rFonts w:ascii="Albertus Extra Bold" w:hAnsi="Albertus Extra Bold"/>
          <w:b/>
        </w:rPr>
        <w:t>[</w:t>
      </w:r>
      <w:r w:rsidRPr="00B83719">
        <w:t>under the law governing parole</w:t>
      </w:r>
      <w:r w:rsidRPr="00B83719">
        <w:rPr>
          <w:rFonts w:ascii="Albertus Extra Bold" w:hAnsi="Albertus Extra Bold"/>
          <w:b/>
        </w:rPr>
        <w:t>]</w:t>
      </w:r>
      <w:r w:rsidRPr="00B83719">
        <w:t xml:space="preserve"> </w:t>
      </w:r>
      <w:r w:rsidRPr="00B83719">
        <w:rPr>
          <w:u w:val="single"/>
        </w:rPr>
        <w:t>pursuant to the provisions of subsection d. of this section.</w:t>
      </w:r>
    </w:p>
    <w:p w:rsidR="00B83719" w:rsidRPr="00B83719" w:rsidRDefault="00B83719" w:rsidP="00B83719">
      <w:r w:rsidRPr="00B83719">
        <w:tab/>
        <w:t>c.</w:t>
      </w:r>
      <w:r w:rsidRPr="00B83719">
        <w:tab/>
        <w:t xml:space="preserve">The following juveniles shall not be committed to a State juvenile facility:  </w:t>
      </w:r>
    </w:p>
    <w:p w:rsidR="00B83719" w:rsidRPr="00B83719" w:rsidRDefault="00B83719" w:rsidP="00B83719">
      <w:r w:rsidRPr="00B83719">
        <w:tab/>
        <w:t>(1)</w:t>
      </w:r>
      <w:r w:rsidRPr="00B83719">
        <w:tab/>
        <w:t xml:space="preserve">Juveniles age 11 or under unless adjudicated delinquent for the crime of arson or a crime which, if committed by an adult, would be a crime of the first or second degree; and </w:t>
      </w:r>
    </w:p>
    <w:p w:rsidR="00B83719" w:rsidRPr="00B83719" w:rsidRDefault="00B83719" w:rsidP="00B83719">
      <w:r w:rsidRPr="00B83719">
        <w:tab/>
        <w:t>(2)</w:t>
      </w:r>
      <w:r w:rsidRPr="00B83719">
        <w:tab/>
        <w:t xml:space="preserve">Juveniles who are developmentally disabled as defined in paragraph (1) of subsection a. of section 3 of P.L.1977, c.82 (C.30:6D-3).  </w:t>
      </w:r>
    </w:p>
    <w:p w:rsidR="00B83719" w:rsidRPr="00B83719" w:rsidRDefault="00B83719" w:rsidP="00B83719">
      <w:r w:rsidRPr="00B83719">
        <w:tab/>
        <w:t>d.</w:t>
      </w:r>
      <w:r w:rsidRPr="00B83719">
        <w:tab/>
        <w:t xml:space="preserve">(1) When the court determines that, based on the consideration of all the factors set forth in subsection a., the juvenile shall be incarcerated, unless it orders the incarceration pursuant to subsection c. of section 24 of P.L.1982, c.77 (C.2A:4A-43), it shall state on the record the reasons for imposing incarceration, including any findings with regard to these factors, and commit the juvenile to the custody of the Juvenile Justice Commission which shall provide for the juvenile's placement in a suitable juvenile facility pursuant to the conditions set forth in this subsection and for terms not to exceed the maximum terms as provided herein for what would constitute the following crimes if committed by an adult:  </w:t>
      </w:r>
    </w:p>
    <w:p w:rsidR="00B83719" w:rsidRPr="00B83719" w:rsidRDefault="00B83719" w:rsidP="00B83719">
      <w:r w:rsidRPr="00B83719">
        <w:tab/>
        <w:t>(a)</w:t>
      </w:r>
      <w:r w:rsidRPr="00B83719">
        <w:tab/>
        <w:t>Murder under 2C:11-3a(1) or (2)</w:t>
      </w:r>
      <w:r w:rsidRPr="00B83719">
        <w:tab/>
        <w:t xml:space="preserve">           20 years</w:t>
      </w:r>
    </w:p>
    <w:p w:rsidR="00B83719" w:rsidRPr="00B83719" w:rsidRDefault="00B83719" w:rsidP="00B83719">
      <w:r w:rsidRPr="00B83719">
        <w:tab/>
        <w:t>(b)</w:t>
      </w:r>
      <w:r w:rsidRPr="00B83719">
        <w:tab/>
        <w:t>Murder under 2C:11-3a(3)</w:t>
      </w:r>
      <w:r w:rsidRPr="00B83719">
        <w:tab/>
      </w:r>
      <w:r w:rsidRPr="00B83719">
        <w:tab/>
      </w:r>
      <w:r w:rsidRPr="00B83719">
        <w:tab/>
        <w:t>10 years</w:t>
      </w:r>
    </w:p>
    <w:p w:rsidR="00B83719" w:rsidRPr="00B83719" w:rsidRDefault="00B83719" w:rsidP="00B83719">
      <w:r w:rsidRPr="00B83719">
        <w:tab/>
        <w:t>(c)</w:t>
      </w:r>
      <w:r w:rsidRPr="00B83719">
        <w:tab/>
        <w:t>Crime of the first degree, except murder</w:t>
      </w:r>
      <w:r w:rsidRPr="00B83719">
        <w:tab/>
        <w:t>4 years</w:t>
      </w:r>
    </w:p>
    <w:p w:rsidR="00B83719" w:rsidRPr="00B83719" w:rsidRDefault="00B83719" w:rsidP="00B83719">
      <w:r w:rsidRPr="00B83719">
        <w:tab/>
        <w:t>(d)</w:t>
      </w:r>
      <w:r w:rsidRPr="00B83719">
        <w:tab/>
        <w:t>Crime of the second degree</w:t>
      </w:r>
      <w:r w:rsidRPr="00B83719">
        <w:tab/>
      </w:r>
      <w:r w:rsidRPr="00B83719">
        <w:tab/>
      </w:r>
      <w:r w:rsidRPr="00B83719">
        <w:tab/>
        <w:t>3 years</w:t>
      </w:r>
    </w:p>
    <w:p w:rsidR="00B83719" w:rsidRPr="00B83719" w:rsidRDefault="00B83719" w:rsidP="00B83719">
      <w:r w:rsidRPr="00B83719">
        <w:tab/>
        <w:t>(e)</w:t>
      </w:r>
      <w:r w:rsidRPr="00B83719">
        <w:tab/>
        <w:t>Crime of the third degree</w:t>
      </w:r>
      <w:r w:rsidRPr="00B83719">
        <w:tab/>
      </w:r>
      <w:r w:rsidRPr="00B83719">
        <w:tab/>
      </w:r>
      <w:r w:rsidRPr="00B83719">
        <w:tab/>
        <w:t>2 years</w:t>
      </w:r>
    </w:p>
    <w:p w:rsidR="00B83719" w:rsidRPr="00B83719" w:rsidRDefault="00B83719" w:rsidP="00B83719">
      <w:r w:rsidRPr="00B83719">
        <w:tab/>
        <w:t>(f)</w:t>
      </w:r>
      <w:r w:rsidRPr="00B83719">
        <w:tab/>
        <w:t>Crime of the fourth degree</w:t>
      </w:r>
      <w:r w:rsidRPr="00B83719">
        <w:tab/>
      </w:r>
      <w:r w:rsidRPr="00B83719">
        <w:tab/>
      </w:r>
      <w:r w:rsidRPr="00B83719">
        <w:tab/>
        <w:t>1 year</w:t>
      </w:r>
    </w:p>
    <w:p w:rsidR="00B83719" w:rsidRPr="00B83719" w:rsidRDefault="00B83719" w:rsidP="00B83719">
      <w:r w:rsidRPr="00B83719">
        <w:tab/>
        <w:t>(g)</w:t>
      </w:r>
      <w:r w:rsidRPr="00B83719">
        <w:tab/>
        <w:t>Disorderly persons offense</w:t>
      </w:r>
      <w:r w:rsidRPr="00B83719">
        <w:tab/>
      </w:r>
      <w:r w:rsidRPr="00B83719">
        <w:tab/>
      </w:r>
      <w:r w:rsidRPr="00B83719">
        <w:tab/>
        <w:t>6 months</w:t>
      </w:r>
    </w:p>
    <w:p w:rsidR="00B83719" w:rsidRPr="00B83719" w:rsidRDefault="00B83719" w:rsidP="00B83719">
      <w:pPr>
        <w:rPr>
          <w:u w:val="single"/>
        </w:rPr>
      </w:pPr>
      <w:r w:rsidRPr="00B83719">
        <w:tab/>
        <w:t>(2)</w:t>
      </w:r>
      <w:r w:rsidRPr="00B83719">
        <w:tab/>
      </w:r>
      <w:r w:rsidRPr="00B83719">
        <w:rPr>
          <w:rFonts w:ascii="Albertus Extra Bold" w:hAnsi="Albertus Extra Bold"/>
          <w:b/>
        </w:rPr>
        <w:t>[</w:t>
      </w:r>
      <w:r w:rsidRPr="00B83719">
        <w:t>Except as provided in subsection e. of section 24 of P.L.1982, c.77 (C.2A:4A-43), the</w:t>
      </w:r>
      <w:r w:rsidRPr="00B83719">
        <w:rPr>
          <w:rFonts w:ascii="Albertus Extra Bold" w:hAnsi="Albertus Extra Bold"/>
          <w:b/>
        </w:rPr>
        <w:t>]</w:t>
      </w:r>
    </w:p>
    <w:p w:rsidR="00B83719" w:rsidRPr="00B83719" w:rsidRDefault="00B83719" w:rsidP="00B83719">
      <w:r w:rsidRPr="00B83719">
        <w:tab/>
      </w:r>
      <w:r w:rsidRPr="00B83719">
        <w:rPr>
          <w:u w:val="single"/>
        </w:rPr>
        <w:t>The</w:t>
      </w:r>
      <w:r w:rsidRPr="00B83719">
        <w:t xml:space="preserve"> period of confinement shall continue until the </w:t>
      </w:r>
      <w:r w:rsidRPr="00B83719">
        <w:rPr>
          <w:rFonts w:ascii="Albertus Extra Bold" w:hAnsi="Albertus Extra Bold"/>
          <w:b/>
        </w:rPr>
        <w:t>[</w:t>
      </w:r>
      <w:r w:rsidRPr="00B83719">
        <w:t>appropriate paroling authority</w:t>
      </w:r>
      <w:r w:rsidRPr="00B83719">
        <w:rPr>
          <w:rFonts w:ascii="Albertus Extra Bold" w:hAnsi="Albertus Extra Bold"/>
          <w:b/>
        </w:rPr>
        <w:t>]</w:t>
      </w:r>
      <w:r w:rsidRPr="00B83719">
        <w:rPr>
          <w:spacing w:val="0"/>
        </w:rPr>
        <w:t xml:space="preserve"> </w:t>
      </w:r>
      <w:r w:rsidRPr="00B83719">
        <w:rPr>
          <w:spacing w:val="0"/>
          <w:u w:val="single"/>
        </w:rPr>
        <w:t>panel established pursuant to subsection b. of this section</w:t>
      </w:r>
      <w:r w:rsidRPr="00B83719">
        <w:t xml:space="preserve"> determines that </w:t>
      </w:r>
      <w:r w:rsidRPr="00B83719">
        <w:rPr>
          <w:rFonts w:ascii="Albertus Extra Bold" w:hAnsi="Albertus Extra Bold"/>
          <w:b/>
        </w:rPr>
        <w:t>[</w:t>
      </w:r>
      <w:r w:rsidRPr="00B83719">
        <w:t>such a</w:t>
      </w:r>
      <w:r w:rsidRPr="00B83719">
        <w:rPr>
          <w:rFonts w:ascii="Albertus Extra Bold" w:hAnsi="Albertus Extra Bold"/>
          <w:b/>
        </w:rPr>
        <w:t>]</w:t>
      </w:r>
      <w:r w:rsidRPr="00B83719">
        <w:t xml:space="preserve"> </w:t>
      </w:r>
      <w:r w:rsidRPr="00B83719">
        <w:rPr>
          <w:u w:val="single"/>
        </w:rPr>
        <w:t>the</w:t>
      </w:r>
      <w:r w:rsidRPr="00B83719">
        <w:t xml:space="preserve"> person </w:t>
      </w:r>
      <w:r w:rsidRPr="00B83719">
        <w:rPr>
          <w:rFonts w:ascii="Albertus Extra Bold" w:hAnsi="Albertus Extra Bold"/>
          <w:b/>
        </w:rPr>
        <w:t>[</w:t>
      </w:r>
      <w:r w:rsidRPr="00B83719">
        <w:t>should be paroled</w:t>
      </w:r>
      <w:r w:rsidRPr="00B83719">
        <w:rPr>
          <w:rFonts w:ascii="Albertus Extra Bold" w:hAnsi="Albertus Extra Bold"/>
          <w:b/>
        </w:rPr>
        <w:t>]</w:t>
      </w:r>
      <w:r w:rsidRPr="00B83719">
        <w:t xml:space="preserve"> </w:t>
      </w:r>
      <w:r w:rsidRPr="00B83719">
        <w:rPr>
          <w:u w:val="single"/>
        </w:rPr>
        <w:t xml:space="preserve">is eligible for early release </w:t>
      </w:r>
      <w:r w:rsidRPr="00B83719">
        <w:rPr>
          <w:spacing w:val="0"/>
          <w:u w:val="single"/>
        </w:rPr>
        <w:t xml:space="preserve">on parole </w:t>
      </w:r>
      <w:r w:rsidRPr="00B83719">
        <w:rPr>
          <w:u w:val="single"/>
        </w:rPr>
        <w:t xml:space="preserve">or until expiration of the term of </w:t>
      </w:r>
      <w:r w:rsidRPr="00B83719">
        <w:rPr>
          <w:u w:val="single"/>
        </w:rPr>
        <w:lastRenderedPageBreak/>
        <w:t xml:space="preserve">confinement, whichever shall occur </w:t>
      </w:r>
      <w:r w:rsidRPr="00B83719">
        <w:rPr>
          <w:spacing w:val="0"/>
          <w:u w:val="single"/>
        </w:rPr>
        <w:t>first</w:t>
      </w:r>
      <w:r w:rsidRPr="00B83719">
        <w:t xml:space="preserve">; except that in no case shall the period of confinement and parole exceed the maximum provided by law for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offense.  </w:t>
      </w:r>
      <w:r w:rsidRPr="00B83719">
        <w:rPr>
          <w:u w:val="single"/>
        </w:rPr>
        <w:t>A juvenile shall be granted early release on parole when it appears that the juvenile</w:t>
      </w:r>
      <w:r w:rsidRPr="00B83719">
        <w:rPr>
          <w:spacing w:val="0"/>
          <w:u w:val="single"/>
        </w:rPr>
        <w:t xml:space="preserve"> has made substantial progress toward positive behavioral adjustment and rehabilitative goals articulated by the panel established pursuant to subsection b. of this section to the juvenile</w:t>
      </w:r>
      <w:r w:rsidRPr="00B83719">
        <w:rPr>
          <w:u w:val="single"/>
        </w:rPr>
        <w:t>.</w:t>
      </w:r>
      <w:r w:rsidRPr="00B83719">
        <w:t xml:space="preserve">  However, if a juvenile is approved for parole </w:t>
      </w:r>
      <w:r w:rsidRPr="00B83719">
        <w:rPr>
          <w:u w:val="single"/>
        </w:rPr>
        <w:t>by the</w:t>
      </w:r>
      <w:r w:rsidRPr="00B83719">
        <w:rPr>
          <w:spacing w:val="0"/>
          <w:u w:val="single"/>
        </w:rPr>
        <w:t xml:space="preserve"> panel established pursuant to subsection b. of this section</w:t>
      </w:r>
      <w:r w:rsidRPr="00B83719">
        <w:t xml:space="preserve"> prior to serving one-third of any term imposed for any crime of the first, second</w:t>
      </w:r>
      <w:r w:rsidRPr="00B83719">
        <w:rPr>
          <w:u w:val="single"/>
        </w:rPr>
        <w:t>,</w:t>
      </w:r>
      <w:r w:rsidRPr="00B83719">
        <w:t xml:space="preserve"> or third degree, including any extended term imposed pursuant to paragraph (3) or (4) of this subsection, or one-fourth of any term imposed for any other crime the granting of parole shall be subject to approval of the sentencing court.  Prior to approving parole, the court shall give the prosecuting attorney notice and an opportunity to be heard.  If the court denies the parole of a juvenile pursuant to this paragraph it shall state its reasons in writing and notify the </w:t>
      </w:r>
      <w:r w:rsidRPr="00B83719">
        <w:rPr>
          <w:rFonts w:ascii="Albertus Extra Bold" w:hAnsi="Albertus Extra Bold"/>
          <w:b/>
        </w:rPr>
        <w:t>[</w:t>
      </w:r>
      <w:r w:rsidRPr="00B83719">
        <w:t>parole board</w:t>
      </w:r>
      <w:r w:rsidRPr="00B83719">
        <w:rPr>
          <w:rFonts w:ascii="Albertus Extra Bold" w:hAnsi="Albertus Extra Bold"/>
          <w:b/>
        </w:rPr>
        <w:t>]</w:t>
      </w:r>
      <w:r w:rsidRPr="00B83719">
        <w:rPr>
          <w:spacing w:val="0"/>
        </w:rPr>
        <w:t xml:space="preserve"> </w:t>
      </w:r>
      <w:r w:rsidRPr="00B83719">
        <w:rPr>
          <w:spacing w:val="0"/>
          <w:u w:val="single"/>
        </w:rPr>
        <w:t>panel established pursuant to subsection b. of this section</w:t>
      </w:r>
      <w:r w:rsidRPr="00B83719">
        <w:t>, the juvenile</w:t>
      </w:r>
      <w:r w:rsidRPr="00B83719">
        <w:rPr>
          <w:u w:val="single"/>
        </w:rPr>
        <w:t>,</w:t>
      </w:r>
      <w:r w:rsidRPr="00B83719">
        <w:t xml:space="preserve"> and the juvenile's attorney. The court shall have 30 days from the date of notice of the pending parole to exercise the power granted under this paragraph.  If the court does not respond within that time period, the parole will be deemed approved.   </w:t>
      </w:r>
    </w:p>
    <w:p w:rsidR="00B83719" w:rsidRPr="00B83719" w:rsidRDefault="00B83719" w:rsidP="00B83719">
      <w:pPr>
        <w:rPr>
          <w:u w:val="single"/>
        </w:rPr>
      </w:pPr>
      <w:r w:rsidRPr="00B83719">
        <w:tab/>
      </w:r>
      <w:r w:rsidRPr="00B83719">
        <w:rPr>
          <w:u w:val="single"/>
        </w:rPr>
        <w:t>The</w:t>
      </w:r>
      <w:r w:rsidRPr="00B83719">
        <w:rPr>
          <w:spacing w:val="0"/>
          <w:u w:val="single"/>
        </w:rPr>
        <w:t xml:space="preserve"> panel established pursuant to subsection b. of this section</w:t>
      </w:r>
      <w:r w:rsidRPr="00B83719">
        <w:rPr>
          <w:u w:val="single"/>
        </w:rPr>
        <w:t xml:space="preserve"> shall determine at the time of release the conditions of parole, which shall be appropriately tailored to the needs of each juvenile.  Any conditions imposed </w:t>
      </w:r>
      <w:r w:rsidRPr="00B83719">
        <w:rPr>
          <w:spacing w:val="0"/>
          <w:u w:val="single"/>
        </w:rPr>
        <w:t xml:space="preserve">at the time of release or modified thereafter as a graduated intervention in lieu of initiating parole revocation proceedings </w:t>
      </w:r>
      <w:r w:rsidRPr="00B83719">
        <w:rPr>
          <w:u w:val="single"/>
        </w:rPr>
        <w:t>shall constitute the least restrictive alternatives necessary to promote the successful return of the juvenile to the community.  The</w:t>
      </w:r>
      <w:r w:rsidRPr="00B83719">
        <w:rPr>
          <w:spacing w:val="0"/>
          <w:u w:val="single"/>
        </w:rPr>
        <w:t xml:space="preserve"> juvenile</w:t>
      </w:r>
      <w:r w:rsidRPr="00B83719">
        <w:rPr>
          <w:u w:val="single"/>
        </w:rPr>
        <w:t xml:space="preserve"> shall not </w:t>
      </w:r>
      <w:r w:rsidRPr="00B83719">
        <w:rPr>
          <w:spacing w:val="0"/>
          <w:u w:val="single"/>
        </w:rPr>
        <w:t>be required</w:t>
      </w:r>
      <w:r w:rsidRPr="00B83719">
        <w:rPr>
          <w:u w:val="single"/>
        </w:rPr>
        <w:t xml:space="preserve"> to enter or complete a residential community release program, residential treatment program, or other out-of-home placement as a condition of parole unless</w:t>
      </w:r>
      <w:r w:rsidRPr="00B83719">
        <w:rPr>
          <w:spacing w:val="0"/>
          <w:u w:val="single"/>
        </w:rPr>
        <w:t xml:space="preserve"> it is determined</w:t>
      </w:r>
      <w:r w:rsidRPr="00B83719">
        <w:rPr>
          <w:u w:val="single"/>
        </w:rPr>
        <w:t xml:space="preserve"> that the condition is necessary to protect the safety of the juvenile.</w:t>
      </w:r>
    </w:p>
    <w:p w:rsidR="00B83719" w:rsidRPr="00B83719" w:rsidRDefault="00B83719" w:rsidP="00B83719">
      <w:r w:rsidRPr="00B83719">
        <w:tab/>
        <w:t xml:space="preserve">Any juvenile committed under </w:t>
      </w:r>
      <w:r w:rsidRPr="00B83719">
        <w:rPr>
          <w:rFonts w:ascii="Albertus Extra Bold" w:hAnsi="Albertus Extra Bold"/>
          <w:b/>
        </w:rPr>
        <w:t>[</w:t>
      </w:r>
      <w:r w:rsidRPr="00B83719">
        <w:t>this act</w:t>
      </w:r>
      <w:r w:rsidRPr="00B83719">
        <w:rPr>
          <w:rFonts w:ascii="Albertus Extra Bold" w:hAnsi="Albertus Extra Bold"/>
          <w:b/>
        </w:rPr>
        <w:t>]</w:t>
      </w:r>
      <w:r w:rsidRPr="00B83719">
        <w:t xml:space="preserve"> </w:t>
      </w:r>
      <w:r w:rsidRPr="00B83719">
        <w:rPr>
          <w:u w:val="single"/>
        </w:rPr>
        <w:t>P.L.1982, c.77 (C:2A:4A-20 et seq.)</w:t>
      </w:r>
      <w:r w:rsidRPr="00B83719">
        <w:t xml:space="preserve"> who is released on parole prior to the expiration of the juvenile's maximum term may be retained under parole supervision for a period not exceeding the unserved portion of the term </w:t>
      </w:r>
      <w:r w:rsidRPr="00B83719">
        <w:rPr>
          <w:rFonts w:ascii="Albertus Extra Bold" w:hAnsi="Albertus Extra Bold"/>
          <w:b/>
        </w:rPr>
        <w:t>[</w:t>
      </w:r>
      <w:r w:rsidRPr="00B83719">
        <w:t>and any term of post-incarceration supervision imposed pursuant to paragraph (5) of this subsection</w:t>
      </w:r>
      <w:r w:rsidRPr="00B83719">
        <w:rPr>
          <w:rFonts w:ascii="Albertus Extra Bold" w:hAnsi="Albertus Extra Bold"/>
          <w:b/>
        </w:rPr>
        <w:t>]</w:t>
      </w:r>
      <w:r w:rsidRPr="00B83719">
        <w:t xml:space="preserve">. The </w:t>
      </w:r>
      <w:r w:rsidRPr="00B83719">
        <w:rPr>
          <w:rFonts w:ascii="Albertus Extra Bold" w:hAnsi="Albertus Extra Bold"/>
          <w:b/>
        </w:rPr>
        <w:t>[</w:t>
      </w:r>
      <w:r w:rsidRPr="00B83719">
        <w:t>Parole Board</w:t>
      </w:r>
      <w:r w:rsidRPr="00B83719">
        <w:rPr>
          <w:rFonts w:ascii="Albertus Extra Bold" w:hAnsi="Albertus Extra Bold"/>
          <w:b/>
        </w:rPr>
        <w:t>]</w:t>
      </w:r>
      <w:r w:rsidRPr="00B83719">
        <w:rPr>
          <w:spacing w:val="0"/>
        </w:rPr>
        <w:t xml:space="preserve"> </w:t>
      </w:r>
      <w:r w:rsidRPr="00B83719">
        <w:rPr>
          <w:spacing w:val="0"/>
          <w:u w:val="single"/>
        </w:rPr>
        <w:t>panel established pursuant to subsection b. of this section</w:t>
      </w:r>
      <w:r w:rsidRPr="00B83719">
        <w:t xml:space="preserve">, the juvenile, the juvenile's attorney, the juvenile's parent or guardian or, with leave of the court any other interested party, may make a motion to the court, with notice to the prosecuting attorney, for the return of the </w:t>
      </w:r>
      <w:r w:rsidRPr="00B83719">
        <w:rPr>
          <w:rFonts w:ascii="Albertus Extra Bold" w:hAnsi="Albertus Extra Bold"/>
          <w:b/>
        </w:rPr>
        <w:t>[</w:t>
      </w:r>
      <w:r w:rsidRPr="00B83719">
        <w:t>child</w:t>
      </w:r>
      <w:r w:rsidRPr="00B83719">
        <w:rPr>
          <w:rFonts w:ascii="Albertus Extra Bold" w:hAnsi="Albertus Extra Bold"/>
          <w:b/>
        </w:rPr>
        <w:t>]</w:t>
      </w:r>
      <w:r w:rsidRPr="00B83719">
        <w:t xml:space="preserve"> </w:t>
      </w:r>
      <w:r w:rsidRPr="00B83719">
        <w:rPr>
          <w:u w:val="single"/>
        </w:rPr>
        <w:t>juvenile</w:t>
      </w:r>
      <w:r w:rsidRPr="00B83719">
        <w:t xml:space="preserve"> from a juvenile facility prior to </w:t>
      </w:r>
      <w:r w:rsidRPr="00B83719">
        <w:rPr>
          <w:rFonts w:ascii="Albertus Extra Bold" w:hAnsi="Albertus Extra Bold"/>
          <w:b/>
        </w:rPr>
        <w:t>[</w:t>
      </w:r>
      <w:r w:rsidRPr="00B83719">
        <w:t>his</w:t>
      </w:r>
      <w:r w:rsidRPr="00B83719">
        <w:rPr>
          <w:rFonts w:ascii="Albertus Extra Bold" w:hAnsi="Albertus Extra Bold"/>
          <w:b/>
        </w:rPr>
        <w:t>]</w:t>
      </w:r>
      <w:r w:rsidRPr="00B83719">
        <w:t xml:space="preserve"> </w:t>
      </w:r>
      <w:r w:rsidRPr="00B83719">
        <w:rPr>
          <w:u w:val="single"/>
        </w:rPr>
        <w:t>the juvenile’s</w:t>
      </w:r>
      <w:r w:rsidRPr="00B83719">
        <w:t xml:space="preserve"> parole and provide for an alternative disposition which would not exceed the duration of the original time to be </w:t>
      </w:r>
      <w:r w:rsidRPr="00B83719">
        <w:lastRenderedPageBreak/>
        <w:t xml:space="preserve">served in the facility.  </w:t>
      </w:r>
      <w:r w:rsidRPr="00B83719">
        <w:rPr>
          <w:rFonts w:ascii="Albertus Extra Bold" w:hAnsi="Albertus Extra Bold"/>
          <w:b/>
        </w:rPr>
        <w:t>[</w:t>
      </w:r>
      <w:r w:rsidRPr="00B83719">
        <w:t>Nothing contained in this paragraph shall be construed to limit the authority of the Parole Board as set forth in section 15 of P.L.1979, c.441 (C.30:4-123.59).</w:t>
      </w:r>
      <w:r w:rsidRPr="00B83719">
        <w:rPr>
          <w:rFonts w:ascii="Albertus Extra Bold" w:hAnsi="Albertus Extra Bold"/>
          <w:b/>
        </w:rPr>
        <w:t>]</w:t>
      </w:r>
      <w:r w:rsidRPr="00B83719">
        <w:t xml:space="preserve">  </w:t>
      </w:r>
    </w:p>
    <w:p w:rsidR="00B83719" w:rsidRPr="00B83719" w:rsidRDefault="00B83719" w:rsidP="00B83719">
      <w:r w:rsidRPr="00B83719">
        <w:tab/>
        <w:t>(3)</w:t>
      </w:r>
      <w:r w:rsidRPr="00B83719">
        <w:tab/>
        <w:t xml:space="preserve">Upon application by the prosecutor, the court may sentence a juvenile who has been convicted of a crime of the first, second, or third degree if committed by an adult, to an extended term of incarceration beyond the maximum set forth in paragraph (1) of this subsection, if it finds that the juvenile was previously adjudged delinquent on at least two separate occasions, for offenses which, if committed by an adult, would constitute a crime of the first or second degree. The extended term shall not exceed five additional years for an act which would constitute murder and shall not exceed three additional years for all other crimes of the first degree and shall not exceed two additional years for a crime of the second degree, if committed by an adult, and one additional year for a crime of the third degree, if committed by an adult.  </w:t>
      </w:r>
    </w:p>
    <w:p w:rsidR="00B83719" w:rsidRPr="00B83719" w:rsidRDefault="00B83719" w:rsidP="00B83719">
      <w:r w:rsidRPr="00B83719">
        <w:tab/>
        <w:t>(4)</w:t>
      </w:r>
      <w:r w:rsidRPr="00B83719">
        <w:tab/>
        <w:t xml:space="preserve">Upon application by the prosecutor, when a juvenile is before the court at one time for disposition of three or more unrelated offenses which, if committed by an adult, would constitute crimes of the first, second or third degree and which are not part of the same transaction, the court may sentence the juvenile to an extended term of incarceration not to exceed the maximum of the permissible term for the most serious offense for which the juvenile has been adjudicated plus two additional years.  </w:t>
      </w:r>
    </w:p>
    <w:p w:rsidR="00B83719" w:rsidRPr="00B83719" w:rsidRDefault="00B83719" w:rsidP="00B83719">
      <w:r w:rsidRPr="00B83719">
        <w:tab/>
        <w:t>(5)</w:t>
      </w:r>
      <w:r w:rsidRPr="00B83719">
        <w:tab/>
      </w:r>
      <w:r w:rsidRPr="00B83719">
        <w:rPr>
          <w:rFonts w:ascii="Albertus Extra Bold" w:hAnsi="Albertus Extra Bold"/>
          <w:b/>
        </w:rPr>
        <w:t>[</w:t>
      </w:r>
      <w:r w:rsidRPr="00B83719">
        <w:t>Every disposition that includes a term of incarceration shall include</w:t>
      </w:r>
      <w:r w:rsidRPr="00B83719">
        <w:rPr>
          <w:rFonts w:ascii="Albertus Extra Bold" w:hAnsi="Albertus Extra Bold"/>
          <w:b/>
        </w:rPr>
        <w:t>]</w:t>
      </w:r>
      <w:r w:rsidRPr="00B83719">
        <w:t xml:space="preserve"> </w:t>
      </w:r>
      <w:r w:rsidRPr="00B83719">
        <w:rPr>
          <w:u w:val="single"/>
        </w:rPr>
        <w:t>The</w:t>
      </w:r>
      <w:r w:rsidRPr="00B83719">
        <w:rPr>
          <w:spacing w:val="0"/>
          <w:u w:val="single"/>
        </w:rPr>
        <w:t xml:space="preserve"> panel established pursuant to subsection b. of this section </w:t>
      </w:r>
      <w:r w:rsidRPr="00B83719">
        <w:rPr>
          <w:u w:val="single"/>
        </w:rPr>
        <w:t>may impose</w:t>
      </w:r>
      <w:r w:rsidRPr="00B83719">
        <w:t xml:space="preserve"> a term of post-incarceration supervision </w:t>
      </w:r>
      <w:r w:rsidRPr="00B83719">
        <w:rPr>
          <w:rFonts w:ascii="Albertus Extra Bold" w:hAnsi="Albertus Extra Bold"/>
          <w:b/>
        </w:rPr>
        <w:t>[</w:t>
      </w:r>
      <w:r w:rsidRPr="00B83719">
        <w:t>equivalent to one-third of the term of incarceration imposed</w:t>
      </w:r>
      <w:r w:rsidRPr="00B83719">
        <w:rPr>
          <w:rFonts w:ascii="Albertus Extra Bold" w:hAnsi="Albertus Extra Bold"/>
          <w:b/>
        </w:rPr>
        <w:t>]</w:t>
      </w:r>
      <w:r w:rsidRPr="00B83719">
        <w:t xml:space="preserve"> </w:t>
      </w:r>
      <w:r w:rsidRPr="00B83719">
        <w:rPr>
          <w:u w:val="single"/>
        </w:rPr>
        <w:t>following the juvenile’s release from custody only if</w:t>
      </w:r>
      <w:r w:rsidRPr="00B83719">
        <w:rPr>
          <w:spacing w:val="0"/>
          <w:u w:val="single"/>
        </w:rPr>
        <w:t xml:space="preserve"> it is deemed</w:t>
      </w:r>
      <w:r w:rsidRPr="00B83719">
        <w:rPr>
          <w:u w:val="single"/>
        </w:rPr>
        <w:t xml:space="preserve"> necessary to effectuate the juvenile’s rehabilitation and reintegration into society.  Post-incarceration supervision shall not exceed six months, except the</w:t>
      </w:r>
      <w:r w:rsidRPr="00B83719">
        <w:rPr>
          <w:spacing w:val="0"/>
          <w:u w:val="single"/>
        </w:rPr>
        <w:t xml:space="preserve"> term may be extended</w:t>
      </w:r>
      <w:r w:rsidRPr="00B83719">
        <w:rPr>
          <w:u w:val="single"/>
        </w:rPr>
        <w:t xml:space="preserve"> for an additional six months if</w:t>
      </w:r>
      <w:r w:rsidRPr="00B83719">
        <w:rPr>
          <w:spacing w:val="0"/>
          <w:u w:val="single"/>
        </w:rPr>
        <w:t xml:space="preserve"> the panel established pursuant to subsection b. of this section deems continuation of the post-incarceration supervision</w:t>
      </w:r>
      <w:r w:rsidRPr="00B83719">
        <w:rPr>
          <w:u w:val="single"/>
        </w:rPr>
        <w:t xml:space="preserve"> necessary to</w:t>
      </w:r>
      <w:r w:rsidRPr="00B83719">
        <w:rPr>
          <w:spacing w:val="0"/>
          <w:u w:val="single"/>
        </w:rPr>
        <w:t xml:space="preserve"> effectuate the juvenile’s rehabilitation and reintegration into society</w:t>
      </w:r>
      <w:r w:rsidRPr="00B83719">
        <w:rPr>
          <w:u w:val="single"/>
        </w:rPr>
        <w:t>.  Post-incarceration supervision shall not exceed one year.  Post-incarceration supervision shall not be imposed on any juvenile who has completed a period of parole supervision of six months or more.  The term of post-incarceration supervision shall commence on the date of the expiration of the juvenile’s maximum sentence.</w:t>
      </w:r>
      <w:r w:rsidRPr="00B83719">
        <w:t xml:space="preserve"> During the term of post-incarceration supervision the juvenile shall remain in the community and in the legal custody of the </w:t>
      </w:r>
      <w:r w:rsidRPr="00B83719">
        <w:rPr>
          <w:rFonts w:ascii="Albertus Extra Bold" w:hAnsi="Albertus Extra Bold"/>
          <w:b/>
        </w:rPr>
        <w:t>[</w:t>
      </w:r>
      <w:r w:rsidRPr="00B83719">
        <w:t>Juvenile Justice Commission established pursuant to section 2 of P.L.1995, c.284 (C.52:17B-170)</w:t>
      </w:r>
      <w:r w:rsidRPr="00B83719">
        <w:rPr>
          <w:rFonts w:ascii="Albertus Extra Bold" w:hAnsi="Albertus Extra Bold"/>
          <w:b/>
        </w:rPr>
        <w:t xml:space="preserve"> </w:t>
      </w:r>
      <w:r w:rsidRPr="00B83719">
        <w:t xml:space="preserve">in accordance with the rules of the parole board, unless the appropriate parole board panel determines that post-incarceration supervision should be revoked and the juvenile returned to custody in </w:t>
      </w:r>
      <w:r w:rsidRPr="00B83719">
        <w:lastRenderedPageBreak/>
        <w:t>accordance with the procedures and standards set forth in sections 15 through 21 of P.L.1979, c.441 (C.30:4-</w:t>
      </w:r>
      <w:r w:rsidR="005A213F">
        <w:t xml:space="preserve">123.59 through C.30:4-123.65). </w:t>
      </w:r>
      <w:r w:rsidRPr="00B83719">
        <w:t>The term of post-incarceration supervision shall commence upon release from incarceration or parole, whichever is later</w:t>
      </w:r>
      <w:r w:rsidRPr="00B83719">
        <w:rPr>
          <w:rFonts w:ascii="Albertus Extra Bold" w:hAnsi="Albertus Extra Bold"/>
          <w:b/>
        </w:rPr>
        <w:t>]</w:t>
      </w:r>
      <w:r w:rsidRPr="00B83719">
        <w:t xml:space="preserve"> </w:t>
      </w:r>
      <w:r w:rsidRPr="00B83719">
        <w:rPr>
          <w:u w:val="single"/>
        </w:rPr>
        <w:t>commission.  The</w:t>
      </w:r>
      <w:r w:rsidRPr="00B83719">
        <w:rPr>
          <w:spacing w:val="0"/>
          <w:u w:val="single"/>
        </w:rPr>
        <w:t xml:space="preserve"> juvenile</w:t>
      </w:r>
      <w:r w:rsidRPr="00B83719">
        <w:rPr>
          <w:u w:val="single"/>
        </w:rPr>
        <w:t xml:space="preserve"> shall not</w:t>
      </w:r>
      <w:r w:rsidRPr="00B83719">
        <w:rPr>
          <w:spacing w:val="0"/>
          <w:u w:val="single"/>
        </w:rPr>
        <w:t xml:space="preserve"> be required</w:t>
      </w:r>
      <w:r w:rsidRPr="00B83719">
        <w:rPr>
          <w:u w:val="single"/>
        </w:rPr>
        <w:t xml:space="preserve"> to enter or complete a residential community release program, residential treatment program, or other out-of-home placement as a condition of post-incarceration supervision</w:t>
      </w:r>
      <w:r w:rsidRPr="00B83719">
        <w:t xml:space="preserve">.  A term of post-incarceration supervision imposed pursuant to this paragraph may be terminated by the </w:t>
      </w:r>
      <w:r w:rsidRPr="00B83719">
        <w:rPr>
          <w:rFonts w:ascii="Albertus Extra Bold" w:hAnsi="Albertus Extra Bold"/>
          <w:b/>
        </w:rPr>
        <w:t>[</w:t>
      </w:r>
      <w:r w:rsidRPr="00B83719">
        <w:t>appropriate parole board panel</w:t>
      </w:r>
      <w:r w:rsidRPr="00B83719">
        <w:rPr>
          <w:rFonts w:ascii="Albertus Extra Bold" w:hAnsi="Albertus Extra Bold"/>
          <w:b/>
        </w:rPr>
        <w:t>]</w:t>
      </w:r>
      <w:r w:rsidRPr="00B83719">
        <w:rPr>
          <w:spacing w:val="0"/>
        </w:rPr>
        <w:t xml:space="preserve"> </w:t>
      </w:r>
      <w:r w:rsidRPr="00B83719">
        <w:rPr>
          <w:spacing w:val="0"/>
          <w:u w:val="single"/>
        </w:rPr>
        <w:t>panel established pursuant to subsection b. of this section</w:t>
      </w:r>
      <w:r w:rsidRPr="00B83719">
        <w:rPr>
          <w:u w:val="single"/>
        </w:rPr>
        <w:t xml:space="preserve"> or court</w:t>
      </w:r>
      <w:r w:rsidRPr="00B83719">
        <w:t xml:space="preserve"> if the juvenile has made a satisfactory adjustment in the community while </w:t>
      </w:r>
      <w:r w:rsidRPr="00B83719">
        <w:rPr>
          <w:rFonts w:ascii="Albertus Extra Bold" w:hAnsi="Albertus Extra Bold"/>
          <w:b/>
        </w:rPr>
        <w:t>[</w:t>
      </w:r>
      <w:r w:rsidRPr="00B83719">
        <w:t>on parole or</w:t>
      </w:r>
      <w:r w:rsidRPr="00B83719">
        <w:rPr>
          <w:rFonts w:ascii="Albertus Extra Bold" w:hAnsi="Albertus Extra Bold"/>
          <w:b/>
        </w:rPr>
        <w:t>]</w:t>
      </w:r>
      <w:r w:rsidRPr="00B83719">
        <w:t xml:space="preserve"> under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supervision</w:t>
      </w:r>
      <w:r w:rsidRPr="00B83719">
        <w:rPr>
          <w:rFonts w:ascii="Albertus Extra Bold" w:hAnsi="Albertus Extra Bold"/>
          <w:b/>
        </w:rPr>
        <w:t>[</w:t>
      </w:r>
      <w:r w:rsidRPr="00B83719">
        <w:t>,</w:t>
      </w:r>
      <w:r w:rsidRPr="00B83719">
        <w:rPr>
          <w:rFonts w:ascii="Albertus Extra Bold" w:hAnsi="Albertus Extra Bold"/>
          <w:b/>
        </w:rPr>
        <w:t>]</w:t>
      </w:r>
      <w:r w:rsidRPr="00B83719">
        <w:t xml:space="preserve"> </w:t>
      </w:r>
      <w:r w:rsidRPr="00B83719">
        <w:rPr>
          <w:u w:val="single"/>
        </w:rPr>
        <w:t>and</w:t>
      </w:r>
      <w:r w:rsidRPr="00B83719">
        <w:t xml:space="preserve"> if continued supervision is not required </w:t>
      </w:r>
      <w:r w:rsidRPr="00B83719">
        <w:rPr>
          <w:rFonts w:ascii="Albertus Extra Bold" w:hAnsi="Albertus Extra Bold"/>
          <w:b/>
        </w:rPr>
        <w:t>[</w:t>
      </w:r>
      <w:r w:rsidRPr="00B83719">
        <w:t>and if the juvenile has made full payment of any fine or restitution</w:t>
      </w:r>
      <w:r w:rsidRPr="00B83719">
        <w:rPr>
          <w:rFonts w:ascii="Albertus Extra Bold" w:hAnsi="Albertus Extra Bold"/>
          <w:b/>
        </w:rPr>
        <w:t>]</w:t>
      </w:r>
      <w:r w:rsidRPr="00B83719">
        <w:t>.</w:t>
      </w:r>
      <w:r w:rsidRPr="00B83719">
        <w:rPr>
          <w:rFonts w:ascii="Albertus Extra Bold" w:hAnsi="Albertus Extra Bold"/>
          <w:b/>
        </w:rPr>
        <w:t xml:space="preserve"> </w:t>
      </w:r>
    </w:p>
    <w:p w:rsidR="00B83719" w:rsidRPr="00B83719" w:rsidRDefault="00B83719" w:rsidP="00B83719">
      <w:pPr>
        <w:rPr>
          <w:u w:val="single"/>
        </w:rPr>
      </w:pPr>
      <w:r w:rsidRPr="00B83719">
        <w:tab/>
      </w:r>
      <w:r w:rsidRPr="00B83719">
        <w:rPr>
          <w:u w:val="single"/>
        </w:rPr>
        <w:t>(6)</w:t>
      </w:r>
      <w:r w:rsidRPr="00B83719">
        <w:rPr>
          <w:u w:val="single"/>
        </w:rPr>
        <w:tab/>
        <w:t>The commission shall review the case of each juvenile sentenced to</w:t>
      </w:r>
      <w:r w:rsidRPr="00B83719">
        <w:rPr>
          <w:spacing w:val="0"/>
          <w:u w:val="single"/>
        </w:rPr>
        <w:t xml:space="preserve"> a term of commitment</w:t>
      </w:r>
      <w:r w:rsidRPr="00B83719">
        <w:rPr>
          <w:u w:val="single"/>
        </w:rPr>
        <w:t xml:space="preserve"> with the commission at least every three months and submit a status report to the court, the prosecutor, and the counsel for the juvenile.  The commission’s review and status report shall include, but not be limited to:  </w:t>
      </w:r>
    </w:p>
    <w:p w:rsidR="00B83719" w:rsidRPr="00B83719" w:rsidRDefault="00B83719" w:rsidP="00B83719">
      <w:pPr>
        <w:rPr>
          <w:u w:val="single"/>
        </w:rPr>
      </w:pPr>
      <w:r w:rsidRPr="00B83719">
        <w:tab/>
      </w:r>
      <w:r w:rsidRPr="00B83719">
        <w:rPr>
          <w:u w:val="single"/>
        </w:rPr>
        <w:t>(a)</w:t>
      </w:r>
      <w:r w:rsidRPr="00B83719">
        <w:rPr>
          <w:u w:val="single"/>
        </w:rPr>
        <w:tab/>
        <w:t xml:space="preserve">information on the treatment, care, and custody of the juvenile; </w:t>
      </w:r>
    </w:p>
    <w:p w:rsidR="00B83719" w:rsidRPr="00B83719" w:rsidRDefault="00B83719" w:rsidP="00B83719">
      <w:pPr>
        <w:rPr>
          <w:u w:val="single"/>
        </w:rPr>
      </w:pPr>
      <w:r w:rsidRPr="00B83719">
        <w:tab/>
      </w:r>
      <w:r w:rsidRPr="00B83719">
        <w:rPr>
          <w:u w:val="single"/>
        </w:rPr>
        <w:t>(b)</w:t>
      </w:r>
      <w:r w:rsidRPr="00B83719">
        <w:rPr>
          <w:u w:val="single"/>
        </w:rPr>
        <w:tab/>
        <w:t xml:space="preserve">whether the juvenile is receiving the mental health, substance abuse, educational, and other rehabilitative services necessary to promote the juvenile’s successful reintegration into the community; </w:t>
      </w:r>
    </w:p>
    <w:p w:rsidR="00B83719" w:rsidRPr="00B83719" w:rsidRDefault="00B83719" w:rsidP="00B83719">
      <w:pPr>
        <w:rPr>
          <w:u w:val="single"/>
        </w:rPr>
      </w:pPr>
      <w:r w:rsidRPr="00B83719">
        <w:tab/>
      </w:r>
      <w:r w:rsidRPr="00B83719">
        <w:rPr>
          <w:u w:val="single"/>
        </w:rPr>
        <w:t>(c)</w:t>
      </w:r>
      <w:r w:rsidRPr="00B83719">
        <w:rPr>
          <w:u w:val="single"/>
        </w:rPr>
        <w:tab/>
        <w:t>any incidents of violence involving the juvenile; and</w:t>
      </w:r>
    </w:p>
    <w:p w:rsidR="00B83719" w:rsidRPr="00B83719" w:rsidRDefault="00B83719" w:rsidP="00B83719">
      <w:pPr>
        <w:rPr>
          <w:u w:val="single"/>
        </w:rPr>
      </w:pPr>
      <w:r w:rsidRPr="00B83719">
        <w:tab/>
      </w:r>
      <w:r w:rsidRPr="00B83719">
        <w:rPr>
          <w:u w:val="single"/>
        </w:rPr>
        <w:t>(d)</w:t>
      </w:r>
      <w:r w:rsidRPr="00B83719">
        <w:rPr>
          <w:u w:val="single"/>
        </w:rPr>
        <w:tab/>
        <w:t xml:space="preserve">the juvenile’s eligibility for parole. </w:t>
      </w:r>
    </w:p>
    <w:p w:rsidR="00B83719" w:rsidRPr="00B83719" w:rsidRDefault="00B83719" w:rsidP="00B83719">
      <w:pPr>
        <w:rPr>
          <w:u w:val="single"/>
        </w:rPr>
      </w:pPr>
      <w:r w:rsidRPr="00B83719">
        <w:tab/>
      </w:r>
      <w:r w:rsidRPr="00B83719">
        <w:rPr>
          <w:u w:val="single"/>
        </w:rPr>
        <w:t>Counsel for the juvenile shall have the opportunity to respond to the report required pursuant to this paragraph.</w:t>
      </w:r>
    </w:p>
    <w:p w:rsidR="00B83719" w:rsidRPr="00B83719" w:rsidRDefault="00B83719" w:rsidP="00B83719">
      <w:pPr>
        <w:rPr>
          <w:u w:val="single"/>
        </w:rPr>
      </w:pPr>
      <w:r w:rsidRPr="00B83719">
        <w:tab/>
      </w:r>
      <w:r w:rsidRPr="00B83719">
        <w:rPr>
          <w:u w:val="single"/>
        </w:rPr>
        <w:t>The commission shall continue to submit quarterly reports to the court until the juvenile is paroled or released at the expiration of the term of incarceration and shall resume the quarterly reviews if the juvenile is returned to the custody of the commission.  The court may conduct a hearing at any time to determine whether</w:t>
      </w:r>
      <w:r w:rsidRPr="00B83719">
        <w:rPr>
          <w:spacing w:val="0"/>
        </w:rPr>
        <w:t xml:space="preserve"> </w:t>
      </w:r>
      <w:r w:rsidRPr="00B83719">
        <w:rPr>
          <w:spacing w:val="0"/>
          <w:u w:val="single"/>
        </w:rPr>
        <w:t>commitment with the commission</w:t>
      </w:r>
      <w:r w:rsidRPr="00B83719">
        <w:rPr>
          <w:u w:val="single"/>
        </w:rPr>
        <w:t xml:space="preserve"> continues to be appropriate pursuant to section 24 of P.L.1982, c.77 (C.2A:4A-43) and section 25 of P.L.1982, c.77 (C.2A:4A-44), and may release the juvenile or otherwise modify the dispositional order.  Nothing in this paragraph shall abrogate the court’s retention of jurisdiction pursuant to section 26 of P.L.1982, c.77 (C.2A:4A-45).</w:t>
      </w:r>
    </w:p>
    <w:p w:rsidR="00B83719" w:rsidRPr="00B83719" w:rsidRDefault="00B83719" w:rsidP="00B83719">
      <w:pPr>
        <w:rPr>
          <w:u w:val="single"/>
        </w:rPr>
      </w:pPr>
      <w:r w:rsidRPr="00B83719">
        <w:tab/>
      </w:r>
      <w:r w:rsidRPr="00B83719">
        <w:rPr>
          <w:u w:val="single"/>
        </w:rPr>
        <w:t>e.</w:t>
      </w:r>
      <w:r w:rsidRPr="00B83719">
        <w:rPr>
          <w:u w:val="single"/>
        </w:rPr>
        <w:tab/>
        <w:t>If the</w:t>
      </w:r>
      <w:r w:rsidRPr="00B83719">
        <w:rPr>
          <w:spacing w:val="0"/>
          <w:u w:val="single"/>
        </w:rPr>
        <w:t xml:space="preserve"> panel established pursuant to subsection b. of this section</w:t>
      </w:r>
      <w:r w:rsidRPr="00B83719">
        <w:t xml:space="preserve"> </w:t>
      </w:r>
      <w:r w:rsidRPr="00B83719">
        <w:rPr>
          <w:u w:val="single"/>
        </w:rPr>
        <w:t xml:space="preserve">determines there is probable cause to believe that the juvenile has seriously or persistently violated the terms and conditions of parole, the commission shall conduct a hearing to determine if the juvenile’s parole should be revoked.  The juvenile shall be represented by counsel at the hearing.  The hearing shall be </w:t>
      </w:r>
      <w:r w:rsidRPr="00B83719">
        <w:rPr>
          <w:u w:val="single"/>
        </w:rPr>
        <w:lastRenderedPageBreak/>
        <w:t>conducted by a hearing officer who is licensed as an attorney-at-law in this State.  The juvenile shall not be incarcerated prior to the hearing unless the</w:t>
      </w:r>
      <w:r w:rsidRPr="00B83719">
        <w:rPr>
          <w:spacing w:val="0"/>
          <w:u w:val="single"/>
        </w:rPr>
        <w:t xml:space="preserve"> panel established pursuant to subsection b. of this section determines</w:t>
      </w:r>
      <w:r w:rsidRPr="00B83719">
        <w:rPr>
          <w:u w:val="single"/>
        </w:rPr>
        <w:t xml:space="preserve"> by objective and credible evidence that the juvenile poses an immediate and substantial danger to public safety.  If the juvenile is incarcerated prior to the hearing, the hearing shall be held within 72 hours of the juvenile’s return to custody and a written decision made and transmitted to the juvenile and the juvenile’s counsel within 48 hours of the hearing.  Upon request of counsel for the juvenile, the hearing officer shall adjourn the hearing for not more than 72 hours.  Subsequent adjournments may be granted upon request of the juvenile and good cause shown.  </w:t>
      </w:r>
    </w:p>
    <w:p w:rsidR="00B83719" w:rsidRPr="00B83719" w:rsidRDefault="00B83719" w:rsidP="00B83719">
      <w:pPr>
        <w:rPr>
          <w:u w:val="single"/>
        </w:rPr>
      </w:pPr>
      <w:r w:rsidRPr="00B83719">
        <w:tab/>
      </w:r>
      <w:r w:rsidRPr="00B83719">
        <w:rPr>
          <w:u w:val="single"/>
        </w:rPr>
        <w:t>The</w:t>
      </w:r>
      <w:r w:rsidRPr="00B83719">
        <w:rPr>
          <w:spacing w:val="0"/>
          <w:u w:val="single"/>
        </w:rPr>
        <w:t xml:space="preserve"> panel established pursuant to subsection b. of this section</w:t>
      </w:r>
      <w:r w:rsidRPr="00B83719">
        <w:rPr>
          <w:u w:val="single"/>
        </w:rPr>
        <w:t xml:space="preserve"> shall not revoke the parole of a juvenile unless the hearing officer determines, by clear and convincing evidence, that:</w:t>
      </w:r>
    </w:p>
    <w:p w:rsidR="00B83719" w:rsidRPr="00B83719" w:rsidRDefault="00B83719" w:rsidP="00B83719">
      <w:pPr>
        <w:rPr>
          <w:u w:val="single"/>
        </w:rPr>
      </w:pPr>
      <w:r w:rsidRPr="00B83719">
        <w:tab/>
      </w:r>
      <w:r w:rsidRPr="00B83719">
        <w:rPr>
          <w:u w:val="single"/>
        </w:rPr>
        <w:t>(1)</w:t>
      </w:r>
      <w:r w:rsidRPr="00B83719">
        <w:rPr>
          <w:u w:val="single"/>
        </w:rPr>
        <w:tab/>
        <w:t xml:space="preserve">the juvenile has seriously or persistently violated the conditions of parole; </w:t>
      </w:r>
    </w:p>
    <w:p w:rsidR="00B83719" w:rsidRPr="00B83719" w:rsidRDefault="00B83719" w:rsidP="00B83719">
      <w:pPr>
        <w:rPr>
          <w:u w:val="single"/>
        </w:rPr>
      </w:pPr>
      <w:r w:rsidRPr="00B83719">
        <w:tab/>
      </w:r>
      <w:r w:rsidRPr="00B83719">
        <w:rPr>
          <w:u w:val="single"/>
        </w:rPr>
        <w:t>(2)</w:t>
      </w:r>
      <w:r w:rsidRPr="00B83719">
        <w:rPr>
          <w:u w:val="single"/>
        </w:rPr>
        <w:tab/>
        <w:t xml:space="preserve">the juvenile poses a substantial danger to public safety and no form of community-based supervision would alleviate that danger; and </w:t>
      </w:r>
    </w:p>
    <w:p w:rsidR="00B83719" w:rsidRPr="00B83719" w:rsidRDefault="00B83719" w:rsidP="00B83719">
      <w:pPr>
        <w:rPr>
          <w:u w:val="single"/>
        </w:rPr>
      </w:pPr>
      <w:r w:rsidRPr="00B83719">
        <w:tab/>
      </w:r>
      <w:r w:rsidRPr="00B83719">
        <w:rPr>
          <w:u w:val="single"/>
        </w:rPr>
        <w:t>(3)</w:t>
      </w:r>
      <w:r w:rsidRPr="00B83719">
        <w:rPr>
          <w:u w:val="single"/>
        </w:rPr>
        <w:tab/>
        <w:t>revocation is consistent with the provisions of section 2 of P.L.1982, c.77 (C.2A:4A-21).</w:t>
      </w:r>
    </w:p>
    <w:p w:rsidR="00B83719" w:rsidRPr="00B83719" w:rsidRDefault="00B83719" w:rsidP="00B83719">
      <w:pPr>
        <w:rPr>
          <w:u w:val="single"/>
        </w:rPr>
      </w:pPr>
      <w:r w:rsidRPr="00B83719">
        <w:tab/>
      </w:r>
      <w:r w:rsidRPr="00B83719">
        <w:rPr>
          <w:u w:val="single"/>
        </w:rPr>
        <w:t>The procedures and standards set forth in sections 15 through 21 of P.L.1979, c.441 (C.30:4-123.59 through C.30:4-123.65) shall apply to juvenile parole revocation hearings, unless the procedures and standards conflict with those set forth in this subsection.</w:t>
      </w:r>
    </w:p>
    <w:p w:rsidR="00B83719" w:rsidRPr="00B83719" w:rsidRDefault="00B83719" w:rsidP="00B83719">
      <w:pPr>
        <w:rPr>
          <w:u w:val="single"/>
        </w:rPr>
      </w:pPr>
      <w:r w:rsidRPr="00B83719">
        <w:tab/>
      </w:r>
      <w:r w:rsidRPr="00B83719">
        <w:rPr>
          <w:u w:val="single"/>
        </w:rPr>
        <w:t>Notwithstanding a determination that the juvenile violated a condition of parole, the</w:t>
      </w:r>
      <w:r w:rsidRPr="00B83719">
        <w:rPr>
          <w:spacing w:val="0"/>
          <w:u w:val="single"/>
        </w:rPr>
        <w:t xml:space="preserve"> panel established pursuant to subsection b. of this section</w:t>
      </w:r>
      <w:r w:rsidRPr="00B83719">
        <w:rPr>
          <w:u w:val="single"/>
        </w:rPr>
        <w:t xml:space="preserve"> may modify those conditions.</w:t>
      </w:r>
    </w:p>
    <w:p w:rsidR="00B83719" w:rsidRPr="00B83719" w:rsidRDefault="00B83719" w:rsidP="00B83719">
      <w:pPr>
        <w:rPr>
          <w:u w:val="single"/>
        </w:rPr>
      </w:pPr>
      <w:r w:rsidRPr="00B83719">
        <w:tab/>
      </w:r>
      <w:r w:rsidRPr="00B83719">
        <w:rPr>
          <w:u w:val="single"/>
        </w:rPr>
        <w:t>f.</w:t>
      </w:r>
      <w:r w:rsidRPr="00B83719">
        <w:rPr>
          <w:u w:val="single"/>
        </w:rPr>
        <w:tab/>
        <w:t>The</w:t>
      </w:r>
      <w:r w:rsidRPr="00B83719">
        <w:rPr>
          <w:spacing w:val="0"/>
          <w:u w:val="single"/>
        </w:rPr>
        <w:t xml:space="preserve"> panel established pursuant to subsection b. of this section</w:t>
      </w:r>
      <w:r w:rsidRPr="00B83719">
        <w:t xml:space="preserve"> </w:t>
      </w:r>
      <w:r w:rsidRPr="00B83719">
        <w:rPr>
          <w:u w:val="single"/>
        </w:rPr>
        <w:t xml:space="preserve">may relieve a juvenile of any parole conditions, and may permit a parolee to reside outside the State pursuant to the provisions of the Interstate Compact on Juveniles, P.L.1955, c.55 (C.9:23-1 to 9:23-4), and after providing notice to the Attorney General, </w:t>
      </w:r>
      <w:r w:rsidRPr="00B83719">
        <w:rPr>
          <w:spacing w:val="0"/>
          <w:u w:val="single"/>
        </w:rPr>
        <w:t>may consent to the supervision of a parolee by the federal government pursuant to</w:t>
      </w:r>
      <w:r w:rsidRPr="00B83719">
        <w:rPr>
          <w:rFonts w:ascii="Albertus Extra Bold" w:hAnsi="Albertus Extra Bold"/>
          <w:b/>
          <w:vertAlign w:val="superscript"/>
        </w:rPr>
        <w:t xml:space="preserve"> </w:t>
      </w:r>
      <w:r w:rsidRPr="00B83719">
        <w:rPr>
          <w:u w:val="single"/>
        </w:rPr>
        <w:t>the federal Witness Security Reform Act,</w:t>
      </w:r>
      <w:r w:rsidRPr="00B83719">
        <w:rPr>
          <w:spacing w:val="0"/>
          <w:u w:val="single"/>
        </w:rPr>
        <w:t xml:space="preserve"> Pub.L.98-473 (18</w:t>
      </w:r>
      <w:r w:rsidR="005A213F">
        <w:rPr>
          <w:spacing w:val="0"/>
          <w:u w:val="single"/>
        </w:rPr>
        <w:t> </w:t>
      </w:r>
      <w:r w:rsidRPr="00B83719">
        <w:rPr>
          <w:spacing w:val="0"/>
          <w:u w:val="single"/>
        </w:rPr>
        <w:t>U.S.C.</w:t>
      </w:r>
      <w:r w:rsidR="005A213F">
        <w:rPr>
          <w:spacing w:val="0"/>
          <w:u w:val="single"/>
        </w:rPr>
        <w:t> </w:t>
      </w:r>
      <w:r w:rsidRPr="00B83719">
        <w:rPr>
          <w:spacing w:val="0"/>
          <w:u w:val="single"/>
        </w:rPr>
        <w:t>s.3521</w:t>
      </w:r>
      <w:r w:rsidR="005A213F">
        <w:rPr>
          <w:spacing w:val="0"/>
          <w:u w:val="single"/>
        </w:rPr>
        <w:t> </w:t>
      </w:r>
      <w:r w:rsidRPr="00B83719">
        <w:rPr>
          <w:spacing w:val="0"/>
          <w:u w:val="single"/>
        </w:rPr>
        <w:t>et</w:t>
      </w:r>
      <w:r w:rsidR="005A213F">
        <w:rPr>
          <w:spacing w:val="0"/>
          <w:u w:val="single"/>
        </w:rPr>
        <w:t> </w:t>
      </w:r>
      <w:r w:rsidRPr="00B83719">
        <w:rPr>
          <w:spacing w:val="0"/>
          <w:u w:val="single"/>
        </w:rPr>
        <w:t>seq.)</w:t>
      </w:r>
      <w:r w:rsidRPr="00B83719">
        <w:rPr>
          <w:u w:val="single"/>
        </w:rPr>
        <w:t>.</w:t>
      </w:r>
      <w:r w:rsidR="005A213F">
        <w:rPr>
          <w:u w:val="single"/>
        </w:rPr>
        <w:t> </w:t>
      </w:r>
      <w:r w:rsidRPr="00B83719">
        <w:rPr>
          <w:u w:val="single"/>
        </w:rPr>
        <w:t>The</w:t>
      </w:r>
      <w:r w:rsidRPr="00B83719">
        <w:rPr>
          <w:spacing w:val="0"/>
          <w:u w:val="single"/>
        </w:rPr>
        <w:t xml:space="preserve"> panel established pursuant to subsection b. of this section</w:t>
      </w:r>
      <w:r w:rsidRPr="00B83719">
        <w:rPr>
          <w:u w:val="single"/>
        </w:rPr>
        <w:t xml:space="preserve"> may revoke permission, except in the case of a juvenile under the Witness Security Reform Act, or reinstate relieved parole conditions for any period of time during which a juvenile is under its jurisdiction.   </w:t>
      </w:r>
    </w:p>
    <w:p w:rsidR="00B83719" w:rsidRPr="00B83719" w:rsidRDefault="00B83719" w:rsidP="00B83719">
      <w:pPr>
        <w:rPr>
          <w:u w:val="single"/>
        </w:rPr>
      </w:pPr>
      <w:r w:rsidRPr="00B83719">
        <w:tab/>
      </w:r>
      <w:r w:rsidRPr="00B83719">
        <w:rPr>
          <w:u w:val="single"/>
        </w:rPr>
        <w:t>g.</w:t>
      </w:r>
      <w:r w:rsidRPr="00B83719">
        <w:rPr>
          <w:u w:val="single"/>
        </w:rPr>
        <w:tab/>
        <w:t>The commission shall promulgate rules and regulations governing the commission’s duties and responsibilities concerning parole eligibility, supervision, and revocation.</w:t>
      </w:r>
    </w:p>
    <w:p w:rsidR="00B83719" w:rsidRPr="00B83719" w:rsidRDefault="00B83719" w:rsidP="00B83719">
      <w:pPr>
        <w:rPr>
          <w:spacing w:val="0"/>
          <w:u w:val="single"/>
        </w:rPr>
      </w:pPr>
      <w:r w:rsidRPr="00B83719">
        <w:tab/>
      </w:r>
      <w:r w:rsidRPr="00B83719">
        <w:rPr>
          <w:spacing w:val="0"/>
          <w:u w:val="single"/>
        </w:rPr>
        <w:t>h.</w:t>
      </w:r>
      <w:r w:rsidRPr="00B83719">
        <w:rPr>
          <w:spacing w:val="0"/>
          <w:u w:val="single"/>
        </w:rPr>
        <w:tab/>
        <w:t xml:space="preserve">The member of the State Parole Board who is designated by the chairman to be on the panel established pursuant to subsection b. of this section shall have experience in juvenile justice or have successfully completed a juvenile justice training program to be </w:t>
      </w:r>
      <w:r w:rsidRPr="00B83719">
        <w:rPr>
          <w:spacing w:val="0"/>
          <w:u w:val="single"/>
        </w:rPr>
        <w:lastRenderedPageBreak/>
        <w:t>established by the chairman.  The training program shall be comprised of seven hours of instruction including, but not limited to: emerging scientific knowledge concerning adolescent development, particularly adolescent brain function and how adolescent development relates to incarcerated youth, the influence of peer relationships among adolescents and peer contagion effects, and the effects of juvenile crime on victims.</w:t>
      </w:r>
    </w:p>
    <w:p w:rsidR="00B83719" w:rsidRDefault="005A213F" w:rsidP="00B83719">
      <w:r>
        <w:t>(</w:t>
      </w:r>
      <w:proofErr w:type="spellStart"/>
      <w:r>
        <w:t>cf</w:t>
      </w:r>
      <w:proofErr w:type="spellEnd"/>
      <w:r>
        <w:t xml:space="preserve">: </w:t>
      </w:r>
      <w:r w:rsidR="00B83719" w:rsidRPr="00B83719">
        <w:t>P.L.2015, c.89, s.3)</w:t>
      </w:r>
    </w:p>
    <w:p w:rsidR="001D0667" w:rsidRPr="00B83719" w:rsidRDefault="001D0667" w:rsidP="00B83719"/>
    <w:p w:rsidR="00B83719" w:rsidRPr="00B83719" w:rsidRDefault="00B83719" w:rsidP="00B83719">
      <w:r w:rsidRPr="00B83719">
        <w:tab/>
        <w:t>4.</w:t>
      </w:r>
      <w:r w:rsidRPr="00B83719">
        <w:tab/>
        <w:t xml:space="preserve">N.J.S.2C:35-15 is amended to read as follows:  </w:t>
      </w:r>
    </w:p>
    <w:p w:rsidR="00B83719" w:rsidRPr="00B83719" w:rsidRDefault="00B83719" w:rsidP="00B83719">
      <w:r w:rsidRPr="00B83719">
        <w:tab/>
        <w:t>2C:35-15.</w:t>
      </w:r>
      <w:r w:rsidRPr="00B83719">
        <w:tab/>
        <w:t xml:space="preserve">a.  (1)  In addition to any disposition authorized by this title, </w:t>
      </w:r>
      <w:r w:rsidRPr="00B83719">
        <w:rPr>
          <w:rFonts w:ascii="Albertus Extra Bold" w:hAnsi="Albertus Extra Bold"/>
          <w:b/>
        </w:rPr>
        <w:t>[</w:t>
      </w:r>
      <w:r w:rsidRPr="00B83719">
        <w:t>the provisions of section 24 of P.L.1982, c.77 (C.2A:4A-43), or any other statute indicating the dispositions that can be ordered for an adjudication of delinquency,</w:t>
      </w:r>
      <w:r w:rsidRPr="00B83719">
        <w:rPr>
          <w:rFonts w:ascii="Albertus Extra Bold" w:hAnsi="Albertus Extra Bold"/>
          <w:b/>
        </w:rPr>
        <w:t>]</w:t>
      </w:r>
      <w:r w:rsidRPr="00B83719">
        <w:t xml:space="preserve"> every person convicted of </w:t>
      </w:r>
      <w:r w:rsidRPr="00B83719">
        <w:rPr>
          <w:rFonts w:ascii="Albertus Extra Bold" w:hAnsi="Albertus Extra Bold"/>
          <w:b/>
        </w:rPr>
        <w:t>[</w:t>
      </w:r>
      <w:r w:rsidRPr="00B83719">
        <w:t>or adjudicated delinquent for</w:t>
      </w:r>
      <w:r w:rsidRPr="00B83719">
        <w:rPr>
          <w:rFonts w:ascii="Albertus Extra Bold" w:hAnsi="Albertus Extra Bold"/>
          <w:b/>
        </w:rPr>
        <w:t>]</w:t>
      </w:r>
      <w:r w:rsidRPr="00B83719">
        <w:t xml:space="preserve"> a violation of any offense defined in this chapter or chapter 36 of this title shall be assessed for each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offense a penalty fixed at:  </w:t>
      </w:r>
    </w:p>
    <w:p w:rsidR="00B83719" w:rsidRPr="00B83719" w:rsidRDefault="00B83719" w:rsidP="00B83719">
      <w:r w:rsidRPr="00B83719">
        <w:tab/>
        <w:t>(a)</w:t>
      </w:r>
      <w:r w:rsidRPr="00B83719">
        <w:tab/>
      </w:r>
      <w:r w:rsidRPr="00B83719">
        <w:rPr>
          <w:rFonts w:ascii="Albertus Extra Bold" w:hAnsi="Albertus Extra Bold"/>
          <w:b/>
        </w:rPr>
        <w:t>[</w:t>
      </w:r>
      <w:r w:rsidRPr="00B83719">
        <w:t>$3,000.00</w:t>
      </w:r>
      <w:r w:rsidRPr="00B83719">
        <w:rPr>
          <w:rFonts w:ascii="Albertus Extra Bold" w:hAnsi="Albertus Extra Bold"/>
          <w:b/>
        </w:rPr>
        <w:t>]</w:t>
      </w:r>
      <w:r w:rsidRPr="00B83719">
        <w:t xml:space="preserve"> </w:t>
      </w:r>
      <w:r w:rsidRPr="00B83719">
        <w:rPr>
          <w:u w:val="single"/>
        </w:rPr>
        <w:t>$3,000</w:t>
      </w:r>
      <w:r w:rsidRPr="00B83719">
        <w:t xml:space="preserve"> in the case of a crime of the first degree; </w:t>
      </w:r>
    </w:p>
    <w:p w:rsidR="00B83719" w:rsidRPr="00B83719" w:rsidRDefault="00B83719" w:rsidP="00B83719">
      <w:r w:rsidRPr="00B83719">
        <w:tab/>
        <w:t>(b)</w:t>
      </w:r>
      <w:r w:rsidRPr="00B83719">
        <w:tab/>
      </w:r>
      <w:r w:rsidRPr="00B83719">
        <w:rPr>
          <w:rFonts w:ascii="Albertus Extra Bold" w:hAnsi="Albertus Extra Bold"/>
          <w:b/>
        </w:rPr>
        <w:t>[</w:t>
      </w:r>
      <w:r w:rsidRPr="00B83719">
        <w:t>$2,000.00</w:t>
      </w:r>
      <w:r w:rsidRPr="00B83719">
        <w:rPr>
          <w:rFonts w:ascii="Albertus Extra Bold" w:hAnsi="Albertus Extra Bold"/>
          <w:b/>
        </w:rPr>
        <w:t>]</w:t>
      </w:r>
      <w:r w:rsidRPr="00B83719">
        <w:t xml:space="preserve"> </w:t>
      </w:r>
      <w:r w:rsidRPr="00B83719">
        <w:rPr>
          <w:u w:val="single"/>
        </w:rPr>
        <w:t>$2,000</w:t>
      </w:r>
      <w:r w:rsidRPr="00B83719">
        <w:t xml:space="preserve"> in the case of a crime of the second degree; </w:t>
      </w:r>
    </w:p>
    <w:p w:rsidR="00B83719" w:rsidRPr="00B83719" w:rsidRDefault="00B83719" w:rsidP="00B83719">
      <w:r w:rsidRPr="00B83719">
        <w:tab/>
        <w:t>(c)</w:t>
      </w:r>
      <w:r w:rsidRPr="00B83719">
        <w:tab/>
      </w:r>
      <w:r w:rsidRPr="00B83719">
        <w:rPr>
          <w:rFonts w:ascii="Albertus Extra Bold" w:hAnsi="Albertus Extra Bold"/>
          <w:b/>
        </w:rPr>
        <w:t>[</w:t>
      </w:r>
      <w:r w:rsidRPr="00B83719">
        <w:t>$1,000.00</w:t>
      </w:r>
      <w:r w:rsidRPr="00B83719">
        <w:rPr>
          <w:rFonts w:ascii="Albertus Extra Bold" w:hAnsi="Albertus Extra Bold"/>
          <w:b/>
        </w:rPr>
        <w:t xml:space="preserve">] </w:t>
      </w:r>
      <w:r w:rsidRPr="00B83719">
        <w:rPr>
          <w:u w:val="single"/>
        </w:rPr>
        <w:t>$1,000</w:t>
      </w:r>
      <w:r w:rsidRPr="00B83719">
        <w:t xml:space="preserve"> in the case of a crime of the third degree; </w:t>
      </w:r>
    </w:p>
    <w:p w:rsidR="00B83719" w:rsidRPr="00B83719" w:rsidRDefault="00B83719" w:rsidP="00B83719">
      <w:r w:rsidRPr="00B83719">
        <w:tab/>
        <w:t>(d)</w:t>
      </w:r>
      <w:r w:rsidRPr="00B83719">
        <w:tab/>
      </w:r>
      <w:r w:rsidRPr="00B83719">
        <w:rPr>
          <w:rFonts w:ascii="Albertus Extra Bold" w:hAnsi="Albertus Extra Bold"/>
          <w:b/>
        </w:rPr>
        <w:t>[</w:t>
      </w:r>
      <w:r w:rsidRPr="00B83719">
        <w:t>$750.00</w:t>
      </w:r>
      <w:r w:rsidRPr="00B83719">
        <w:rPr>
          <w:rFonts w:ascii="Albertus Extra Bold" w:hAnsi="Albertus Extra Bold"/>
          <w:b/>
        </w:rPr>
        <w:t xml:space="preserve">] </w:t>
      </w:r>
      <w:r w:rsidRPr="00B83719">
        <w:rPr>
          <w:u w:val="single"/>
        </w:rPr>
        <w:t>$750</w:t>
      </w:r>
      <w:r w:rsidRPr="00B83719">
        <w:t xml:space="preserve">  in the case of a crime of the fourth degree; </w:t>
      </w:r>
    </w:p>
    <w:p w:rsidR="00B83719" w:rsidRPr="00B83719" w:rsidRDefault="00B83719" w:rsidP="00B83719">
      <w:r w:rsidRPr="00B83719">
        <w:tab/>
        <w:t>(e)</w:t>
      </w:r>
      <w:r w:rsidRPr="00B83719">
        <w:tab/>
      </w:r>
      <w:r w:rsidRPr="00B83719">
        <w:rPr>
          <w:rFonts w:ascii="Albertus Extra Bold" w:hAnsi="Albertus Extra Bold"/>
          <w:b/>
        </w:rPr>
        <w:t>[</w:t>
      </w:r>
      <w:r w:rsidRPr="00B83719">
        <w:t>$500.00</w:t>
      </w:r>
      <w:r w:rsidRPr="00B83719">
        <w:rPr>
          <w:rFonts w:ascii="Albertus Extra Bold" w:hAnsi="Albertus Extra Bold"/>
          <w:b/>
        </w:rPr>
        <w:t xml:space="preserve">] </w:t>
      </w:r>
      <w:r w:rsidRPr="00B83719">
        <w:rPr>
          <w:u w:val="single"/>
        </w:rPr>
        <w:t>$500</w:t>
      </w:r>
      <w:r w:rsidRPr="00B83719">
        <w:t xml:space="preserve"> in the case of a disorderly persons or petty disorderly persons offense.  </w:t>
      </w:r>
    </w:p>
    <w:p w:rsidR="00B83719" w:rsidRPr="00B83719" w:rsidRDefault="00B83719" w:rsidP="00B83719">
      <w:r w:rsidRPr="00B83719">
        <w:tab/>
        <w:t>(2)</w:t>
      </w:r>
      <w:r w:rsidRPr="00B83719">
        <w:tab/>
        <w:t xml:space="preserve">A person being sentenced for more than one offense set forth in subsection a. of this section who is </w:t>
      </w:r>
      <w:r w:rsidRPr="00B83719">
        <w:rPr>
          <w:rFonts w:ascii="Albertus Extra Bold" w:hAnsi="Albertus Extra Bold"/>
          <w:b/>
        </w:rPr>
        <w:t>[</w:t>
      </w:r>
      <w:r w:rsidRPr="00B83719">
        <w:t>neither</w:t>
      </w:r>
      <w:r w:rsidRPr="00B83719">
        <w:rPr>
          <w:rFonts w:ascii="Albertus Extra Bold" w:hAnsi="Albertus Extra Bold"/>
          <w:b/>
        </w:rPr>
        <w:t>]</w:t>
      </w:r>
      <w:r w:rsidRPr="00B83719">
        <w:t xml:space="preserve"> </w:t>
      </w:r>
      <w:r w:rsidRPr="00B83719">
        <w:rPr>
          <w:u w:val="single"/>
        </w:rPr>
        <w:t>not</w:t>
      </w:r>
      <w:r w:rsidRPr="00B83719">
        <w:t xml:space="preserve"> placed in supervisory treatment pursuant to this section </w:t>
      </w:r>
      <w:r w:rsidRPr="00B83719">
        <w:rPr>
          <w:rFonts w:ascii="Albertus Extra Bold" w:hAnsi="Albertus Extra Bold"/>
          <w:b/>
        </w:rPr>
        <w:t>[</w:t>
      </w:r>
      <w:r w:rsidRPr="00B83719">
        <w:t>nor</w:t>
      </w:r>
      <w:r w:rsidRPr="00B83719">
        <w:rPr>
          <w:rFonts w:ascii="Albertus Extra Bold" w:hAnsi="Albertus Extra Bold"/>
          <w:b/>
        </w:rPr>
        <w:t>]</w:t>
      </w:r>
      <w:r w:rsidRPr="00B83719">
        <w:t xml:space="preserve"> </w:t>
      </w:r>
      <w:r w:rsidRPr="00B83719">
        <w:rPr>
          <w:u w:val="single"/>
        </w:rPr>
        <w:t>or</w:t>
      </w:r>
      <w:r w:rsidRPr="00B83719">
        <w:t xml:space="preserve"> ordered to perform reformative service pursuant to subsection f. of this section may, in the discretion of the court, be assessed a single penalty applicable to the highest degree offense for which the person is convicted </w:t>
      </w:r>
      <w:r w:rsidRPr="00B83719">
        <w:rPr>
          <w:rFonts w:ascii="Albertus Extra Bold" w:hAnsi="Albertus Extra Bold"/>
          <w:b/>
        </w:rPr>
        <w:t>[</w:t>
      </w:r>
      <w:r w:rsidRPr="00B83719">
        <w:t>or adjudicated delinquent</w:t>
      </w:r>
      <w:r w:rsidRPr="00B83719">
        <w:rPr>
          <w:rFonts w:ascii="Albertus Extra Bold" w:hAnsi="Albertus Extra Bold"/>
          <w:b/>
        </w:rPr>
        <w:t>]</w:t>
      </w:r>
      <w:r w:rsidRPr="00B83719">
        <w:t xml:space="preserve">, if the court finds that the defendant has established the following:  </w:t>
      </w:r>
    </w:p>
    <w:p w:rsidR="00B83719" w:rsidRPr="00B83719" w:rsidRDefault="00B83719" w:rsidP="00B83719">
      <w:r w:rsidRPr="00B83719">
        <w:tab/>
        <w:t>(a)</w:t>
      </w:r>
      <w:r w:rsidRPr="00B83719">
        <w:tab/>
        <w:t xml:space="preserve">the imposition of multiple penalties would constitute a serious hardship that outweighs the need to deter the defendant from future criminal activity; and </w:t>
      </w:r>
    </w:p>
    <w:p w:rsidR="00B83719" w:rsidRPr="00B83719" w:rsidRDefault="00B83719" w:rsidP="00B83719">
      <w:r w:rsidRPr="00B83719">
        <w:tab/>
        <w:t>(b)</w:t>
      </w:r>
      <w:r w:rsidRPr="00B83719">
        <w:tab/>
        <w:t xml:space="preserve">the imposition of a single penalty would foster the defendant's rehabilitation.  </w:t>
      </w:r>
    </w:p>
    <w:p w:rsidR="00B83719" w:rsidRPr="00B83719" w:rsidRDefault="00B83719" w:rsidP="00B83719">
      <w:r w:rsidRPr="00B83719">
        <w:tab/>
        <w:t xml:space="preserve">Every person placed in supervisory treatment pursuant to the provisions of N.J.S.2C:36A-1 or N.J.S.2C:43-12 for a violation of any offense defined in this chapter or chapter 36 of this title shall be assessed the penalty prescribed </w:t>
      </w:r>
      <w:r w:rsidRPr="00B83719">
        <w:rPr>
          <w:rFonts w:ascii="Albertus Extra Bold" w:hAnsi="Albertus Extra Bold"/>
          <w:b/>
        </w:rPr>
        <w:t>[</w:t>
      </w:r>
      <w:r w:rsidRPr="00B83719">
        <w:t>herein</w:t>
      </w:r>
      <w:r w:rsidRPr="00B83719">
        <w:rPr>
          <w:rFonts w:ascii="Albertus Extra Bold" w:hAnsi="Albertus Extra Bold"/>
          <w:b/>
        </w:rPr>
        <w:t>]</w:t>
      </w:r>
      <w:r w:rsidRPr="00B83719">
        <w:t xml:space="preserve"> </w:t>
      </w:r>
      <w:r w:rsidRPr="00B83719">
        <w:rPr>
          <w:u w:val="single"/>
        </w:rPr>
        <w:t>in this section</w:t>
      </w:r>
      <w:r w:rsidRPr="00B83719">
        <w:t xml:space="preserve"> and applicable to the degree of the offense charged, except that the court shall not impose more than one such penalty regardless of the number of offenses charged. If the person is charged with more than one offense, the court shall impose as a condition of supervisory </w:t>
      </w:r>
      <w:r w:rsidRPr="00B83719">
        <w:lastRenderedPageBreak/>
        <w:t xml:space="preserve">treatment the penalty applicable to the highest degree offense for which the person is charged.  </w:t>
      </w:r>
    </w:p>
    <w:p w:rsidR="00B83719" w:rsidRPr="00B83719" w:rsidRDefault="00B83719" w:rsidP="00B83719">
      <w:r w:rsidRPr="00B83719">
        <w:tab/>
        <w:t xml:space="preserve">All penalties provided for in this section shall be in addition to and not in lieu of any fine authorized by law or required to be imposed pursuant to the provisions of N.J.S.2C:35-12.  </w:t>
      </w:r>
    </w:p>
    <w:p w:rsidR="00B83719" w:rsidRPr="00B83719" w:rsidRDefault="00B83719" w:rsidP="00B83719">
      <w:r w:rsidRPr="00B83719">
        <w:tab/>
        <w:t>b.</w:t>
      </w:r>
      <w:r w:rsidRPr="00B83719">
        <w:tab/>
        <w:t xml:space="preserve">All penalties provided for in this section shall be collected as provided for collection of fines and restitutions in section 3 of P.L.1979, c.396 (C.2C:46-4), and shall be forwarded to the Department of the Treasury as provided in subsection c. of this section.  </w:t>
      </w:r>
    </w:p>
    <w:p w:rsidR="00B83719" w:rsidRPr="00B83719" w:rsidRDefault="00B83719" w:rsidP="00B83719">
      <w:r w:rsidRPr="00B83719">
        <w:tab/>
        <w:t>c.</w:t>
      </w:r>
      <w:r w:rsidRPr="00B83719">
        <w:tab/>
        <w:t xml:space="preserve">All moneys collected pursuant to this section shall be forwarded to the Department of the Treasury to be deposited in a </w:t>
      </w:r>
      <w:proofErr w:type="spellStart"/>
      <w:r w:rsidRPr="00B83719">
        <w:t>nonlapsing</w:t>
      </w:r>
      <w:proofErr w:type="spellEnd"/>
      <w:r w:rsidRPr="00B83719">
        <w:t xml:space="preserve"> revolving fund to be known as the "Drug Enforcement and Demand Reduction Fund." Moneys in the fund shall be appropriated by the Legislature on an annual basis for the purposes of funding in the following order of priority: (1) the Alliance to Prevent Alcoholism and Drug Abuse and its administration by the Governor's Council on Alcoholism and Drug Abuse; (2) the "Alcoholism and Drug Abuse Program for the Deaf, Hard of Hearing and Disabled" established pursuant to section 2 of P.L.1995, c.318 (C.26:2B-37); (3) the "Partnership for a Drug Free New Jersey," the State affiliate of the "Partnership for a Drug Free America"; and (4) other alcohol and drug abuse programs.  </w:t>
      </w:r>
    </w:p>
    <w:p w:rsidR="00B83719" w:rsidRPr="00B83719" w:rsidRDefault="00B83719" w:rsidP="00B83719">
      <w:r w:rsidRPr="00B83719">
        <w:tab/>
        <w:t xml:space="preserve">Moneys appropriated for the purpose of funding the "Alcoholism and Drug Abuse Program for the Deaf, Hard of Hearing and Disabled" shall not be used to supplant moneys that are available to the Department of Health and Senior Services as of the effective date of P.L.1995, c.318 (C.26:2B-36 et al.), and that would otherwise have been made available to provide alcoholism and drug abuse services for the deaf, hard of hearing and disabled, nor shall the moneys be used for the administrative costs of the program.  </w:t>
      </w:r>
    </w:p>
    <w:p w:rsidR="00B83719" w:rsidRPr="00B83719" w:rsidRDefault="00B83719" w:rsidP="00B83719">
      <w:r w:rsidRPr="00B83719">
        <w:tab/>
        <w:t>d.</w:t>
      </w:r>
      <w:r w:rsidRPr="00B83719">
        <w:tab/>
        <w:t xml:space="preserve">(Deleted by amendment, P.L.1991, c.329).  </w:t>
      </w:r>
    </w:p>
    <w:p w:rsidR="00B83719" w:rsidRPr="00B83719" w:rsidRDefault="00B83719" w:rsidP="00B83719">
      <w:r w:rsidRPr="00B83719">
        <w:tab/>
        <w:t>e.</w:t>
      </w:r>
      <w:r w:rsidRPr="00B83719">
        <w:tab/>
        <w:t xml:space="preserve">The court may suspend the collection of a penalty imposed pursuant to this section; provided the person is ordered by the court to participate in a drug or alcohol rehabilitation program approved by the court; and further provided that the person agrees to pay for all or some portion of the costs associated with the rehabilitation program.  In this case, the collection of a penalty imposed pursuant to this section shall be suspended during the person's participation in the approved, court-ordered rehabilitation program.  Upon successful completion of the program, as determined by the court upon the recommendation of the treatment provider, the person may apply to the court to reduce the penalty imposed pursuant to this section by any amount actually paid by the person for </w:t>
      </w:r>
      <w:r w:rsidRPr="00B83719">
        <w:rPr>
          <w:rFonts w:ascii="Albertus Extra Bold" w:hAnsi="Albertus Extra Bold"/>
          <w:b/>
        </w:rPr>
        <w:t>[</w:t>
      </w:r>
      <w:r w:rsidRPr="00B83719">
        <w:t>his participation</w:t>
      </w:r>
      <w:r w:rsidRPr="00B83719">
        <w:rPr>
          <w:rFonts w:ascii="Albertus Extra Bold" w:hAnsi="Albertus Extra Bold"/>
          <w:b/>
        </w:rPr>
        <w:t>]</w:t>
      </w:r>
      <w:r w:rsidRPr="00B83719">
        <w:t xml:space="preserve"> </w:t>
      </w:r>
      <w:r w:rsidRPr="00B83719">
        <w:rPr>
          <w:u w:val="single"/>
        </w:rPr>
        <w:t>participating</w:t>
      </w:r>
      <w:r w:rsidRPr="00B83719">
        <w:t xml:space="preserve"> in the program.  The court shall not reduce the penalty pursuant to this subsection unless the person establishes to the satisfaction of the court that </w:t>
      </w:r>
      <w:r w:rsidRPr="00B83719">
        <w:rPr>
          <w:rFonts w:ascii="Albertus Extra Bold" w:hAnsi="Albertus Extra Bold"/>
          <w:b/>
        </w:rPr>
        <w:t>[</w:t>
      </w:r>
      <w:r w:rsidRPr="00B83719">
        <w:t>he</w:t>
      </w:r>
      <w:r w:rsidRPr="00B83719">
        <w:rPr>
          <w:rFonts w:ascii="Albertus Extra Bold" w:hAnsi="Albertus Extra Bold"/>
          <w:b/>
        </w:rPr>
        <w:t>]</w:t>
      </w:r>
      <w:r w:rsidRPr="00B83719">
        <w:t xml:space="preserve"> </w:t>
      </w:r>
      <w:r w:rsidRPr="00B83719">
        <w:rPr>
          <w:u w:val="single"/>
        </w:rPr>
        <w:t>the person</w:t>
      </w:r>
      <w:r w:rsidRPr="00B83719">
        <w:t xml:space="preserve"> has successfully completed the rehabilitation program.  If the person's </w:t>
      </w:r>
      <w:r w:rsidRPr="00B83719">
        <w:lastRenderedPageBreak/>
        <w:t xml:space="preserve">participation is for any reason terminated before </w:t>
      </w:r>
      <w:r w:rsidRPr="00B83719">
        <w:rPr>
          <w:rFonts w:ascii="Albertus Extra Bold" w:hAnsi="Albertus Extra Bold"/>
          <w:b/>
        </w:rPr>
        <w:t>[</w:t>
      </w:r>
      <w:r w:rsidRPr="00B83719">
        <w:t>his</w:t>
      </w:r>
      <w:r w:rsidRPr="00B83719">
        <w:rPr>
          <w:rFonts w:ascii="Albertus Extra Bold" w:hAnsi="Albertus Extra Bold"/>
          <w:b/>
        </w:rPr>
        <w:t>]</w:t>
      </w:r>
      <w:r w:rsidRPr="00B83719">
        <w:t xml:space="preserve"> successful completion of the rehabilitation program, collection of the entire penalty imposed pursuant to this section shall be enforced.  Nothing in this section shall be deemed to affect or suspend any other criminal sanctions imposed pursuant to this chapter or chapter 36 of this title.   </w:t>
      </w:r>
    </w:p>
    <w:p w:rsidR="00B83719" w:rsidRPr="00B83719" w:rsidRDefault="00B83719" w:rsidP="00B83719">
      <w:r w:rsidRPr="00B83719">
        <w:tab/>
        <w:t>f.</w:t>
      </w:r>
      <w:r w:rsidRPr="00B83719">
        <w:tab/>
        <w:t xml:space="preserve">A person required to pay a penalty under this section may propose to the court and the prosecutor a plan to perform reformative service in lieu of payment of up to one-half of the penalty amount imposed under this section.  The reformative service plan option shall not be available if the provisions of paragraph (2) of subsection a. of this section apply or if the person is placed in supervisory treatment pursuant to the provisions of N.J.S.2C:36A-1 or N.J.S.2C:43-12.  For purposes of this section, "reformative service" shall include training, education or work, in which regular attendance and participation is required, supervised, and recorded, and which would assist in the defendant's rehabilitation and reintegration.  "Reformative service" shall include, but not be limited to, substance abuse treatment or services, other therapeutic treatment, educational or vocational services, employment training or services, family counseling, service to the community and volunteer work.  For the purposes of this section, an application to participate in a court-administered alcohol and drug rehabilitation program shall have the same effect as the submission of a reformative service plan to the court.  </w:t>
      </w:r>
    </w:p>
    <w:p w:rsidR="00B83719" w:rsidRPr="00B83719" w:rsidRDefault="00B83719" w:rsidP="00B83719">
      <w:r w:rsidRPr="00B83719">
        <w:tab/>
        <w:t>The court, in its discretion, shall determine whether to accept the plan, after considering the position of the prosecutor, the plan's appropriateness and practicality, the defendant's ability to pay</w:t>
      </w:r>
      <w:r w:rsidRPr="00B83719">
        <w:rPr>
          <w:u w:val="single"/>
        </w:rPr>
        <w:t>,</w:t>
      </w:r>
      <w:r w:rsidRPr="00B83719">
        <w:t xml:space="preserve"> and the effect of the proposed service on the defendant's rehabilitation and reintegration into society. The court shall determine the amount of the credit that would be applied against the penalty upon successful completion of the reformative service, not to exceed one-half of the amount assessed, except that the court may, in the case of an extreme financial hardship, waive additional amounts of the penalty owed by a person who has completed a court administered alcohol and drug rehabilitation program if necessary to aid the person's rehabilitation and reintegration into society. The court shall not apply the credit against the penalty unless the person establishes to the satisfaction of the court that </w:t>
      </w:r>
      <w:r w:rsidRPr="00B83719">
        <w:rPr>
          <w:rFonts w:ascii="Albertus Extra Bold" w:hAnsi="Albertus Extra Bold"/>
          <w:b/>
        </w:rPr>
        <w:t>[</w:t>
      </w:r>
      <w:r w:rsidRPr="00B83719">
        <w:t>he</w:t>
      </w:r>
      <w:r w:rsidRPr="00B83719">
        <w:rPr>
          <w:rFonts w:ascii="Albertus Extra Bold" w:hAnsi="Albertus Extra Bold"/>
          <w:b/>
        </w:rPr>
        <w:t>]</w:t>
      </w:r>
      <w:r w:rsidRPr="00B83719">
        <w:t xml:space="preserve"> </w:t>
      </w:r>
      <w:r w:rsidRPr="00B83719">
        <w:rPr>
          <w:u w:val="single"/>
        </w:rPr>
        <w:t>the person</w:t>
      </w:r>
      <w:r w:rsidRPr="00B83719">
        <w:t xml:space="preserve"> has successfully completed the reformative service.  If the person's participation is for any reason terminated before his successful completion of the reformative service, collection of the entire penalty imposed pursuant to this section shall be enforced.  Nothing in this subsection shall be deemed to affect or suspend any other criminal sanctions imposed pursuant to this chapter or chapter 36 of this title.  </w:t>
      </w:r>
    </w:p>
    <w:p w:rsidR="00B83719" w:rsidRPr="00B83719" w:rsidRDefault="00B83719" w:rsidP="00B83719">
      <w:r w:rsidRPr="00B83719">
        <w:tab/>
        <w:t xml:space="preserve">Any reformative service ordered pursuant to this section shall be in addition to and not in lieu of any community service imposed by </w:t>
      </w:r>
      <w:r w:rsidRPr="00B83719">
        <w:lastRenderedPageBreak/>
        <w:t>the court or otherwise required by law.  Nothing in this section shall limit the court's authority to order a person to participate in any activity, program</w:t>
      </w:r>
      <w:r w:rsidRPr="00B83719">
        <w:rPr>
          <w:u w:val="single"/>
        </w:rPr>
        <w:t>,</w:t>
      </w:r>
      <w:r w:rsidRPr="00B83719">
        <w:t xml:space="preserve"> or treatment in addition to those proposed in a reformative service plan. </w:t>
      </w:r>
    </w:p>
    <w:p w:rsidR="00B83719" w:rsidRPr="00B83719" w:rsidRDefault="005A213F" w:rsidP="00B83719">
      <w:r>
        <w:t>(</w:t>
      </w:r>
      <w:proofErr w:type="spellStart"/>
      <w:r>
        <w:t>cf</w:t>
      </w:r>
      <w:proofErr w:type="spellEnd"/>
      <w:r>
        <w:t xml:space="preserve">: </w:t>
      </w:r>
      <w:r w:rsidR="00B83719" w:rsidRPr="00B83719">
        <w:t xml:space="preserve">P.L.2008, c.15, s.2) </w:t>
      </w:r>
    </w:p>
    <w:p w:rsidR="00B83719" w:rsidRPr="00B83719" w:rsidRDefault="00B83719" w:rsidP="00B83719"/>
    <w:p w:rsidR="00B83719" w:rsidRPr="00B83719" w:rsidRDefault="00B83719" w:rsidP="00B83719">
      <w:r w:rsidRPr="00B83719">
        <w:tab/>
        <w:t>5.</w:t>
      </w:r>
      <w:r w:rsidRPr="00B83719">
        <w:tab/>
        <w:t xml:space="preserve">Section 2 of P.L.1979, c.396 (C.2C:43-3.1) is amended to read as follows:    </w:t>
      </w:r>
    </w:p>
    <w:p w:rsidR="00B83719" w:rsidRPr="00B83719" w:rsidRDefault="00B83719" w:rsidP="00B83719">
      <w:r w:rsidRPr="00B83719">
        <w:tab/>
        <w:t>2.</w:t>
      </w:r>
      <w:r w:rsidRPr="00B83719">
        <w:tab/>
        <w:t>a.  (1)  In addition to any disposition made pursuant to the provisions of N.J.S.2C:43-2, any person convicted of a crime of violence, theft of an automobile pursuant to N.J.S.2C:20-2, eluding a law enforcement officer pursuant to subsection b. of N.J.S.2C:29-2</w:t>
      </w:r>
      <w:r w:rsidRPr="00B83719">
        <w:rPr>
          <w:u w:val="single"/>
        </w:rPr>
        <w:t>,</w:t>
      </w:r>
      <w:r w:rsidRPr="00B83719">
        <w:t xml:space="preserve"> or unlawful taking of a motor vehicle pursuant to subsection b., c.</w:t>
      </w:r>
      <w:r w:rsidRPr="00B83719">
        <w:rPr>
          <w:u w:val="single"/>
        </w:rPr>
        <w:t>,</w:t>
      </w:r>
      <w:r w:rsidRPr="00B83719">
        <w:t xml:space="preserve"> or d. of N.J.S.2C:20-10 shall be assessed at least </w:t>
      </w:r>
      <w:r w:rsidRPr="00B83719">
        <w:rPr>
          <w:rFonts w:ascii="Albertus Extra Bold" w:hAnsi="Albertus Extra Bold"/>
          <w:b/>
        </w:rPr>
        <w:t>[</w:t>
      </w:r>
      <w:r w:rsidRPr="00B83719">
        <w:t>$100.00</w:t>
      </w:r>
      <w:r w:rsidRPr="00B83719">
        <w:rPr>
          <w:rFonts w:ascii="Albertus Extra Bold" w:hAnsi="Albertus Extra Bold"/>
          <w:b/>
        </w:rPr>
        <w:t>]</w:t>
      </w:r>
      <w:r w:rsidRPr="00B83719">
        <w:t xml:space="preserve"> </w:t>
      </w:r>
      <w:r w:rsidRPr="00B83719">
        <w:rPr>
          <w:u w:val="single"/>
        </w:rPr>
        <w:t>$100</w:t>
      </w:r>
      <w:r w:rsidRPr="00B83719">
        <w:t xml:space="preserve">, but not to exceed </w:t>
      </w:r>
      <w:r w:rsidRPr="00B83719">
        <w:rPr>
          <w:rFonts w:ascii="Albertus Extra Bold" w:hAnsi="Albertus Extra Bold"/>
          <w:b/>
        </w:rPr>
        <w:t>[</w:t>
      </w:r>
      <w:r w:rsidRPr="00B83719">
        <w:t>$10,000.00</w:t>
      </w:r>
      <w:r w:rsidRPr="00B83719">
        <w:rPr>
          <w:rFonts w:ascii="Albertus Extra Bold" w:hAnsi="Albertus Extra Bold"/>
          <w:b/>
        </w:rPr>
        <w:t>]</w:t>
      </w:r>
      <w:r w:rsidRPr="00B83719">
        <w:t xml:space="preserve"> </w:t>
      </w:r>
      <w:r w:rsidRPr="00B83719">
        <w:rPr>
          <w:u w:val="single"/>
        </w:rPr>
        <w:t>$10,000</w:t>
      </w:r>
      <w:r w:rsidRPr="00B83719">
        <w:t xml:space="preserve"> for each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crime for which </w:t>
      </w:r>
      <w:r w:rsidRPr="00B83719">
        <w:rPr>
          <w:rFonts w:ascii="Albertus Extra Bold" w:hAnsi="Albertus Extra Bold"/>
          <w:b/>
        </w:rPr>
        <w:t>[</w:t>
      </w:r>
      <w:r w:rsidRPr="00B83719">
        <w:t>he</w:t>
      </w:r>
      <w:r w:rsidRPr="00B83719">
        <w:rPr>
          <w:rFonts w:ascii="Albertus Extra Bold" w:hAnsi="Albertus Extra Bold"/>
          <w:b/>
        </w:rPr>
        <w:t>]</w:t>
      </w:r>
      <w:r w:rsidRPr="00B83719">
        <w:t xml:space="preserve"> </w:t>
      </w:r>
      <w:r w:rsidRPr="00B83719">
        <w:rPr>
          <w:u w:val="single"/>
        </w:rPr>
        <w:t>the person</w:t>
      </w:r>
      <w:r w:rsidRPr="00B83719">
        <w:t xml:space="preserve"> was convicted which resulted in the injury or death of another person.  In imposing this assessment, the court shall consider factors such as the severity of the crime, the defendant's criminal record, defendant's ability to pay</w:t>
      </w:r>
      <w:r w:rsidRPr="00B83719">
        <w:rPr>
          <w:u w:val="single"/>
        </w:rPr>
        <w:t>,</w:t>
      </w:r>
      <w:r w:rsidRPr="00B83719">
        <w:t xml:space="preserve"> and the economic impact of the assessment on the defendant's dependents.  </w:t>
      </w:r>
    </w:p>
    <w:p w:rsidR="00B83719" w:rsidRPr="00B83719" w:rsidRDefault="00B83719" w:rsidP="00B83719">
      <w:r w:rsidRPr="00B83719">
        <w:tab/>
        <w:t>(2)</w:t>
      </w:r>
      <w:r w:rsidRPr="00B83719">
        <w:tab/>
        <w:t xml:space="preserve">(a)  In addition to any other disposition made pursuant to the provisions of N.J.S.2C:43-2 or any other statute imposing sentences for crimes, any person convicted of any disorderly persons offense, any petty disorderly persons offense, or any crime not resulting in the injury or death of any other person shall be assessed </w:t>
      </w:r>
      <w:r w:rsidRPr="00B83719">
        <w:rPr>
          <w:rFonts w:ascii="Albertus Extra Bold" w:hAnsi="Albertus Extra Bold"/>
          <w:b/>
        </w:rPr>
        <w:t>[</w:t>
      </w:r>
      <w:r w:rsidRPr="00B83719">
        <w:t>$50.00</w:t>
      </w:r>
      <w:r w:rsidRPr="00B83719">
        <w:rPr>
          <w:rFonts w:ascii="Albertus Extra Bold" w:hAnsi="Albertus Extra Bold"/>
          <w:b/>
        </w:rPr>
        <w:t>]</w:t>
      </w:r>
      <w:r w:rsidRPr="00B83719">
        <w:t xml:space="preserve"> </w:t>
      </w:r>
      <w:r w:rsidRPr="00B83719">
        <w:rPr>
          <w:u w:val="single"/>
        </w:rPr>
        <w:t>$50</w:t>
      </w:r>
      <w:r w:rsidRPr="00B83719">
        <w:t xml:space="preserve"> for each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offense or crime for which </w:t>
      </w:r>
      <w:r w:rsidRPr="00B83719">
        <w:rPr>
          <w:rFonts w:ascii="Albertus Extra Bold" w:hAnsi="Albertus Extra Bold"/>
          <w:b/>
        </w:rPr>
        <w:t>[</w:t>
      </w:r>
      <w:r w:rsidRPr="00B83719">
        <w:t>he</w:t>
      </w:r>
      <w:r w:rsidRPr="00B83719">
        <w:rPr>
          <w:rFonts w:ascii="Albertus Extra Bold" w:hAnsi="Albertus Extra Bold"/>
          <w:b/>
        </w:rPr>
        <w:t>]</w:t>
      </w:r>
      <w:r w:rsidRPr="00B83719">
        <w:t xml:space="preserve"> </w:t>
      </w:r>
      <w:r w:rsidRPr="00B83719">
        <w:rPr>
          <w:u w:val="single"/>
        </w:rPr>
        <w:t>the person</w:t>
      </w:r>
      <w:r w:rsidRPr="00B83719">
        <w:t xml:space="preserve"> was convicted.  </w:t>
      </w:r>
    </w:p>
    <w:p w:rsidR="00B83719" w:rsidRPr="00B83719" w:rsidRDefault="00B83719" w:rsidP="00B83719">
      <w:r w:rsidRPr="00B83719">
        <w:tab/>
        <w:t>(b)</w:t>
      </w:r>
      <w:r w:rsidRPr="00B83719">
        <w:tab/>
      </w:r>
      <w:r w:rsidRPr="00B83719">
        <w:rPr>
          <w:rFonts w:ascii="Albertus Extra Bold" w:hAnsi="Albertus Extra Bold"/>
          <w:b/>
        </w:rPr>
        <w:t>[</w:t>
      </w:r>
      <w:r w:rsidRPr="00B83719">
        <w:t>In addition to any other disposition made pursuant to the provisions of section 24 of P.L.1982, c.77 (C.2A:4A-43) or any other statute indicating the dispositions that can be ordered for adjudications of delinquency, any juvenile adjudicated delinquent, according to the definition of "delinquency" established in section 4 of P.L.1982, c.77 (C.2A:4A-23), shall be assessed at least $30.00 for each such adjudication, but not to exceed the amount which could be assessed pursuant to paragraph (1) or paragraph (2) (a) of subsection a. of this section if the offense was committed by an adult.</w:t>
      </w:r>
      <w:r w:rsidRPr="00B83719">
        <w:rPr>
          <w:rFonts w:ascii="Albertus Extra Bold" w:hAnsi="Albertus Extra Bold"/>
          <w:b/>
        </w:rPr>
        <w:t>]</w:t>
      </w:r>
      <w:r w:rsidRPr="00B83719">
        <w:t xml:space="preserve"> </w:t>
      </w:r>
      <w:r w:rsidRPr="00B83719">
        <w:rPr>
          <w:u w:val="single"/>
        </w:rPr>
        <w:t>(Deleted by amendment, P.L.     c.     ) (pending before the Legislature as this bill)</w:t>
      </w:r>
    </w:p>
    <w:p w:rsidR="00B83719" w:rsidRPr="00B83719" w:rsidRDefault="00B83719" w:rsidP="00B83719">
      <w:r w:rsidRPr="00B83719">
        <w:tab/>
        <w:t>(c)</w:t>
      </w:r>
      <w:r w:rsidRPr="00B83719">
        <w:tab/>
        <w:t xml:space="preserve">In addition to any other assessment imposed pursuant to the provisions of R.S.39:4-50, the provisions of section 12 of P.L.1990, c.103 (C.39:3-10.20) relating to a violation of section 5 of P.L.1990, c.103 (C.39:3-10.13), the provisions of section 19 of P.L.1954, c.236 (C.12:7-34.19) or the provisions of section 3 of P.L.1952, c.157 (C.12:7-46), any person convicted of operating a motor vehicle, commercial motor vehicle or vessel while under the influence of liquor or drugs shall be assessed </w:t>
      </w:r>
      <w:r w:rsidRPr="00B83719">
        <w:rPr>
          <w:rFonts w:ascii="Albertus Extra Bold" w:hAnsi="Albertus Extra Bold"/>
          <w:b/>
        </w:rPr>
        <w:t>[</w:t>
      </w:r>
      <w:r w:rsidRPr="00B83719">
        <w:t>$50.00</w:t>
      </w:r>
      <w:r w:rsidRPr="00B83719">
        <w:rPr>
          <w:rFonts w:ascii="Albertus Extra Bold" w:hAnsi="Albertus Extra Bold"/>
          <w:b/>
        </w:rPr>
        <w:t>]</w:t>
      </w:r>
      <w:r w:rsidRPr="00B83719">
        <w:t xml:space="preserve"> </w:t>
      </w:r>
      <w:r w:rsidRPr="00B83719">
        <w:rPr>
          <w:u w:val="single"/>
        </w:rPr>
        <w:t>$50</w:t>
      </w:r>
      <w:r w:rsidRPr="00B83719">
        <w:t xml:space="preserve">.  </w:t>
      </w:r>
    </w:p>
    <w:p w:rsidR="00B83719" w:rsidRPr="00B83719" w:rsidRDefault="00B83719" w:rsidP="00B83719">
      <w:r w:rsidRPr="00B83719">
        <w:lastRenderedPageBreak/>
        <w:tab/>
        <w:t>(d)</w:t>
      </w:r>
      <w:r w:rsidRPr="00B83719">
        <w:tab/>
        <w:t xml:space="preserve">In addition to any term or condition that may be included in an agreement for supervisory treatment pursuant to N.J.S.2C:43-13 or imposed as a term or condition of conditional discharge pursuant to N.J.S.2C:36A-1, a participant in either program shall be required to pay an assessment of </w:t>
      </w:r>
      <w:r w:rsidRPr="00B83719">
        <w:rPr>
          <w:rFonts w:ascii="Albertus Extra Bold" w:hAnsi="Albertus Extra Bold"/>
          <w:b/>
        </w:rPr>
        <w:t>[</w:t>
      </w:r>
      <w:r w:rsidRPr="00B83719">
        <w:t>$50.00</w:t>
      </w:r>
      <w:r w:rsidRPr="00B83719">
        <w:rPr>
          <w:rFonts w:ascii="Albertus Extra Bold" w:hAnsi="Albertus Extra Bold"/>
          <w:b/>
        </w:rPr>
        <w:t>]</w:t>
      </w:r>
      <w:r w:rsidRPr="00B83719">
        <w:t xml:space="preserve"> </w:t>
      </w:r>
      <w:r w:rsidRPr="00B83719">
        <w:rPr>
          <w:u w:val="single"/>
        </w:rPr>
        <w:t>$50</w:t>
      </w:r>
      <w:r w:rsidRPr="00B83719">
        <w:t xml:space="preserve">.  </w:t>
      </w:r>
    </w:p>
    <w:p w:rsidR="00B83719" w:rsidRPr="00B83719" w:rsidRDefault="00B83719" w:rsidP="00B83719">
      <w:r w:rsidRPr="00B83719">
        <w:tab/>
        <w:t>(3)</w:t>
      </w:r>
      <w:r w:rsidRPr="00B83719">
        <w:tab/>
        <w:t xml:space="preserve">All assessments provided for in this section shall be collected as provided in section 3 of P.L.1979, c.396 (C.2C:46-4) and the court shall so order at the time of sentencing.  When a defendant who is sentenced to incarceration in a State correctional facility has not, at the time of sentencing, paid an assessment for the crime for which </w:t>
      </w:r>
      <w:r w:rsidRPr="00B83719">
        <w:rPr>
          <w:rFonts w:ascii="Albertus Extra Bold" w:hAnsi="Albertus Extra Bold"/>
          <w:b/>
        </w:rPr>
        <w:t>[</w:t>
      </w:r>
      <w:r w:rsidRPr="00B83719">
        <w:t>he</w:t>
      </w:r>
      <w:r w:rsidRPr="00B83719">
        <w:rPr>
          <w:rFonts w:ascii="Albertus Extra Bold" w:hAnsi="Albertus Extra Bold"/>
          <w:b/>
        </w:rPr>
        <w:t>]</w:t>
      </w:r>
      <w:r w:rsidRPr="00B83719">
        <w:t xml:space="preserve"> </w:t>
      </w:r>
      <w:r w:rsidRPr="00B83719">
        <w:rPr>
          <w:u w:val="single"/>
        </w:rPr>
        <w:t>the defendant</w:t>
      </w:r>
      <w:r w:rsidRPr="00B83719">
        <w:t xml:space="preserve"> is being sentenced or an assessment imposed for a previous crime, the court shall specifically order the Department of Corrections to collect the assessment during the period of incarceration and to deduct the assessment from any income the inmate receives as a result of labor performed at the institution or on any work release program or from any personal account established in the institution for the benefit of the inmate.  All moneys collected, whether in part or in full payment of any assessment imposed pursuant to this section, shall be forwarded monthly by the parties responsible for collection, together with a monthly accounting on forms prescribed by the Victims of Crime Compensation Board pursuant to section 19 of P.L.1991, c.329 (C.52:4B-8.1), to the Victims of Crime Compensation Board.  </w:t>
      </w:r>
    </w:p>
    <w:p w:rsidR="00B83719" w:rsidRPr="00B83719" w:rsidRDefault="00B83719" w:rsidP="00B83719">
      <w:r w:rsidRPr="00B83719">
        <w:tab/>
        <w:t>(4)</w:t>
      </w:r>
      <w:r w:rsidRPr="00B83719">
        <w:tab/>
        <w:t xml:space="preserve">The Victims of Crime Compensation Board shall forward monthly all moneys received from assessments collected pursuant to this section to the State Treasury for deposit as follows:  </w:t>
      </w:r>
    </w:p>
    <w:p w:rsidR="00B83719" w:rsidRPr="00B83719" w:rsidRDefault="00B83719" w:rsidP="00B83719">
      <w:r w:rsidRPr="00B83719">
        <w:tab/>
        <w:t>(a)</w:t>
      </w:r>
      <w:r w:rsidRPr="00B83719">
        <w:tab/>
        <w:t xml:space="preserve">Of moneys collected on assessments imposed pursuant to paragraph </w:t>
      </w:r>
      <w:r w:rsidRPr="00B83719">
        <w:rPr>
          <w:rFonts w:ascii="Albertus Extra Bold" w:hAnsi="Albertus Extra Bold"/>
          <w:b/>
        </w:rPr>
        <w:t>[</w:t>
      </w:r>
      <w:r w:rsidRPr="00B83719">
        <w:t>a.</w:t>
      </w:r>
      <w:r w:rsidRPr="00B83719">
        <w:rPr>
          <w:rFonts w:ascii="Albertus Extra Bold" w:hAnsi="Albertus Extra Bold"/>
          <w:b/>
        </w:rPr>
        <w:t>]</w:t>
      </w:r>
      <w:r w:rsidRPr="00B83719">
        <w:t xml:space="preserve"> (1) </w:t>
      </w:r>
      <w:r w:rsidRPr="00B83719">
        <w:rPr>
          <w:u w:val="single"/>
        </w:rPr>
        <w:t>of subsection a. of this section</w:t>
      </w:r>
      <w:r w:rsidRPr="00B83719">
        <w:t xml:space="preserve">:  </w:t>
      </w:r>
    </w:p>
    <w:p w:rsidR="00B83719" w:rsidRPr="00B83719" w:rsidRDefault="00B83719" w:rsidP="00B83719">
      <w:r w:rsidRPr="00B83719">
        <w:tab/>
        <w:t>(</w:t>
      </w:r>
      <w:proofErr w:type="spellStart"/>
      <w:r w:rsidRPr="00B83719">
        <w:t>i</w:t>
      </w:r>
      <w:proofErr w:type="spellEnd"/>
      <w:r w:rsidRPr="00B83719">
        <w:t>)</w:t>
      </w:r>
      <w:r w:rsidRPr="00B83719">
        <w:tab/>
        <w:t xml:space="preserve">the first </w:t>
      </w:r>
      <w:r w:rsidRPr="00B83719">
        <w:rPr>
          <w:rFonts w:ascii="Albertus Extra Bold" w:hAnsi="Albertus Extra Bold"/>
          <w:b/>
        </w:rPr>
        <w:t>[</w:t>
      </w:r>
      <w:r w:rsidRPr="00B83719">
        <w:t>$72.00</w:t>
      </w:r>
      <w:r w:rsidRPr="00B83719">
        <w:rPr>
          <w:rFonts w:ascii="Albertus Extra Bold" w:hAnsi="Albertus Extra Bold"/>
          <w:b/>
        </w:rPr>
        <w:t>]</w:t>
      </w:r>
      <w:r w:rsidRPr="00B83719">
        <w:t xml:space="preserve"> </w:t>
      </w:r>
      <w:r w:rsidRPr="00B83719">
        <w:rPr>
          <w:u w:val="single"/>
        </w:rPr>
        <w:t>$72</w:t>
      </w:r>
      <w:r w:rsidRPr="00B83719">
        <w:t xml:space="preserve"> collected for deposit in the Victims of Crime Compensation Board Account,  </w:t>
      </w:r>
    </w:p>
    <w:p w:rsidR="00B83719" w:rsidRPr="00B83719" w:rsidRDefault="00B83719" w:rsidP="00B83719">
      <w:r w:rsidRPr="00B83719">
        <w:tab/>
        <w:t>(ii)</w:t>
      </w:r>
      <w:r w:rsidRPr="00B83719">
        <w:tab/>
        <w:t xml:space="preserve">the next </w:t>
      </w:r>
      <w:r w:rsidRPr="00B83719">
        <w:rPr>
          <w:rFonts w:ascii="Albertus Extra Bold" w:hAnsi="Albertus Extra Bold"/>
          <w:b/>
        </w:rPr>
        <w:t>[</w:t>
      </w:r>
      <w:r w:rsidRPr="00B83719">
        <w:t>$3.00</w:t>
      </w:r>
      <w:r w:rsidRPr="00B83719">
        <w:rPr>
          <w:rFonts w:ascii="Albertus Extra Bold" w:hAnsi="Albertus Extra Bold"/>
          <w:b/>
        </w:rPr>
        <w:t>]</w:t>
      </w:r>
      <w:r w:rsidRPr="00B83719">
        <w:t xml:space="preserve"> </w:t>
      </w:r>
      <w:r w:rsidRPr="00B83719">
        <w:rPr>
          <w:u w:val="single"/>
        </w:rPr>
        <w:t>$3</w:t>
      </w:r>
      <w:r w:rsidRPr="00B83719">
        <w:t xml:space="preserve"> collected for deposit in the Criminal Disposition and Revenue Collection Fund,  </w:t>
      </w:r>
    </w:p>
    <w:p w:rsidR="00B83719" w:rsidRPr="00B83719" w:rsidRDefault="00B83719" w:rsidP="00B83719">
      <w:r w:rsidRPr="00B83719">
        <w:tab/>
        <w:t>(iii)</w:t>
      </w:r>
      <w:r w:rsidRPr="00B83719">
        <w:tab/>
        <w:t xml:space="preserve">the next </w:t>
      </w:r>
      <w:r w:rsidRPr="00B83719">
        <w:rPr>
          <w:rFonts w:ascii="Albertus Extra Bold" w:hAnsi="Albertus Extra Bold"/>
          <w:b/>
        </w:rPr>
        <w:t>[</w:t>
      </w:r>
      <w:r w:rsidRPr="00B83719">
        <w:t>$25.00</w:t>
      </w:r>
      <w:r w:rsidRPr="00B83719">
        <w:rPr>
          <w:rFonts w:ascii="Albertus Extra Bold" w:hAnsi="Albertus Extra Bold"/>
          <w:b/>
        </w:rPr>
        <w:t>]</w:t>
      </w:r>
      <w:r w:rsidRPr="00B83719">
        <w:t xml:space="preserve"> </w:t>
      </w:r>
      <w:r w:rsidRPr="00B83719">
        <w:rPr>
          <w:u w:val="single"/>
        </w:rPr>
        <w:t>$25</w:t>
      </w:r>
      <w:r w:rsidRPr="00B83719">
        <w:t xml:space="preserve"> collected for deposit in the Victim Witness Advocacy Fund, and  </w:t>
      </w:r>
    </w:p>
    <w:p w:rsidR="00B83719" w:rsidRPr="00B83719" w:rsidRDefault="00B83719" w:rsidP="00B83719">
      <w:r w:rsidRPr="00B83719">
        <w:tab/>
        <w:t>(iv)</w:t>
      </w:r>
      <w:r w:rsidRPr="00B83719">
        <w:tab/>
        <w:t xml:space="preserve">moneys collected in excess of </w:t>
      </w:r>
      <w:r w:rsidRPr="00B83719">
        <w:rPr>
          <w:rFonts w:ascii="Albertus Extra Bold" w:hAnsi="Albertus Extra Bold"/>
          <w:b/>
        </w:rPr>
        <w:t>[</w:t>
      </w:r>
      <w:r w:rsidRPr="00B83719">
        <w:t>$100.00</w:t>
      </w:r>
      <w:r w:rsidRPr="00B83719">
        <w:rPr>
          <w:rFonts w:ascii="Albertus Extra Bold" w:hAnsi="Albertus Extra Bold"/>
          <w:b/>
        </w:rPr>
        <w:t>]</w:t>
      </w:r>
      <w:r w:rsidRPr="00B83719">
        <w:t xml:space="preserve"> </w:t>
      </w:r>
      <w:r w:rsidRPr="00B83719">
        <w:rPr>
          <w:u w:val="single"/>
        </w:rPr>
        <w:t>$100</w:t>
      </w:r>
      <w:r w:rsidRPr="00B83719">
        <w:t xml:space="preserve"> for deposit in the Victims of Crime Compensation Board Account;  </w:t>
      </w:r>
    </w:p>
    <w:p w:rsidR="00B83719" w:rsidRPr="00B83719" w:rsidRDefault="00B83719" w:rsidP="00B83719">
      <w:r w:rsidRPr="00B83719">
        <w:tab/>
        <w:t>(b)</w:t>
      </w:r>
      <w:r w:rsidRPr="00B83719">
        <w:tab/>
        <w:t xml:space="preserve">Of moneys collected on assessments imposed pursuant to </w:t>
      </w:r>
      <w:r w:rsidRPr="00B83719">
        <w:rPr>
          <w:rFonts w:ascii="Albertus Extra Bold" w:hAnsi="Albertus Extra Bold"/>
          <w:b/>
        </w:rPr>
        <w:t>[</w:t>
      </w:r>
      <w:r w:rsidRPr="00B83719">
        <w:t>paragraph a. (2)</w:t>
      </w:r>
      <w:r w:rsidRPr="00B83719">
        <w:rPr>
          <w:rFonts w:ascii="Albertus Extra Bold" w:hAnsi="Albertus Extra Bold"/>
          <w:b/>
        </w:rPr>
        <w:t>]</w:t>
      </w:r>
      <w:r w:rsidRPr="00B83719">
        <w:t xml:space="preserve"> </w:t>
      </w:r>
      <w:r w:rsidRPr="00B83719">
        <w:rPr>
          <w:u w:val="single"/>
        </w:rPr>
        <w:t>subparagraphs</w:t>
      </w:r>
      <w:r w:rsidRPr="00B83719">
        <w:t xml:space="preserve"> (a), (c)</w:t>
      </w:r>
      <w:r w:rsidRPr="00B83719">
        <w:rPr>
          <w:u w:val="single"/>
        </w:rPr>
        <w:t>,</w:t>
      </w:r>
      <w:r w:rsidRPr="00B83719">
        <w:t xml:space="preserve"> or (d) </w:t>
      </w:r>
      <w:r w:rsidRPr="00B83719">
        <w:rPr>
          <w:u w:val="single"/>
        </w:rPr>
        <w:t>of paragraph (2) of subsection a. of this section</w:t>
      </w:r>
      <w:r w:rsidRPr="00B83719">
        <w:t xml:space="preserve">: </w:t>
      </w:r>
    </w:p>
    <w:p w:rsidR="00B83719" w:rsidRPr="00B83719" w:rsidRDefault="00B83719" w:rsidP="00B83719">
      <w:r w:rsidRPr="00B83719">
        <w:tab/>
        <w:t>(</w:t>
      </w:r>
      <w:proofErr w:type="spellStart"/>
      <w:r w:rsidRPr="00B83719">
        <w:t>i</w:t>
      </w:r>
      <w:proofErr w:type="spellEnd"/>
      <w:r w:rsidRPr="00B83719">
        <w:t>)</w:t>
      </w:r>
      <w:r w:rsidRPr="00B83719">
        <w:tab/>
        <w:t xml:space="preserve">the first </w:t>
      </w:r>
      <w:r w:rsidRPr="00B83719">
        <w:rPr>
          <w:rFonts w:ascii="Albertus Extra Bold" w:hAnsi="Albertus Extra Bold"/>
          <w:b/>
        </w:rPr>
        <w:t>[</w:t>
      </w:r>
      <w:r w:rsidRPr="00B83719">
        <w:t>$39.00</w:t>
      </w:r>
      <w:r w:rsidRPr="00B83719">
        <w:rPr>
          <w:rFonts w:ascii="Albertus Extra Bold" w:hAnsi="Albertus Extra Bold"/>
          <w:b/>
        </w:rPr>
        <w:t>]</w:t>
      </w:r>
      <w:r w:rsidRPr="00B83719">
        <w:t xml:space="preserve"> </w:t>
      </w:r>
      <w:r w:rsidRPr="00B83719">
        <w:rPr>
          <w:u w:val="single"/>
        </w:rPr>
        <w:t>$39</w:t>
      </w:r>
      <w:r w:rsidRPr="00B83719">
        <w:t xml:space="preserve"> collected for deposit in the Victims of Crime Compensation Board Account,  </w:t>
      </w:r>
    </w:p>
    <w:p w:rsidR="00B83719" w:rsidRPr="00B83719" w:rsidRDefault="00B83719" w:rsidP="00B83719">
      <w:r w:rsidRPr="00B83719">
        <w:tab/>
        <w:t>(ii)</w:t>
      </w:r>
      <w:r w:rsidRPr="00B83719">
        <w:tab/>
        <w:t xml:space="preserve">the next </w:t>
      </w:r>
      <w:r w:rsidRPr="00B83719">
        <w:rPr>
          <w:rFonts w:ascii="Albertus Extra Bold" w:hAnsi="Albertus Extra Bold"/>
          <w:b/>
        </w:rPr>
        <w:t>[</w:t>
      </w:r>
      <w:r w:rsidRPr="00B83719">
        <w:t>$3.00</w:t>
      </w:r>
      <w:r w:rsidRPr="00B83719">
        <w:rPr>
          <w:rFonts w:ascii="Albertus Extra Bold" w:hAnsi="Albertus Extra Bold"/>
          <w:b/>
        </w:rPr>
        <w:t>]</w:t>
      </w:r>
      <w:r w:rsidRPr="00B83719">
        <w:t xml:space="preserve"> </w:t>
      </w:r>
      <w:r w:rsidRPr="00B83719">
        <w:rPr>
          <w:u w:val="single"/>
        </w:rPr>
        <w:t>$3</w:t>
      </w:r>
      <w:r w:rsidRPr="00B83719">
        <w:t xml:space="preserve"> collected for deposit in the Criminal Disposition and Revenue Collection Fund, and  </w:t>
      </w:r>
    </w:p>
    <w:p w:rsidR="00B83719" w:rsidRPr="00B83719" w:rsidRDefault="00B83719" w:rsidP="00B83719">
      <w:r w:rsidRPr="00B83719">
        <w:tab/>
        <w:t>(iii)</w:t>
      </w:r>
      <w:r w:rsidRPr="00B83719">
        <w:tab/>
        <w:t xml:space="preserve">the next </w:t>
      </w:r>
      <w:r w:rsidRPr="00B83719">
        <w:rPr>
          <w:rFonts w:ascii="Albertus Extra Bold" w:hAnsi="Albertus Extra Bold"/>
          <w:b/>
        </w:rPr>
        <w:t>[</w:t>
      </w:r>
      <w:r w:rsidRPr="00B83719">
        <w:t>$8.00</w:t>
      </w:r>
      <w:r w:rsidRPr="00B83719">
        <w:rPr>
          <w:rFonts w:ascii="Albertus Extra Bold" w:hAnsi="Albertus Extra Bold"/>
          <w:b/>
        </w:rPr>
        <w:t>]</w:t>
      </w:r>
      <w:r w:rsidRPr="00B83719">
        <w:t xml:space="preserve"> </w:t>
      </w:r>
      <w:r w:rsidRPr="00B83719">
        <w:rPr>
          <w:u w:val="single"/>
        </w:rPr>
        <w:t>$8</w:t>
      </w:r>
      <w:r w:rsidRPr="00B83719">
        <w:t xml:space="preserve"> collected for deposit in the Victim and Witness Advocacy Fund;  </w:t>
      </w:r>
    </w:p>
    <w:p w:rsidR="00B83719" w:rsidRPr="00B83719" w:rsidRDefault="00B83719" w:rsidP="00B83719">
      <w:r w:rsidRPr="00B83719">
        <w:lastRenderedPageBreak/>
        <w:tab/>
        <w:t>(c)</w:t>
      </w:r>
      <w:r w:rsidRPr="00B83719">
        <w:tab/>
        <w:t xml:space="preserve">Of moneys collected on assessments imposed pursuant to </w:t>
      </w:r>
      <w:r w:rsidRPr="00B83719">
        <w:rPr>
          <w:rFonts w:ascii="Albertus Extra Bold" w:hAnsi="Albertus Extra Bold"/>
          <w:b/>
        </w:rPr>
        <w:t>[</w:t>
      </w:r>
      <w:r w:rsidRPr="00B83719">
        <w:t>paragraph a. (2) (b)</w:t>
      </w:r>
      <w:r w:rsidRPr="00B83719">
        <w:rPr>
          <w:rFonts w:ascii="Albertus Extra Bold" w:hAnsi="Albertus Extra Bold"/>
          <w:b/>
        </w:rPr>
        <w:t>]</w:t>
      </w:r>
      <w:r w:rsidRPr="00B83719">
        <w:t xml:space="preserve"> </w:t>
      </w:r>
      <w:r w:rsidRPr="00B83719">
        <w:rPr>
          <w:u w:val="single"/>
        </w:rPr>
        <w:t>subparagraph (b) of paragraph (2) of subsection a. of this section</w:t>
      </w:r>
      <w:r w:rsidRPr="00B83719">
        <w:t xml:space="preserve">:  </w:t>
      </w:r>
    </w:p>
    <w:p w:rsidR="00B83719" w:rsidRPr="00B83719" w:rsidRDefault="00B83719" w:rsidP="00B83719">
      <w:r w:rsidRPr="00B83719">
        <w:tab/>
        <w:t>(</w:t>
      </w:r>
      <w:proofErr w:type="spellStart"/>
      <w:r w:rsidRPr="00B83719">
        <w:t>i</w:t>
      </w:r>
      <w:proofErr w:type="spellEnd"/>
      <w:r w:rsidRPr="00B83719">
        <w:t>)</w:t>
      </w:r>
      <w:r w:rsidRPr="00B83719">
        <w:tab/>
        <w:t xml:space="preserve">the first </w:t>
      </w:r>
      <w:r w:rsidRPr="00B83719">
        <w:rPr>
          <w:rFonts w:ascii="Albertus Extra Bold" w:hAnsi="Albertus Extra Bold"/>
          <w:b/>
        </w:rPr>
        <w:t>[</w:t>
      </w:r>
      <w:r w:rsidRPr="00B83719">
        <w:t>$17.00</w:t>
      </w:r>
      <w:r w:rsidRPr="00B83719">
        <w:rPr>
          <w:rFonts w:ascii="Albertus Extra Bold" w:hAnsi="Albertus Extra Bold"/>
          <w:b/>
        </w:rPr>
        <w:t>]</w:t>
      </w:r>
      <w:r w:rsidRPr="00B83719">
        <w:t xml:space="preserve"> </w:t>
      </w:r>
      <w:r w:rsidRPr="00B83719">
        <w:rPr>
          <w:u w:val="single"/>
        </w:rPr>
        <w:t>$17</w:t>
      </w:r>
      <w:r w:rsidRPr="00B83719">
        <w:t xml:space="preserve"> for deposit in the Victims of Crime Compensation Board Account, and  </w:t>
      </w:r>
    </w:p>
    <w:p w:rsidR="00B83719" w:rsidRPr="00B83719" w:rsidRDefault="00B83719" w:rsidP="00B83719">
      <w:r w:rsidRPr="00B83719">
        <w:tab/>
        <w:t>(ii)</w:t>
      </w:r>
      <w:r w:rsidRPr="00B83719">
        <w:tab/>
        <w:t xml:space="preserve">the next </w:t>
      </w:r>
      <w:r w:rsidRPr="00B83719">
        <w:rPr>
          <w:rFonts w:ascii="Albertus Extra Bold" w:hAnsi="Albertus Extra Bold"/>
          <w:b/>
        </w:rPr>
        <w:t>[</w:t>
      </w:r>
      <w:r w:rsidRPr="00B83719">
        <w:t>$3.00</w:t>
      </w:r>
      <w:r w:rsidRPr="00B83719">
        <w:rPr>
          <w:rFonts w:ascii="Albertus Extra Bold" w:hAnsi="Albertus Extra Bold"/>
          <w:b/>
        </w:rPr>
        <w:t>]</w:t>
      </w:r>
      <w:r w:rsidRPr="00B83719">
        <w:t xml:space="preserve"> </w:t>
      </w:r>
      <w:r w:rsidRPr="00B83719">
        <w:rPr>
          <w:u w:val="single"/>
        </w:rPr>
        <w:t>$3</w:t>
      </w:r>
      <w:r w:rsidRPr="00B83719">
        <w:t xml:space="preserve"> collected for deposit in the Criminal Disposition and Revenue Collection Fund, and </w:t>
      </w:r>
    </w:p>
    <w:p w:rsidR="00B83719" w:rsidRPr="00B83719" w:rsidRDefault="00B83719" w:rsidP="00B83719">
      <w:r w:rsidRPr="00B83719">
        <w:tab/>
        <w:t>(iii)</w:t>
      </w:r>
      <w:r w:rsidRPr="00B83719">
        <w:tab/>
        <w:t xml:space="preserve">the next </w:t>
      </w:r>
      <w:r w:rsidRPr="00B83719">
        <w:rPr>
          <w:rFonts w:ascii="Albertus Extra Bold" w:hAnsi="Albertus Extra Bold"/>
          <w:b/>
        </w:rPr>
        <w:t>[</w:t>
      </w:r>
      <w:r w:rsidRPr="00B83719">
        <w:t>$10.00</w:t>
      </w:r>
      <w:r w:rsidRPr="00B83719">
        <w:rPr>
          <w:rFonts w:ascii="Albertus Extra Bold" w:hAnsi="Albertus Extra Bold"/>
          <w:b/>
        </w:rPr>
        <w:t>]</w:t>
      </w:r>
      <w:r w:rsidRPr="00B83719">
        <w:t xml:space="preserve"> </w:t>
      </w:r>
      <w:r w:rsidRPr="00B83719">
        <w:rPr>
          <w:u w:val="single"/>
        </w:rPr>
        <w:t>$10</w:t>
      </w:r>
      <w:r w:rsidRPr="00B83719">
        <w:t xml:space="preserve"> for deposit in the Victim and Witness Advocacy Fund, and  </w:t>
      </w:r>
    </w:p>
    <w:p w:rsidR="00B83719" w:rsidRPr="00B83719" w:rsidRDefault="00B83719" w:rsidP="00B83719">
      <w:r w:rsidRPr="00B83719">
        <w:tab/>
        <w:t>(iv)</w:t>
      </w:r>
      <w:r w:rsidRPr="00B83719">
        <w:tab/>
        <w:t xml:space="preserve">moneys collected in excess of </w:t>
      </w:r>
      <w:r w:rsidRPr="00B83719">
        <w:rPr>
          <w:rFonts w:ascii="Albertus Extra Bold" w:hAnsi="Albertus Extra Bold"/>
          <w:b/>
        </w:rPr>
        <w:t>[</w:t>
      </w:r>
      <w:r w:rsidRPr="00B83719">
        <w:t>$30.00</w:t>
      </w:r>
      <w:r w:rsidRPr="00B83719">
        <w:rPr>
          <w:rFonts w:ascii="Albertus Extra Bold" w:hAnsi="Albertus Extra Bold"/>
          <w:b/>
        </w:rPr>
        <w:t>]</w:t>
      </w:r>
      <w:r w:rsidRPr="00B83719">
        <w:t xml:space="preserve"> </w:t>
      </w:r>
      <w:r w:rsidRPr="00B83719">
        <w:rPr>
          <w:u w:val="single"/>
        </w:rPr>
        <w:t>$30</w:t>
      </w:r>
      <w:r w:rsidRPr="00B83719">
        <w:t xml:space="preserve"> for deposit in the Victims of Crime Compensation Board Account.  </w:t>
      </w:r>
    </w:p>
    <w:p w:rsidR="00B83719" w:rsidRPr="00B83719" w:rsidRDefault="00B83719" w:rsidP="00B83719">
      <w:r w:rsidRPr="00B83719">
        <w:tab/>
        <w:t>(5)</w:t>
      </w:r>
      <w:r w:rsidRPr="00B83719">
        <w:tab/>
        <w:t xml:space="preserve">The Victims of Crime Compensation Board shall provide the Attorney General with a monthly accounting of moneys received, deposited and identified as receivable, on forms prescribed pursuant to section 19 of P.L.1991, c.329 (C.52:4B-8.1).  </w:t>
      </w:r>
    </w:p>
    <w:p w:rsidR="00B83719" w:rsidRPr="00B83719" w:rsidRDefault="00B83719" w:rsidP="00B83719">
      <w:r w:rsidRPr="00B83719">
        <w:tab/>
        <w:t>(6)</w:t>
      </w:r>
      <w:r w:rsidRPr="00B83719">
        <w:tab/>
        <w:t xml:space="preserve">(a)  The Victims of Crime Compensation Board Account shall be a separate, </w:t>
      </w:r>
      <w:proofErr w:type="spellStart"/>
      <w:r w:rsidRPr="00B83719">
        <w:t>nonlapsing</w:t>
      </w:r>
      <w:proofErr w:type="spellEnd"/>
      <w:r w:rsidRPr="00B83719">
        <w:t xml:space="preserve">, revolving account that shall be administered by the Victims of Crime Compensation Board.  All moneys deposited in that Account shall be used in satisfying claims pursuant to the provisions of the "Criminal Injuries Compensation Act of 1971," P.L.1971, c.317 (C.52:4B-1 et seq.) and for related administrative costs.  </w:t>
      </w:r>
    </w:p>
    <w:p w:rsidR="00B83719" w:rsidRPr="00B83719" w:rsidRDefault="00B83719" w:rsidP="00B83719">
      <w:r w:rsidRPr="00B83719">
        <w:tab/>
        <w:t>(b)</w:t>
      </w:r>
      <w:r w:rsidRPr="00B83719">
        <w:tab/>
        <w:t xml:space="preserve">The Criminal Disposition and Revenue Collection Fund shall be a separate, </w:t>
      </w:r>
      <w:proofErr w:type="spellStart"/>
      <w:r w:rsidRPr="00B83719">
        <w:t>nonlapsing</w:t>
      </w:r>
      <w:proofErr w:type="spellEnd"/>
      <w:r w:rsidRPr="00B83719">
        <w:t xml:space="preserve">, revolving account that shall be administered by the Victims of Crime Compensation Board.  All moneys deposited in that Fund shall be used as provided in section 19 of P.L.1991, c.329 (C.52:4B-8.1).  </w:t>
      </w:r>
    </w:p>
    <w:p w:rsidR="00B83719" w:rsidRPr="00B83719" w:rsidRDefault="00B83719" w:rsidP="00B83719">
      <w:r w:rsidRPr="00B83719">
        <w:tab/>
        <w:t>(c)</w:t>
      </w:r>
      <w:r w:rsidRPr="00B83719">
        <w:tab/>
        <w:t xml:space="preserve">The Victim and Witness Advocacy Fund shall be a separate, </w:t>
      </w:r>
      <w:proofErr w:type="spellStart"/>
      <w:r w:rsidRPr="00B83719">
        <w:t>nonlapsing</w:t>
      </w:r>
      <w:proofErr w:type="spellEnd"/>
      <w:r w:rsidRPr="00B83719">
        <w:t xml:space="preserve">, revolving fund and shall be administered by the Division of Criminal Justice, Department of Law and Public Safety and all moneys deposited in that Fund pursuant to this section shall be used for the benefit of victims and witnesses of crime as provided in section 20 of P.L.1991, c.329 (C.52:4B-43.1) and for related administrative costs.  </w:t>
      </w:r>
    </w:p>
    <w:p w:rsidR="00B83719" w:rsidRPr="00B83719" w:rsidRDefault="00B83719" w:rsidP="00B83719">
      <w:r w:rsidRPr="00B83719">
        <w:tab/>
        <w:t>b.</w:t>
      </w:r>
      <w:r w:rsidRPr="00B83719">
        <w:tab/>
        <w:t>(Deleted by amendment, P.L.1991, c.329).</w:t>
      </w:r>
    </w:p>
    <w:p w:rsidR="00B83719" w:rsidRPr="00B83719" w:rsidRDefault="00B83719" w:rsidP="00B83719">
      <w:r w:rsidRPr="00B83719">
        <w:tab/>
        <w:t>c.</w:t>
      </w:r>
      <w:r w:rsidRPr="00B83719">
        <w:tab/>
        <w:t>(Deleted by amendment, P.L.1991, c.329).</w:t>
      </w:r>
    </w:p>
    <w:p w:rsidR="00B83719" w:rsidRPr="00B83719" w:rsidRDefault="00B83719" w:rsidP="00B83719">
      <w:r w:rsidRPr="00B83719">
        <w:tab/>
        <w:t>d.</w:t>
      </w:r>
      <w:r w:rsidRPr="00B83719">
        <w:tab/>
        <w:t>(Deleted by amendment, P.L.1991, c.329).</w:t>
      </w:r>
    </w:p>
    <w:p w:rsidR="00B83719" w:rsidRPr="00B83719" w:rsidRDefault="005A213F" w:rsidP="00B83719">
      <w:r>
        <w:t>(</w:t>
      </w:r>
      <w:proofErr w:type="spellStart"/>
      <w:r>
        <w:t>cf</w:t>
      </w:r>
      <w:proofErr w:type="spellEnd"/>
      <w:r>
        <w:t xml:space="preserve">: </w:t>
      </w:r>
      <w:r w:rsidR="00B83719" w:rsidRPr="00B83719">
        <w:t xml:space="preserve">P.L.1995, c.135, s.1)  </w:t>
      </w:r>
    </w:p>
    <w:p w:rsidR="00B83719" w:rsidRPr="00B83719" w:rsidRDefault="00B83719" w:rsidP="00B83719"/>
    <w:p w:rsidR="00B83719" w:rsidRPr="00B83719" w:rsidRDefault="00B83719" w:rsidP="00B837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83719">
        <w:tab/>
        <w:t>6.</w:t>
      </w:r>
      <w:r w:rsidRPr="00B83719">
        <w:tab/>
        <w:t xml:space="preserve">Section 3 of P.L.1979, c.396 (C.2C:46-4) is amended to read as follows:  </w:t>
      </w:r>
    </w:p>
    <w:p w:rsidR="00B83719" w:rsidRPr="00B83719" w:rsidRDefault="00B83719" w:rsidP="00B83719">
      <w:r w:rsidRPr="00B83719">
        <w:tab/>
        <w:t>3.</w:t>
      </w:r>
      <w:r w:rsidRPr="00B83719">
        <w:tab/>
        <w:t xml:space="preserve">a.  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w:t>
      </w:r>
      <w:r w:rsidRPr="00B83719">
        <w:lastRenderedPageBreak/>
        <w:t>(C.2C:43-3.8), all penalties imposed pursuant to section 7 of P.L.2013, c.214 (C.30:4-123.97)</w:t>
      </w:r>
      <w:r w:rsidRPr="00B83719">
        <w:rPr>
          <w:u w:val="single"/>
        </w:rPr>
        <w:t>,</w:t>
      </w:r>
      <w:r w:rsidRPr="00B83719">
        <w:t xml:space="preserve"> and restitution shall be collected as follows:  </w:t>
      </w:r>
    </w:p>
    <w:p w:rsidR="00B83719" w:rsidRPr="00B83719" w:rsidRDefault="00B83719" w:rsidP="00B83719">
      <w:r w:rsidRPr="00B83719">
        <w:tab/>
        <w:t>(1)</w:t>
      </w:r>
      <w:r w:rsidRPr="00B83719">
        <w:tab/>
        <w:t>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w:t>
      </w:r>
      <w:r w:rsidRPr="00B83719">
        <w:rPr>
          <w:u w:val="single"/>
        </w:rPr>
        <w:t>,</w:t>
      </w:r>
      <w:r w:rsidRPr="00B83719">
        <w:t xml:space="preserve"> and restitution imposed by the Superior Court or otherwise imposed at the county level, shall be collected by the county probation division except when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 xml:space="preserve">the </w:t>
      </w:r>
      <w:r w:rsidRPr="00B83719">
        <w:t xml:space="preserve"> fine, assessment</w:t>
      </w:r>
      <w:r w:rsidRPr="00B83719">
        <w:rPr>
          <w:u w:val="single"/>
        </w:rPr>
        <w:t>,</w:t>
      </w:r>
      <w:r w:rsidRPr="00B83719">
        <w:t xml:space="preserve"> or restitution is imposed in conjunction with a custodial sentence to a State correctional facility or in conjunction with a term of incarceration imposed pursuant to section 25 of P.L.1982, c.77 (C.2A:4A-44) in which event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fine, assessment</w:t>
      </w:r>
      <w:r w:rsidRPr="00B83719">
        <w:rPr>
          <w:u w:val="single"/>
        </w:rPr>
        <w:t>,</w:t>
      </w:r>
      <w:r w:rsidRPr="00B83719">
        <w:t xml:space="preserve">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a penalty imposed pursuant to section 7 of P.L.2013, c.214 (C.30:4-123.97)</w:t>
      </w:r>
      <w:r w:rsidRPr="00B83719">
        <w:rPr>
          <w:u w:val="single"/>
        </w:rPr>
        <w:t>,</w:t>
      </w:r>
      <w:r w:rsidRPr="00B83719">
        <w:t xml:space="preserve"> or restitution shall have the assessment, penalty, fine</w:t>
      </w:r>
      <w:r w:rsidRPr="00B83719">
        <w:rPr>
          <w:u w:val="single"/>
        </w:rPr>
        <w:t>,</w:t>
      </w:r>
      <w:r w:rsidRPr="00B83719">
        <w:t xml:space="preserv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  </w:t>
      </w:r>
    </w:p>
    <w:p w:rsidR="00B83719" w:rsidRPr="00B83719" w:rsidRDefault="00B83719" w:rsidP="00B83719">
      <w:r w:rsidRPr="00B83719">
        <w:tab/>
        <w:t>(a)</w:t>
      </w:r>
      <w:r w:rsidRPr="00B83719">
        <w:tab/>
        <w:t xml:space="preserve">A payment of restitution collected by the Department of Corrections pursuant to this paragraph shall be maintained by the department for two years during which the department shall attempt to locate the victim to whom the restitution is owed.  If the department has not located the victim and the victim has not come forward to claim the payment within this two-year period, the payment shall be transferred to the Victims of Crime Compensation Office Account to be used in satisfying claims pursuant to the provisions of the "Criminal Injuries Compensation Act of 1971," P.L.1971, c.317 (C.52:4B-1 et seq.).  </w:t>
      </w:r>
    </w:p>
    <w:p w:rsidR="00B83719" w:rsidRPr="00B83719" w:rsidRDefault="00B83719" w:rsidP="00B83719">
      <w:r w:rsidRPr="00B83719">
        <w:tab/>
        <w:t>(b)</w:t>
      </w:r>
      <w:r w:rsidRPr="00B83719">
        <w:tab/>
        <w:t xml:space="preserve">If the Department of Corrections has transferred a payment of restitution to the Victims of Crime Compensation Office pursuant to subparagraph (a) of this paragraph, the department shall </w:t>
      </w:r>
      <w:r w:rsidRPr="00B83719">
        <w:lastRenderedPageBreak/>
        <w:t xml:space="preserve">provide the office with the order for restitution and any other information regarding the identity of the victim to whom the payment is owed.  The office shall be responsible for maintaining this information and for distributing payments of restitution to victims who can prove they are owed the payments.  </w:t>
      </w:r>
    </w:p>
    <w:p w:rsidR="00B83719" w:rsidRPr="00B83719" w:rsidRDefault="00B83719" w:rsidP="00B83719">
      <w:r w:rsidRPr="00B83719">
        <w:tab/>
        <w:t>(2)</w:t>
      </w:r>
      <w:r w:rsidRPr="00B83719">
        <w:tab/>
        <w:t>All fines, assessments imposed pursuant to section 2 of P.L.1979, c.396 (C.2C:43-3.1), any penalty imposed pursuant to section 1 of P.L.1999, c.295 (C.2C:43-3.5)</w:t>
      </w:r>
      <w:r w:rsidRPr="00B83719">
        <w:rPr>
          <w:u w:val="single"/>
        </w:rPr>
        <w:t>,</w:t>
      </w:r>
      <w:r w:rsidRPr="00B83719">
        <w:t xml:space="preserve"> and restitution imposed by a municipal court shall be collected by the municipal court administrator except if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fine, assessments imposed pursuant to section 2 of P.L.1979, c.396 (C.2C:43-3.1), or restitution is ordered as a condition of probation in which event it shall be collected by the county probation division.  </w:t>
      </w:r>
    </w:p>
    <w:p w:rsidR="00B83719" w:rsidRPr="00B83719" w:rsidRDefault="00B83719" w:rsidP="00B83719">
      <w:r w:rsidRPr="00B83719">
        <w:tab/>
        <w:t>b.</w:t>
      </w:r>
      <w:r w:rsidRPr="00B83719">
        <w:tab/>
        <w:t xml:space="preserve">Except as provided in subsection c. with respect to fines imposed on appeals following convictions in municipal courts and except as provided in subsection </w:t>
      </w:r>
      <w:proofErr w:type="spellStart"/>
      <w:r w:rsidRPr="00B83719">
        <w:t>i</w:t>
      </w:r>
      <w:proofErr w:type="spellEnd"/>
      <w:r w:rsidRPr="00B83719">
        <w:t xml:space="preserve">. with respect to restitution imposed under the provisions of P.L.1997, c.253 (C.2C:43-3.4 et al.), all fines imposed by the Superior Court or otherwise imposed at the county level, shall be paid over by the officer entitled to collect </w:t>
      </w:r>
      <w:r w:rsidRPr="00B83719">
        <w:rPr>
          <w:rFonts w:ascii="Albertus Extra Bold" w:hAnsi="Albertus Extra Bold"/>
          <w:b/>
        </w:rPr>
        <w:t>[</w:t>
      </w:r>
      <w:r w:rsidRPr="00B83719">
        <w:t>same</w:t>
      </w:r>
      <w:r w:rsidRPr="00B83719">
        <w:rPr>
          <w:rFonts w:ascii="Albertus Extra Bold" w:hAnsi="Albertus Extra Bold"/>
          <w:b/>
        </w:rPr>
        <w:t>]</w:t>
      </w:r>
      <w:r w:rsidRPr="00B83719">
        <w:t xml:space="preserve"> </w:t>
      </w:r>
      <w:r w:rsidRPr="00B83719">
        <w:rPr>
          <w:u w:val="single"/>
        </w:rPr>
        <w:t>the fines</w:t>
      </w:r>
      <w:r w:rsidRPr="00B83719">
        <w:t xml:space="preserve"> to:  </w:t>
      </w:r>
    </w:p>
    <w:p w:rsidR="00B83719" w:rsidRPr="00B83719" w:rsidRDefault="00B83719" w:rsidP="00B83719">
      <w:r w:rsidRPr="00B83719">
        <w:tab/>
        <w:t>(1)</w:t>
      </w:r>
      <w:r w:rsidRPr="00B83719">
        <w:tab/>
        <w:t>The county treasurer with respect to fines imposed on defendants who are sentenced to and serve a custodial term, including a term as a condition of probation, in the county jail, workhouse</w:t>
      </w:r>
      <w:r w:rsidRPr="00B83719">
        <w:rPr>
          <w:u w:val="single"/>
        </w:rPr>
        <w:t>,</w:t>
      </w:r>
      <w:r w:rsidRPr="00B83719">
        <w:t xml:space="preserve"> or penitentiary except where such county sentence is served concurrently with a sentence to a State institution; or </w:t>
      </w:r>
    </w:p>
    <w:p w:rsidR="00B83719" w:rsidRPr="00B83719" w:rsidRDefault="00B83719" w:rsidP="00B83719">
      <w:r w:rsidRPr="00B83719">
        <w:tab/>
        <w:t>(2)</w:t>
      </w:r>
      <w:r w:rsidRPr="00B83719">
        <w:tab/>
        <w:t>The State Treasurer with respect to all other fines.</w:t>
      </w:r>
    </w:p>
    <w:p w:rsidR="00B83719" w:rsidRPr="00B83719" w:rsidRDefault="00B83719" w:rsidP="00B83719">
      <w:r w:rsidRPr="00B83719">
        <w:tab/>
        <w:t>c.</w:t>
      </w:r>
      <w:r w:rsidRPr="00B83719">
        <w:tab/>
        <w:t>All fines imposed by municipal courts, except a central municipal court established pursuant to N.J.S.2B:12-1 on defendants convicted of crimes, disorderly persons offenses</w:t>
      </w:r>
      <w:r w:rsidRPr="00B83719">
        <w:rPr>
          <w:u w:val="single"/>
        </w:rPr>
        <w:t>,</w:t>
      </w:r>
      <w:r w:rsidRPr="00B83719">
        <w:t xml:space="preserve"> and petty disorderly persons offenses, and all fines imposed following conviction on appeal therefrom, and all forfeitures of bail shall be paid over by the officer entitled to collect </w:t>
      </w:r>
      <w:r w:rsidRPr="00B83719">
        <w:rPr>
          <w:rFonts w:ascii="Albertus Extra Bold" w:hAnsi="Albertus Extra Bold"/>
          <w:b/>
        </w:rPr>
        <w:t>[</w:t>
      </w:r>
      <w:r w:rsidRPr="00B83719">
        <w:t>same</w:t>
      </w:r>
      <w:r w:rsidRPr="00B83719">
        <w:rPr>
          <w:rFonts w:ascii="Albertus Extra Bold" w:hAnsi="Albertus Extra Bold"/>
          <w:b/>
        </w:rPr>
        <w:t>]</w:t>
      </w:r>
      <w:r w:rsidRPr="00B83719">
        <w:t xml:space="preserve"> </w:t>
      </w:r>
      <w:r w:rsidRPr="00B83719">
        <w:rPr>
          <w:u w:val="single"/>
        </w:rPr>
        <w:t>the fines</w:t>
      </w:r>
      <w:r w:rsidRPr="00B83719">
        <w:t xml:space="preserve"> to the treasury of the municipality wherein the municipal court is located. </w:t>
      </w:r>
    </w:p>
    <w:p w:rsidR="00B83719" w:rsidRPr="00B83719" w:rsidRDefault="00B83719" w:rsidP="00B83719">
      <w:r w:rsidRPr="00B83719">
        <w:tab/>
        <w:t xml:space="preserve">In the case of an </w:t>
      </w:r>
      <w:proofErr w:type="spellStart"/>
      <w:r w:rsidRPr="00B83719">
        <w:t>intermunicipal</w:t>
      </w:r>
      <w:proofErr w:type="spellEnd"/>
      <w:r w:rsidRPr="00B83719">
        <w:t xml:space="preserve"> court,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  </w:t>
      </w:r>
    </w:p>
    <w:p w:rsidR="00B83719" w:rsidRPr="00B83719" w:rsidRDefault="00B83719" w:rsidP="00B83719">
      <w:r w:rsidRPr="00B83719">
        <w:tab/>
        <w:t>In the case of a central municipal court, established by a county pursuant to N.J.S.2B:12-1, all costs, fines, fees</w:t>
      </w:r>
      <w:r w:rsidRPr="00B83719">
        <w:rPr>
          <w:u w:val="single"/>
        </w:rPr>
        <w:t>,</w:t>
      </w:r>
      <w:r w:rsidRPr="00B83719">
        <w:t xml:space="preserve"> and forfeitures of bail shall be paid into the county treasury of the county where the central municipal court is located.  </w:t>
      </w:r>
    </w:p>
    <w:p w:rsidR="00B83719" w:rsidRPr="00B83719" w:rsidRDefault="00B83719" w:rsidP="00B83719">
      <w:r w:rsidRPr="00B83719">
        <w:tab/>
        <w:t>d.</w:t>
      </w:r>
      <w:r w:rsidRPr="00B83719">
        <w:tab/>
        <w:t>All assessments imposed pursuant to section 2 of P.L.1979, c.396 (C.2C:43-3.1) shall be forwarded and deposited as provided in that section.</w:t>
      </w:r>
    </w:p>
    <w:p w:rsidR="00B83719" w:rsidRPr="00B83719" w:rsidRDefault="00B83719" w:rsidP="00B83719">
      <w:r w:rsidRPr="00B83719">
        <w:lastRenderedPageBreak/>
        <w:tab/>
        <w:t>e.</w:t>
      </w:r>
      <w:r w:rsidRPr="00B83719">
        <w:tab/>
        <w:t>All mandatory Drug Enforcement and Demand Reduction penalties imposed pursuant to N.J.S.2C:35-15 shall be forwarded and deposited as provided for in that section.</w:t>
      </w:r>
    </w:p>
    <w:p w:rsidR="00B83719" w:rsidRPr="00B83719" w:rsidRDefault="00B83719" w:rsidP="00B83719">
      <w:r w:rsidRPr="00B83719">
        <w:tab/>
        <w:t>f.</w:t>
      </w:r>
      <w:r w:rsidRPr="00B83719">
        <w:tab/>
        <w:t xml:space="preserve">All forensic laboratory fees assessed pursuant to N.J.S.2C:35-20 shall be forwarded and deposited as provided for in that section.  </w:t>
      </w:r>
    </w:p>
    <w:p w:rsidR="00B83719" w:rsidRPr="00B83719" w:rsidRDefault="00B83719" w:rsidP="00B83719">
      <w:r w:rsidRPr="00B83719">
        <w:tab/>
        <w:t>g.</w:t>
      </w:r>
      <w:r w:rsidRPr="00B83719">
        <w:tab/>
        <w:t xml:space="preserve">All restitution ordered to be paid to the Victims of Crime Compensation Office pursuant to N.J.S.2C:44-2 shall be forwarded to the office for deposit in the Victims of Crime Compensation Office Account. </w:t>
      </w:r>
    </w:p>
    <w:p w:rsidR="00B83719" w:rsidRPr="00B83719" w:rsidRDefault="00B83719" w:rsidP="00B83719">
      <w:r w:rsidRPr="00B83719">
        <w:tab/>
        <w:t>h.</w:t>
      </w:r>
      <w:r w:rsidRPr="00B83719">
        <w:tab/>
        <w:t xml:space="preserve">All assessments imposed pursuant to section 11 of P.L.1993, c.220 (C.2C:43-3.2) shall be forwarded and deposited as provided in that section.  </w:t>
      </w:r>
    </w:p>
    <w:p w:rsidR="00B83719" w:rsidRPr="00B83719" w:rsidRDefault="00B83719" w:rsidP="00B83719">
      <w:r w:rsidRPr="00B83719">
        <w:tab/>
      </w:r>
      <w:proofErr w:type="spellStart"/>
      <w:r w:rsidRPr="00B83719">
        <w:t>i</w:t>
      </w:r>
      <w:proofErr w:type="spellEnd"/>
      <w:r w:rsidRPr="00B83719">
        <w:t>.</w:t>
      </w:r>
      <w:r w:rsidRPr="00B83719">
        <w:tab/>
        <w:t xml:space="preserve">All restitution imposed on defendants under the provisions of P.L.1997, c.253 (C.2C:43-3.4 et al.) for costs incurred by a law enforcement entity in extraditing the defendant from another jurisdiction shall be paid over by the officer entitled to collect </w:t>
      </w:r>
      <w:r w:rsidRPr="00B83719">
        <w:rPr>
          <w:rFonts w:ascii="Albertus Extra Bold" w:hAnsi="Albertus Extra Bold"/>
          <w:b/>
        </w:rPr>
        <w:t>[</w:t>
      </w:r>
      <w:r w:rsidRPr="00B83719">
        <w:t>same</w:t>
      </w:r>
      <w:r w:rsidRPr="00B83719">
        <w:rPr>
          <w:rFonts w:ascii="Albertus Extra Bold" w:hAnsi="Albertus Extra Bold"/>
          <w:b/>
        </w:rPr>
        <w:t>]</w:t>
      </w:r>
      <w:r w:rsidRPr="00B83719">
        <w:t xml:space="preserve"> </w:t>
      </w:r>
      <w:r w:rsidRPr="00B83719">
        <w:rPr>
          <w:u w:val="single"/>
        </w:rPr>
        <w:t>the restitution</w:t>
      </w:r>
      <w:r w:rsidRPr="00B83719">
        <w:t xml:space="preserve"> to the law enforcement entities which participated in the extradition of the defendant.   </w:t>
      </w:r>
    </w:p>
    <w:p w:rsidR="00B83719" w:rsidRPr="00B83719" w:rsidRDefault="00B83719" w:rsidP="00B83719">
      <w:r w:rsidRPr="00B83719">
        <w:tab/>
        <w:t>j.</w:t>
      </w:r>
      <w:r w:rsidRPr="00B83719">
        <w:tab/>
        <w:t>All penalties imposed pursuant to section 1 of P.L.1999, c.295 (C.2C:43-3.5) shall be forwarded and deposited as provided in that section.</w:t>
      </w:r>
    </w:p>
    <w:p w:rsidR="00B83719" w:rsidRPr="00B83719" w:rsidRDefault="00B83719" w:rsidP="00B83719">
      <w:r w:rsidRPr="00B83719">
        <w:tab/>
        <w:t>k.</w:t>
      </w:r>
      <w:r w:rsidRPr="00B83719">
        <w:tab/>
        <w:t xml:space="preserve">All penalties imposed pursuant to section 11 of P.L.2001, c.81 (C.2C:43-3.6) shall be forwarded and deposited as provided in that section.   </w:t>
      </w:r>
    </w:p>
    <w:p w:rsidR="00B83719" w:rsidRPr="00B83719" w:rsidRDefault="00B83719" w:rsidP="00B83719">
      <w:r w:rsidRPr="00B83719">
        <w:tab/>
        <w:t>l.</w:t>
      </w:r>
      <w:r w:rsidRPr="00B83719">
        <w:tab/>
        <w:t xml:space="preserve">All mandatory penalties imposed pursuant to section 1 of P.L.2005, c.73 (C.2C:14-10) shall be forwarded and deposited as provided in that section.   </w:t>
      </w:r>
    </w:p>
    <w:p w:rsidR="00B83719" w:rsidRPr="00B83719" w:rsidRDefault="00B83719" w:rsidP="00B83719">
      <w:r w:rsidRPr="00B83719">
        <w:tab/>
        <w:t>m.</w:t>
      </w:r>
      <w:r w:rsidRPr="00B83719">
        <w:tab/>
        <w:t xml:space="preserve">All mandatory Computer Crime Prevention penalties imposed pursuant to section 1 of P.L.2009, c.143 (C.2C:43-3.8) shall be forwarded and deposited as provided in that section.   </w:t>
      </w:r>
    </w:p>
    <w:p w:rsidR="00B83719" w:rsidRPr="00B83719" w:rsidRDefault="00B83719" w:rsidP="00B83719">
      <w:r w:rsidRPr="00B83719">
        <w:tab/>
        <w:t>n.</w:t>
      </w:r>
      <w:r w:rsidRPr="00B83719">
        <w:tab/>
        <w:t xml:space="preserve">All mandatory Sex Offender Supervision penalties imposed pursuant to section 7 of P.L.2013, c.214 (C.30:4-123.97) shall be forwarded and deposited as provided in that section.  </w:t>
      </w:r>
    </w:p>
    <w:p w:rsidR="00B83719" w:rsidRPr="00B83719" w:rsidRDefault="005A213F" w:rsidP="00B83719">
      <w:r>
        <w:t>(</w:t>
      </w:r>
      <w:proofErr w:type="spellStart"/>
      <w:r>
        <w:t>cf</w:t>
      </w:r>
      <w:proofErr w:type="spellEnd"/>
      <w:r>
        <w:t xml:space="preserve">: </w:t>
      </w:r>
      <w:r w:rsidR="00B83719" w:rsidRPr="00B83719">
        <w:t xml:space="preserve">P.L.2015, c.55, s.1) </w:t>
      </w:r>
    </w:p>
    <w:p w:rsidR="00B83719" w:rsidRPr="00B83719" w:rsidRDefault="00B83719" w:rsidP="00B83719"/>
    <w:p w:rsidR="00B83719" w:rsidRPr="00B83719" w:rsidRDefault="00B83719" w:rsidP="00B83719">
      <w:r w:rsidRPr="00B83719">
        <w:tab/>
        <w:t>7.</w:t>
      </w:r>
      <w:r w:rsidRPr="00B83719">
        <w:tab/>
        <w:t xml:space="preserve">Section 3 of P.L.1979, c.441 (C.30:4-123.47) is amended to read as follows:  </w:t>
      </w:r>
    </w:p>
    <w:p w:rsidR="00B83719" w:rsidRPr="00B83719" w:rsidRDefault="00B83719" w:rsidP="00B83719">
      <w:r w:rsidRPr="00B83719">
        <w:tab/>
        <w:t>3.</w:t>
      </w:r>
      <w:r w:rsidRPr="00B83719">
        <w:tab/>
        <w:t xml:space="preserve">a.  There is hereby created and established within the Department of Corrections a State Parole Board which shall consist of a chairman, 14 associate members and three alternate board members.  The chairman, associate members and alternate board members shall be appointed by the Governor with the advice and consent of the Senate from qualified persons with training or experience in law, sociology, criminal justice, </w:t>
      </w:r>
      <w:r w:rsidRPr="00B83719">
        <w:rPr>
          <w:rFonts w:ascii="Albertus Extra Bold" w:hAnsi="Albertus Extra Bold"/>
          <w:b/>
        </w:rPr>
        <w:t>[</w:t>
      </w:r>
      <w:r w:rsidRPr="00B83719">
        <w:t>juvenile justice</w:t>
      </w:r>
      <w:r w:rsidRPr="00B83719">
        <w:rPr>
          <w:rFonts w:ascii="Albertus Extra Bold" w:hAnsi="Albertus Extra Bold"/>
          <w:b/>
        </w:rPr>
        <w:t>]</w:t>
      </w:r>
      <w:r w:rsidRPr="00B83719">
        <w:t xml:space="preserve"> or related branches of the social sciences. Members of the board and the alternate board members shall be appointed for terms of six years and the terms of their successors shall be calculated from the </w:t>
      </w:r>
      <w:r w:rsidRPr="00B83719">
        <w:lastRenderedPageBreak/>
        <w:t xml:space="preserve">expiration of the incumbent's term. Members shall serve until their successors are appointed and have qualified.  </w:t>
      </w:r>
    </w:p>
    <w:p w:rsidR="00B83719" w:rsidRPr="00B83719" w:rsidRDefault="00B83719" w:rsidP="00B83719">
      <w:r w:rsidRPr="00B83719">
        <w:tab/>
        <w:t xml:space="preserve">The Governor shall designate a vice-chairman from among the associate members.  The vice-chairman shall assume the duties of the chairman when the chairman is absent, unavailable or otherwise unable to perform his duties, or, in the case of removal or a permanent incapacity, until the qualification of a successor chairman appointed by the Governor.  </w:t>
      </w:r>
    </w:p>
    <w:p w:rsidR="00B83719" w:rsidRPr="00B83719" w:rsidRDefault="00B83719" w:rsidP="00B83719">
      <w:r w:rsidRPr="00B83719">
        <w:tab/>
        <w:t xml:space="preserve">Any alternate board member may assume the duties of an associate member when the associate member is absent, unavailable or otherwise unable to perform his duties, or the associate member assumes the duties of the chairman, and shall perform those duties only until the associate resumes his duties, or, in the case of removal or a permanent incapacity, the qualification of a successor appointed by the Governor.  </w:t>
      </w:r>
    </w:p>
    <w:p w:rsidR="00B83719" w:rsidRPr="00B83719" w:rsidRDefault="00B83719" w:rsidP="00B83719">
      <w:r w:rsidRPr="00B83719">
        <w:tab/>
        <w:t>b.</w:t>
      </w:r>
      <w:r w:rsidRPr="00B83719">
        <w:tab/>
        <w:t xml:space="preserve">(1)  Any vacancy occurring in the membership of the board, otherwise than by expiration of term, shall be filled in the same manner as one occurring by expiration of term, but for the unexpired term only. Any member of the board, including any alternate board member, may be removed from office by the Governor for cause.  </w:t>
      </w:r>
    </w:p>
    <w:p w:rsidR="00B83719" w:rsidRPr="00B83719" w:rsidRDefault="00B83719" w:rsidP="00B83719">
      <w:r w:rsidRPr="00B83719">
        <w:tab/>
        <w:t>(2)</w:t>
      </w:r>
      <w:r w:rsidRPr="00B83719">
        <w:tab/>
        <w:t xml:space="preserve">Upon certification of the chairman that additional parole panels are needed on a temporary basis for the efficient processing of parole decisions, the Governor also may appoint not more than four temporary acting parole board members from qualified persons with training or experience in law, sociology, criminal justice, juvenile justice or related branches of the social sciences.  A temporary acting member shall be appointed for a term of three months.  The Governor may extend the appointment of any or all of the temporary acting members for additional terms of three months, upon certification of the chairman that additional parole panels are needed on a temporary basis for the efficient processing of parole decisions.  A temporary acting member shall be authorized to participate in administrative review of initial parole hearing decisions, parole consideration hearings and determinations concerning revocation or rescission of parole.  </w:t>
      </w:r>
    </w:p>
    <w:p w:rsidR="00B83719" w:rsidRPr="00B83719" w:rsidRDefault="00B83719" w:rsidP="00B83719">
      <w:r w:rsidRPr="00B83719">
        <w:tab/>
        <w:t>c.</w:t>
      </w:r>
      <w:r w:rsidRPr="00B83719">
        <w:tab/>
        <w:t xml:space="preserve">The members of the board shall devote their full time to the performance of their duties and be compensated pursuant to section 2 of P.L.1974, c.55 (C.52:14-15.108).  Any alternate member and any temporary acting members shall be entitled to compensation.  The amount of such compensation shall be determined by multiplying the rate an associate member would be paid on a per diem basis times the number of days the alternate board member or temporary acting member actually performed the duties of an associate member in accordance with the provisions of this section.  </w:t>
      </w:r>
    </w:p>
    <w:p w:rsidR="00B83719" w:rsidRPr="00B83719" w:rsidRDefault="00B83719" w:rsidP="00B83719">
      <w:r w:rsidRPr="00B83719">
        <w:tab/>
        <w:t>d.</w:t>
      </w:r>
      <w:r w:rsidRPr="00B83719">
        <w:tab/>
      </w:r>
      <w:r w:rsidRPr="00B83719">
        <w:rPr>
          <w:rFonts w:ascii="Albertus Extra Bold" w:hAnsi="Albertus Extra Bold"/>
          <w:b/>
        </w:rPr>
        <w:t>[</w:t>
      </w:r>
      <w:r w:rsidRPr="00B83719">
        <w:t>At the time of appointment, the Governor shall designate two associate members of the board to serve on a panel on juvenile commitments. The remaining 12</w:t>
      </w:r>
      <w:r w:rsidRPr="00B83719">
        <w:rPr>
          <w:rFonts w:ascii="Albertus Extra Bold" w:hAnsi="Albertus Extra Bold"/>
          <w:b/>
        </w:rPr>
        <w:t>]</w:t>
      </w:r>
      <w:r w:rsidRPr="00B83719">
        <w:t xml:space="preserve"> </w:t>
      </w:r>
      <w:r w:rsidRPr="00B83719">
        <w:rPr>
          <w:u w:val="single"/>
        </w:rPr>
        <w:t>The</w:t>
      </w:r>
      <w:r w:rsidRPr="00B83719">
        <w:t xml:space="preserve"> associate members of the </w:t>
      </w:r>
      <w:r w:rsidRPr="00B83719">
        <w:lastRenderedPageBreak/>
        <w:t xml:space="preserve">board shall be appointed by the Governor to panels on adult sentences and assigned by the chairman of the board to six panels on adult sentences. The chairman of the board shall be a member of each panel. Nothing provided herein shall prohibit the chairman from reassigning any member appointed to a panel on adult sentences to facilitate the efficient function of the board.  Nothing provided herein shall prohibit the chairman from temporarily reassigning any member appointed </w:t>
      </w:r>
      <w:r w:rsidRPr="00B83719">
        <w:rPr>
          <w:rFonts w:ascii="Albertus Extra Bold" w:hAnsi="Albertus Extra Bold"/>
          <w:b/>
        </w:rPr>
        <w:t>[</w:t>
      </w:r>
      <w:r w:rsidRPr="00B83719">
        <w:t>to a panel on juvenile commitments</w:t>
      </w:r>
      <w:r w:rsidRPr="00B83719">
        <w:rPr>
          <w:rFonts w:ascii="Albertus Extra Bold" w:hAnsi="Albertus Extra Bold"/>
          <w:b/>
        </w:rPr>
        <w:t>]</w:t>
      </w:r>
      <w:r w:rsidRPr="00B83719">
        <w:t xml:space="preserve"> to a panel on adult sentences or a panel on young adult sentences to facilitate the efficient function of the board.  The alternate board member may assume, in accordance with the provisions of this section, the duties of any associate member</w:t>
      </w:r>
      <w:r w:rsidRPr="00B83719">
        <w:rPr>
          <w:rFonts w:ascii="Albertus Extra Bold" w:hAnsi="Albertus Extra Bold"/>
          <w:b/>
        </w:rPr>
        <w:t>[</w:t>
      </w:r>
      <w:r w:rsidRPr="00B83719">
        <w:t>, regardless of whether that associate member serves on a panel on juvenile commitments or panels on adult sentences</w:t>
      </w:r>
      <w:r w:rsidRPr="00B83719">
        <w:rPr>
          <w:rFonts w:ascii="Albertus Extra Bold" w:hAnsi="Albertus Extra Bold"/>
          <w:b/>
        </w:rPr>
        <w:t>]</w:t>
      </w:r>
      <w:r w:rsidRPr="00B83719">
        <w:t xml:space="preserve">.  The chairman may assign a temporary acting member to a panel on adult sentences </w:t>
      </w:r>
      <w:r w:rsidRPr="00B83719">
        <w:rPr>
          <w:rFonts w:ascii="Albertus Extra Bold" w:hAnsi="Albertus Extra Bold"/>
          <w:b/>
        </w:rPr>
        <w:t>[</w:t>
      </w:r>
      <w:r w:rsidRPr="00B83719">
        <w:t>or juvenile commitments</w:t>
      </w:r>
      <w:r w:rsidRPr="00B83719">
        <w:rPr>
          <w:rFonts w:ascii="Albertus Extra Bold" w:hAnsi="Albertus Extra Bold"/>
          <w:b/>
        </w:rPr>
        <w:t>]</w:t>
      </w:r>
      <w:r w:rsidRPr="00B83719">
        <w:t xml:space="preserve">.  </w:t>
      </w:r>
    </w:p>
    <w:p w:rsidR="00B83719" w:rsidRPr="00B83719" w:rsidRDefault="00B83719" w:rsidP="00B83719">
      <w:r w:rsidRPr="00B83719">
        <w:tab/>
        <w:t>e.</w:t>
      </w:r>
      <w:r w:rsidRPr="00B83719">
        <w:tab/>
        <w:t xml:space="preserve">Of the associate members first appointed to the four positions created pursuant to the provisions of P.L.2001, c.141, one shall be appointed for a term of six years; one shall be appointed for a term of five years; one shall be appointed for a term of four years and one shall be appointed for a term of three years.  </w:t>
      </w:r>
    </w:p>
    <w:p w:rsidR="00B83719" w:rsidRPr="00B83719" w:rsidRDefault="005A213F" w:rsidP="00B83719">
      <w:r>
        <w:t>(</w:t>
      </w:r>
      <w:proofErr w:type="spellStart"/>
      <w:r>
        <w:t>cf</w:t>
      </w:r>
      <w:proofErr w:type="spellEnd"/>
      <w:r>
        <w:t xml:space="preserve">: </w:t>
      </w:r>
      <w:r w:rsidR="00B83719" w:rsidRPr="00B83719">
        <w:t>P.L.2001, c.141, s.1)</w:t>
      </w:r>
    </w:p>
    <w:p w:rsidR="00B83719" w:rsidRPr="00B83719" w:rsidRDefault="00B83719" w:rsidP="00B83719"/>
    <w:p w:rsidR="00B83719" w:rsidRPr="00B83719" w:rsidRDefault="00B83719" w:rsidP="00B83719">
      <w:r w:rsidRPr="00B83719">
        <w:tab/>
        <w:t>8.</w:t>
      </w:r>
      <w:r w:rsidRPr="00B83719">
        <w:tab/>
        <w:t xml:space="preserve">Section 4 of P.L.1979, c.441 (C.30:4-123.48) is amended to read as follows:  </w:t>
      </w:r>
    </w:p>
    <w:p w:rsidR="00B83719" w:rsidRPr="00B83719" w:rsidRDefault="00B83719" w:rsidP="00B83719">
      <w:r w:rsidRPr="00B83719">
        <w:tab/>
        <w:t>4.</w:t>
      </w:r>
      <w:r w:rsidRPr="00B83719">
        <w:tab/>
        <w:t xml:space="preserve">a.  All policies and determinations of the Parole Board shall be made by the majority vote of the members.  </w:t>
      </w:r>
    </w:p>
    <w:p w:rsidR="00B83719" w:rsidRPr="00B83719" w:rsidRDefault="00B83719" w:rsidP="00B83719">
      <w:r w:rsidRPr="00B83719">
        <w:tab/>
        <w:t>b.</w:t>
      </w:r>
      <w:r w:rsidRPr="00B83719">
        <w:tab/>
        <w:t xml:space="preserve">Except where otherwise noted, parole determinations on individual cases pursuant to this act shall be made by the majority vote of a quorum of the appropriate board panel established pursuant to this section.  </w:t>
      </w:r>
    </w:p>
    <w:p w:rsidR="00B83719" w:rsidRPr="00B83719" w:rsidRDefault="00B83719" w:rsidP="00B83719">
      <w:r w:rsidRPr="00B83719">
        <w:tab/>
        <w:t>c.</w:t>
      </w:r>
      <w:r w:rsidRPr="00B83719">
        <w:tab/>
        <w:t xml:space="preserve">The chairman of the board shall be the chief executive officer of the board and, after consulting with the board, shall be responsible for designating the time and place of all board meetings, for appointing the board's employees, for organizing, controlling and directing the work of the board and its employees, and for preparation and justification of the board's budget.  Only the employees in those titles and positions as are designated by the Civil Service Commission shall serve at the pleasure of the chairman and shall not be subject to the provisions of Title 11A of the New Jersey Statutes.  All other employees, including hearing officers, shall be in the career service and subject to the provisions of Title 11A of the New Jersey Statutes.  All such career service employees who are employed by the State Parole Board on September 5, 2001, and in the case of hearing officers, those who have been employed by the State Parole Board for a period of at least one year prior to the effective date of P.L.2005, c.344, shall </w:t>
      </w:r>
      <w:r w:rsidRPr="00B83719">
        <w:lastRenderedPageBreak/>
        <w:t xml:space="preserve">have permanent career service status with seniority awarded from the date of their appointments.  Parole officers assigned to supervise adult parolees and all supervisory titles associated with the supervision of adult parolees in the parole officer series shall be classified employees subject to the provisions of Title 11A of the New Jersey Statutes.  Parole officers assigned to supervise adult parolees and all supervisory titles associated with the supervision of adult parolees in the parole officer job classification series shall be organizationally assigned to the State Parole Board with a sworn member of the Division of Parole appointed to act as director of parole supervision.  The director of parole supervision shall report directly to the Chairman of the State Parole Board or to such person as the chairman may designate.  </w:t>
      </w:r>
    </w:p>
    <w:p w:rsidR="00B83719" w:rsidRPr="00B83719" w:rsidRDefault="00B83719" w:rsidP="00B83719">
      <w:r w:rsidRPr="00B83719">
        <w:tab/>
        <w:t>d.</w:t>
      </w:r>
      <w:r w:rsidRPr="00B83719">
        <w:tab/>
        <w:t xml:space="preserve">The board shall promulgate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reasonable rules and regulations, consistent with this act, as may be necessary for the proper discharge of its responsibilities.  The chairman shall file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rules and regulations with the Secretary of State.  The provisions of the "Administrative Procedure Act," P.L.1968, c.410 (C.52:14B-1 et seq.) shall apply to the promulgation of rules and regulations concerning policy and administration, but not to other actions taken under this act, such as parole hearings, parole revocation hearings and review of parole cases.  In determination of its rules and regulations concerning policy and administration, the board shall consult the Governor</w:t>
      </w:r>
      <w:r w:rsidRPr="00B83719">
        <w:rPr>
          <w:rFonts w:ascii="Albertus Extra Bold" w:hAnsi="Albertus Extra Bold"/>
          <w:b/>
        </w:rPr>
        <w:t>[</w:t>
      </w:r>
      <w:r w:rsidRPr="00B83719">
        <w:t>,</w:t>
      </w:r>
      <w:r w:rsidRPr="00B83719">
        <w:rPr>
          <w:rFonts w:ascii="Albertus Extra Bold" w:hAnsi="Albertus Extra Bold"/>
          <w:b/>
        </w:rPr>
        <w:t>]</w:t>
      </w:r>
      <w:r w:rsidRPr="00B83719">
        <w:t xml:space="preserve"> </w:t>
      </w:r>
      <w:r w:rsidRPr="00B83719">
        <w:rPr>
          <w:u w:val="single"/>
        </w:rPr>
        <w:t>and</w:t>
      </w:r>
      <w:r w:rsidRPr="00B83719">
        <w:t xml:space="preserve"> the Commissioner of Corrections </w:t>
      </w:r>
      <w:r w:rsidRPr="00B83719">
        <w:rPr>
          <w:rFonts w:ascii="Albertus Extra Bold" w:hAnsi="Albertus Extra Bold"/>
          <w:b/>
        </w:rPr>
        <w:t>[</w:t>
      </w:r>
      <w:r w:rsidRPr="00B83719">
        <w:t>and the Juvenile Justice Commission established pursuant to section 2 of P.L.1995, c.284 (C.52:17B-170)</w:t>
      </w:r>
      <w:r w:rsidRPr="00B83719">
        <w:rPr>
          <w:rFonts w:ascii="Albertus Extra Bold" w:hAnsi="Albertus Extra Bold"/>
          <w:b/>
        </w:rPr>
        <w:t>]</w:t>
      </w:r>
      <w:r w:rsidRPr="00B83719">
        <w:t xml:space="preserve">.  </w:t>
      </w:r>
    </w:p>
    <w:p w:rsidR="00B83719" w:rsidRPr="00B83719" w:rsidRDefault="00B83719" w:rsidP="00B83719">
      <w:r w:rsidRPr="00B83719">
        <w:tab/>
        <w:t>e.</w:t>
      </w:r>
      <w:r w:rsidRPr="00B83719">
        <w:tab/>
        <w:t xml:space="preserve">The board, in conjunction with the Department of Corrections </w:t>
      </w:r>
      <w:r w:rsidRPr="00B83719">
        <w:rPr>
          <w:rFonts w:ascii="Albertus Extra Bold" w:hAnsi="Albertus Extra Bold"/>
          <w:b/>
        </w:rPr>
        <w:t>[</w:t>
      </w:r>
      <w:r w:rsidRPr="00B83719">
        <w:t>and the Juvenile Justice Commission</w:t>
      </w:r>
      <w:r w:rsidRPr="00B83719">
        <w:rPr>
          <w:rFonts w:ascii="Albertus Extra Bold" w:hAnsi="Albertus Extra Bold"/>
          <w:b/>
        </w:rPr>
        <w:t>]</w:t>
      </w:r>
      <w:r w:rsidRPr="00B83719">
        <w:t xml:space="preserve">, shall develop a uniform information system in order to closely monitor the parole process.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system shall include participation in the Uniform Parole Reports of the National Council on Crime and Delinquency.  </w:t>
      </w:r>
    </w:p>
    <w:p w:rsidR="00B83719" w:rsidRPr="00B83719" w:rsidRDefault="00B83719" w:rsidP="00B83719">
      <w:r w:rsidRPr="00B83719">
        <w:tab/>
        <w:t>f.</w:t>
      </w:r>
      <w:r w:rsidRPr="00B83719">
        <w:tab/>
        <w:t xml:space="preserve">The board </w:t>
      </w:r>
      <w:r w:rsidRPr="00B83719">
        <w:rPr>
          <w:u w:val="single"/>
        </w:rPr>
        <w:t>annually</w:t>
      </w:r>
      <w:r w:rsidRPr="00B83719">
        <w:t xml:space="preserve"> shall transmit a report of its work for the preceding fiscal year, including information on the causes and extent of parole recidivism</w:t>
      </w:r>
      <w:r w:rsidRPr="00B83719">
        <w:rPr>
          <w:rFonts w:ascii="Albertus Extra Bold" w:hAnsi="Albertus Extra Bold"/>
          <w:b/>
        </w:rPr>
        <w:t>[</w:t>
      </w:r>
      <w:r w:rsidRPr="00B83719">
        <w:t>,</w:t>
      </w:r>
      <w:r w:rsidRPr="00B83719">
        <w:rPr>
          <w:rFonts w:ascii="Albertus Extra Bold" w:hAnsi="Albertus Extra Bold"/>
          <w:b/>
        </w:rPr>
        <w:t>]</w:t>
      </w:r>
      <w:r w:rsidRPr="00B83719">
        <w:t xml:space="preserve"> to the Governor</w:t>
      </w:r>
      <w:r w:rsidRPr="00B83719">
        <w:rPr>
          <w:rFonts w:ascii="Albertus Extra Bold" w:hAnsi="Albertus Extra Bold"/>
          <w:b/>
        </w:rPr>
        <w:t>[</w:t>
      </w:r>
      <w:r w:rsidRPr="00B83719">
        <w:t>,</w:t>
      </w:r>
      <w:r w:rsidRPr="00B83719">
        <w:rPr>
          <w:rFonts w:ascii="Albertus Extra Bold" w:hAnsi="Albertus Extra Bold"/>
          <w:b/>
        </w:rPr>
        <w:t>]</w:t>
      </w:r>
      <w:r w:rsidRPr="00B83719">
        <w:t xml:space="preserve"> </w:t>
      </w:r>
      <w:r w:rsidRPr="00B83719">
        <w:rPr>
          <w:u w:val="single"/>
        </w:rPr>
        <w:t>and</w:t>
      </w:r>
      <w:r w:rsidRPr="00B83719">
        <w:t xml:space="preserve"> the Legislature </w:t>
      </w:r>
      <w:r w:rsidRPr="00B83719">
        <w:rPr>
          <w:rFonts w:ascii="Albertus Extra Bold" w:hAnsi="Albertus Extra Bold"/>
          <w:b/>
        </w:rPr>
        <w:t>[</w:t>
      </w:r>
      <w:r w:rsidRPr="00B83719">
        <w:t>and the Juvenile Justice Commission annually</w:t>
      </w:r>
      <w:r w:rsidRPr="00B83719">
        <w:rPr>
          <w:rFonts w:ascii="Albertus Extra Bold" w:hAnsi="Albertus Extra Bold"/>
          <w:b/>
        </w:rPr>
        <w:t>]</w:t>
      </w:r>
      <w:r w:rsidRPr="00B83719">
        <w:t xml:space="preserve">.  The report shall include information regarding medical parole including, but not limited to, the number of inmates who applied for medical parole, the number of inmates who were granted medical parole, and the number of inmates who were denied medical parole.  The report also may include relevant information on compliance with established time frames in the processing of parole eligibility determinations, the effectiveness of any pertinent legislative or administrative measures, and any recommendations to enhance board operations or to effectuate the purposes of the "Parole Act of 1979," P.L.1979, c.441 (C.30:4-123.45 et al.).  </w:t>
      </w:r>
    </w:p>
    <w:p w:rsidR="00B83719" w:rsidRPr="00B83719" w:rsidRDefault="00B83719" w:rsidP="00B83719">
      <w:r w:rsidRPr="00B83719">
        <w:lastRenderedPageBreak/>
        <w:tab/>
        <w:t>g.</w:t>
      </w:r>
      <w:r w:rsidRPr="00B83719">
        <w:tab/>
        <w:t xml:space="preserve">The board shall give public notice prior to considering any adult inmate for release.  </w:t>
      </w:r>
    </w:p>
    <w:p w:rsidR="00B83719" w:rsidRPr="00B83719" w:rsidRDefault="00B83719" w:rsidP="00B83719">
      <w:pPr>
        <w:rPr>
          <w:u w:val="single"/>
        </w:rPr>
      </w:pPr>
      <w:r w:rsidRPr="00B83719">
        <w:tab/>
        <w:t>h.</w:t>
      </w:r>
      <w:r w:rsidRPr="00B83719">
        <w:tab/>
      </w:r>
      <w:r w:rsidRPr="00B83719">
        <w:rPr>
          <w:rFonts w:ascii="Albertus Extra Bold" w:hAnsi="Albertus Extra Bold"/>
          <w:b/>
        </w:rPr>
        <w:t>[</w:t>
      </w:r>
      <w:r w:rsidRPr="00B83719">
        <w:t>The board shall give notice to the appropriate prosecutor's office and to the committing court prior to the initial consideration of any juvenile inmate for release.</w:t>
      </w:r>
      <w:r w:rsidRPr="00B83719">
        <w:rPr>
          <w:rFonts w:ascii="Albertus Extra Bold" w:hAnsi="Albertus Extra Bold"/>
          <w:b/>
        </w:rPr>
        <w:t>]</w:t>
      </w:r>
      <w:r w:rsidRPr="00B83719">
        <w:t xml:space="preserve"> </w:t>
      </w:r>
      <w:r w:rsidRPr="00B83719">
        <w:rPr>
          <w:u w:val="single"/>
        </w:rPr>
        <w:t>Deleted by amendment, P.L.     c.     (pending before the Legislature as this bill)</w:t>
      </w:r>
    </w:p>
    <w:p w:rsidR="00B83719" w:rsidRPr="00B83719" w:rsidRDefault="005A213F" w:rsidP="00B83719">
      <w:r>
        <w:t>(</w:t>
      </w:r>
      <w:proofErr w:type="spellStart"/>
      <w:r>
        <w:t>cf</w:t>
      </w:r>
      <w:proofErr w:type="spellEnd"/>
      <w:r>
        <w:t xml:space="preserve">: </w:t>
      </w:r>
      <w:r w:rsidR="00B83719" w:rsidRPr="00B83719">
        <w:t>P.L.2017, c.235, s.2)</w:t>
      </w:r>
    </w:p>
    <w:p w:rsidR="00B83719" w:rsidRPr="00B83719" w:rsidRDefault="00B83719" w:rsidP="00B83719"/>
    <w:p w:rsidR="00B83719" w:rsidRPr="00B83719" w:rsidRDefault="00B83719" w:rsidP="00B83719">
      <w:r w:rsidRPr="00B83719">
        <w:tab/>
        <w:t>9.</w:t>
      </w:r>
      <w:r w:rsidRPr="00B83719">
        <w:tab/>
        <w:t xml:space="preserve">Section 5 of P.L.1979, c.441 (C.30:4-123.49) is amended to read as follows:  </w:t>
      </w:r>
    </w:p>
    <w:p w:rsidR="00B83719" w:rsidRPr="00B83719" w:rsidRDefault="00B83719" w:rsidP="00B83719">
      <w:r w:rsidRPr="00B83719">
        <w:tab/>
        <w:t>5.</w:t>
      </w:r>
      <w:r w:rsidRPr="00B83719">
        <w:tab/>
        <w:t xml:space="preserve">a.  The chairman of the board, after consulting with the board, shall assign any case not otherwise assigned, such as county jail, workhouse, or penitentiary cases, to a special panel composed of any two members or any one member and one hearing officer as necessary for the efficient functioning of the board.  </w:t>
      </w:r>
    </w:p>
    <w:p w:rsidR="00B83719" w:rsidRPr="00B83719" w:rsidRDefault="00B83719" w:rsidP="00B83719">
      <w:r w:rsidRPr="00B83719">
        <w:tab/>
        <w:t>b.</w:t>
      </w:r>
      <w:r w:rsidRPr="00B83719">
        <w:tab/>
        <w:t>Nothing contained in this act shall be deemed to preclude a member of any board panel from exercising all the functions, powers, and duties of a hearing officer upon designation by the chairman; provided, however, that no member so designated shall participate in the disposition of a panel or board review of his initial decision.</w:t>
      </w:r>
    </w:p>
    <w:p w:rsidR="00B83719" w:rsidRPr="00B83719" w:rsidRDefault="00B83719" w:rsidP="00B83719">
      <w:r w:rsidRPr="00B83719">
        <w:tab/>
        <w:t>c.</w:t>
      </w:r>
      <w:r w:rsidRPr="00B83719">
        <w:tab/>
      </w:r>
      <w:r w:rsidRPr="00B83719">
        <w:rPr>
          <w:rFonts w:ascii="Albertus Extra Bold" w:hAnsi="Albertus Extra Bold"/>
          <w:b/>
        </w:rPr>
        <w:t>[</w:t>
      </w:r>
      <w:r w:rsidRPr="00B83719">
        <w:t>No hearing officer assigned to review adult cases shall be assigned to review juvenile cases pursuant to sections 13 and 19 of P.L.1979, c.441 (C.30:4-123.57 and 30:4-123.63), nor shall any hearing officer assigned to review juvenile cases be assigned to review adult cases</w:t>
      </w:r>
      <w:r w:rsidRPr="00B83719">
        <w:rPr>
          <w:rFonts w:ascii="Albertus Extra Bold" w:hAnsi="Albertus Extra Bold"/>
          <w:b/>
        </w:rPr>
        <w:t xml:space="preserve">] </w:t>
      </w:r>
      <w:r w:rsidRPr="00B83719">
        <w:rPr>
          <w:u w:val="single"/>
        </w:rPr>
        <w:t>(Deleted by amendment,   P.L.     c.     ) (pending before the Legislature as this bill)</w:t>
      </w:r>
      <w:r w:rsidRPr="00B83719">
        <w:t xml:space="preserve">  </w:t>
      </w:r>
    </w:p>
    <w:p w:rsidR="00B83719" w:rsidRPr="00B83719" w:rsidRDefault="00B83719" w:rsidP="00B83719">
      <w:r w:rsidRPr="00B83719">
        <w:tab/>
        <w:t>d.</w:t>
      </w:r>
      <w:r w:rsidRPr="00B83719">
        <w:tab/>
        <w:t xml:space="preserve">Representatives of the board or the chairman designated pursuant to this act may include employees of the board and employees of other agencies such as the Department of Corrections </w:t>
      </w:r>
      <w:r w:rsidRPr="00B83719">
        <w:rPr>
          <w:rFonts w:ascii="Albertus Extra Bold" w:hAnsi="Albertus Extra Bold"/>
          <w:b/>
        </w:rPr>
        <w:t>[</w:t>
      </w:r>
      <w:r w:rsidRPr="00B83719">
        <w:t>or the Juvenile Justice Commission established pursuant to section 2 of P.L.1995, c.284 (C.52:17B-170)</w:t>
      </w:r>
      <w:r w:rsidRPr="00B83719">
        <w:rPr>
          <w:rFonts w:ascii="Albertus Extra Bold" w:hAnsi="Albertus Extra Bold"/>
          <w:b/>
        </w:rPr>
        <w:t>]</w:t>
      </w:r>
      <w:r w:rsidRPr="00B83719">
        <w:t xml:space="preserve">, provided that no employee of the Department of Corrections </w:t>
      </w:r>
      <w:r w:rsidRPr="00B83719">
        <w:rPr>
          <w:rFonts w:ascii="Albertus Extra Bold" w:hAnsi="Albertus Extra Bold"/>
          <w:b/>
        </w:rPr>
        <w:t>[</w:t>
      </w:r>
      <w:r w:rsidRPr="00B83719">
        <w:t>or the Juvenile Justice Commission</w:t>
      </w:r>
      <w:r w:rsidRPr="00B83719">
        <w:rPr>
          <w:rFonts w:ascii="Albertus Extra Bold" w:hAnsi="Albertus Extra Bold"/>
          <w:b/>
        </w:rPr>
        <w:t>]</w:t>
      </w:r>
      <w:r w:rsidRPr="00B83719">
        <w:t xml:space="preserve"> shall be so designated without the approval of the Commissioner of Corrections </w:t>
      </w:r>
      <w:r w:rsidRPr="00B83719">
        <w:rPr>
          <w:rFonts w:ascii="Albertus Extra Bold" w:hAnsi="Albertus Extra Bold"/>
          <w:b/>
        </w:rPr>
        <w:t>[</w:t>
      </w:r>
      <w:r w:rsidRPr="00B83719">
        <w:t>or the Executive Director of the Commission</w:t>
      </w:r>
      <w:r w:rsidRPr="00B83719">
        <w:rPr>
          <w:rFonts w:ascii="Albertus Extra Bold" w:hAnsi="Albertus Extra Bold"/>
          <w:b/>
        </w:rPr>
        <w:t>]</w:t>
      </w:r>
      <w:r w:rsidRPr="00B83719">
        <w:t xml:space="preserve">. Such representatives shall not participate in the disposition of parole cases.  </w:t>
      </w:r>
    </w:p>
    <w:p w:rsidR="00B83719" w:rsidRPr="00B83719" w:rsidRDefault="005A213F" w:rsidP="00B83719">
      <w:r>
        <w:t>(</w:t>
      </w:r>
      <w:proofErr w:type="spellStart"/>
      <w:r>
        <w:t>cf</w:t>
      </w:r>
      <w:proofErr w:type="spellEnd"/>
      <w:r>
        <w:t>:</w:t>
      </w:r>
      <w:r w:rsidR="00B83719" w:rsidRPr="00B83719">
        <w:t xml:space="preserve"> P.L.2001, c.79, s.17)</w:t>
      </w:r>
    </w:p>
    <w:p w:rsidR="00B83719" w:rsidRPr="00B83719" w:rsidRDefault="00B83719" w:rsidP="00B83719"/>
    <w:p w:rsidR="00B83719" w:rsidRPr="00B83719" w:rsidRDefault="00B83719" w:rsidP="00B83719">
      <w:r w:rsidRPr="00B83719">
        <w:tab/>
        <w:t>10.</w:t>
      </w:r>
      <w:r w:rsidRPr="00B83719">
        <w:tab/>
        <w:t>Section 7 of P.L.1979, c.441 (C.30:4-123.51) is amended to read as follows:</w:t>
      </w:r>
    </w:p>
    <w:p w:rsidR="00B83719" w:rsidRPr="00B83719" w:rsidRDefault="00B83719" w:rsidP="00B83719">
      <w:r w:rsidRPr="00B83719">
        <w:tab/>
        <w:t>7.</w:t>
      </w:r>
      <w:r w:rsidRPr="00B83719">
        <w:tab/>
        <w:t xml:space="preserve">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w:t>
      </w:r>
      <w:r w:rsidRPr="00B83719">
        <w:lastRenderedPageBreak/>
        <w:t xml:space="preserve">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rsidR="00B83719" w:rsidRPr="00B83719" w:rsidRDefault="00B83719" w:rsidP="00B83719">
      <w:r w:rsidRPr="00B83719">
        <w:tab/>
        <w:t>b.</w:t>
      </w:r>
      <w:r w:rsidRPr="00B83719">
        <w:tab/>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B83719" w:rsidRPr="00B83719" w:rsidRDefault="00B83719" w:rsidP="00B83719">
      <w:r w:rsidRPr="00B83719">
        <w:tab/>
        <w:t>c.</w:t>
      </w:r>
      <w:r w:rsidRPr="00B83719">
        <w:tab/>
        <w:t xml:space="preserve">Each </w:t>
      </w:r>
      <w:r w:rsidRPr="00B83719">
        <w:rPr>
          <w:u w:val="single"/>
        </w:rPr>
        <w:t>adult</w:t>
      </w:r>
      <w:r w:rsidRPr="00B83719">
        <w:t xml:space="preserve">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B83719" w:rsidRPr="00B83719" w:rsidRDefault="00B83719" w:rsidP="00B83719">
      <w:r w:rsidRPr="00B83719">
        <w:tab/>
        <w:t>d.</w:t>
      </w:r>
      <w:r w:rsidRPr="00B83719">
        <w:tab/>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B83719" w:rsidRPr="00B83719" w:rsidRDefault="00B83719" w:rsidP="00B83719">
      <w:r w:rsidRPr="00B83719">
        <w:tab/>
        <w:t>e.</w:t>
      </w:r>
      <w:r w:rsidRPr="00B83719">
        <w:tab/>
        <w:t>Each adult inmate sentenced for an offense specified in N.J.S.2C:47-1 shall become primarily eligible for parole as follows:</w:t>
      </w:r>
    </w:p>
    <w:p w:rsidR="00B83719" w:rsidRPr="00B83719" w:rsidRDefault="00B83719" w:rsidP="00B83719">
      <w:r w:rsidRPr="00B83719">
        <w:tab/>
        <w:t>(1)</w:t>
      </w:r>
      <w:r w:rsidRPr="00B83719">
        <w:tab/>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w:t>
      </w:r>
      <w:r w:rsidRPr="00B83719">
        <w:lastRenderedPageBreak/>
        <w:t xml:space="preserve">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B83719" w:rsidRPr="00B83719" w:rsidRDefault="00B83719" w:rsidP="00B83719">
      <w:r w:rsidRPr="00B83719">
        <w:tab/>
        <w:t>(2)</w:t>
      </w:r>
      <w:r w:rsidRPr="00B83719">
        <w:tab/>
      </w:r>
      <w:r w:rsidRPr="00B83719">
        <w:rPr>
          <w:rFonts w:ascii="Albertus Extra Bold" w:hAnsi="Albertus Extra Bold"/>
          <w:b/>
        </w:rPr>
        <w:t>[</w:t>
      </w:r>
      <w:r w:rsidRPr="00B83719">
        <w:t>All other</w:t>
      </w:r>
      <w:r w:rsidRPr="00B83719">
        <w:rPr>
          <w:rFonts w:ascii="Albertus Extra Bold" w:hAnsi="Albertus Extra Bold"/>
          <w:b/>
        </w:rPr>
        <w:t>]</w:t>
      </w:r>
      <w:r w:rsidRPr="00B83719">
        <w:t xml:space="preserve"> </w:t>
      </w:r>
      <w:r w:rsidRPr="00B83719">
        <w:rPr>
          <w:u w:val="single"/>
        </w:rPr>
        <w:t>Young adult</w:t>
      </w:r>
      <w:r w:rsidRPr="00B83719">
        <w:t xml:space="preserve"> offenders shall be eligible for parole pursuant to the provisions of N.J.S.2C:47-5, except no offender shall become primarily eligible for parole prior to the expiration of any judicial or statutory mandatory minimum term.</w:t>
      </w:r>
    </w:p>
    <w:p w:rsidR="00B83719" w:rsidRPr="00B83719" w:rsidRDefault="00B83719" w:rsidP="00B83719">
      <w:r w:rsidRPr="00B83719">
        <w:tab/>
        <w:t>f.</w:t>
      </w:r>
      <w:r w:rsidRPr="00B83719">
        <w:tab/>
      </w:r>
      <w:r w:rsidRPr="00B83719">
        <w:rPr>
          <w:rFonts w:ascii="Albertus Extra Bold" w:hAnsi="Albertus Extra Bold"/>
          <w:b/>
        </w:rPr>
        <w:t>[</w:t>
      </w:r>
      <w:r w:rsidRPr="00B83719">
        <w:t>Each juvenile inmate committed to an indeterminate term shall be immediately eligible for parole</w:t>
      </w:r>
      <w:r w:rsidRPr="00B83719">
        <w:rPr>
          <w:rFonts w:ascii="Albertus Extra Bold" w:hAnsi="Albertus Extra Bold"/>
          <w:b/>
        </w:rPr>
        <w:t xml:space="preserve">] </w:t>
      </w:r>
      <w:r w:rsidRPr="00B83719">
        <w:rPr>
          <w:u w:val="single"/>
        </w:rPr>
        <w:t>(Deleted by amendment,   P.L.     c.     ) (pending before the Legislature as this bill)</w:t>
      </w:r>
    </w:p>
    <w:p w:rsidR="00B83719" w:rsidRPr="00B83719" w:rsidRDefault="00B83719" w:rsidP="00B83719">
      <w:r w:rsidRPr="00B83719">
        <w:tab/>
        <w:t>g.</w:t>
      </w:r>
      <w:r w:rsidRPr="00B83719">
        <w:tab/>
        <w:t>Each adult inmate of a county jail, workhouse</w:t>
      </w:r>
      <w:r w:rsidRPr="00B83719">
        <w:rPr>
          <w:u w:val="single"/>
        </w:rPr>
        <w:t>,</w:t>
      </w:r>
      <w:r w:rsidRPr="00B83719">
        <w:t xml:space="preserv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rsidR="00B83719" w:rsidRPr="00B83719" w:rsidRDefault="00B83719" w:rsidP="00B83719">
      <w:r w:rsidRPr="00B83719">
        <w:tab/>
        <w:t>h.</w:t>
      </w:r>
      <w:r w:rsidRPr="00B83719">
        <w:tab/>
        <w:t>When an inmate is sentenced to more than one term of imprisonment, the primary parole eligibility terms calculated pursuant to this section shall be aggregated by the board for the purpose of determining the primary parole eligibility date</w:t>
      </w:r>
      <w:r w:rsidRPr="00B83719">
        <w:rPr>
          <w:rFonts w:ascii="Albertus Extra Bold" w:hAnsi="Albertus Extra Bold"/>
          <w:b/>
        </w:rPr>
        <w:t>[</w:t>
      </w:r>
      <w:r w:rsidRPr="00B83719">
        <w:t>, except that no juvenile commitment shall be aggregated with any adult sentence</w:t>
      </w:r>
      <w:r w:rsidRPr="00B83719">
        <w:rPr>
          <w:rFonts w:ascii="Albertus Extra Bold" w:hAnsi="Albertus Extra Bold"/>
          <w:b/>
        </w:rPr>
        <w:t>]</w:t>
      </w:r>
      <w:r w:rsidRPr="00B83719">
        <w:t>.  The board shall promulgate rules and regulations to govern aggregation under this subsection.</w:t>
      </w:r>
    </w:p>
    <w:p w:rsidR="00B83719" w:rsidRPr="00B83719" w:rsidRDefault="00B83719" w:rsidP="00B83719">
      <w:r w:rsidRPr="00B83719">
        <w:tab/>
      </w:r>
      <w:proofErr w:type="spellStart"/>
      <w:r w:rsidRPr="00B83719">
        <w:t>i</w:t>
      </w:r>
      <w:proofErr w:type="spellEnd"/>
      <w:r w:rsidRPr="00B83719">
        <w:t>.</w:t>
      </w:r>
      <w:r w:rsidRPr="00B83719">
        <w:tab/>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w:t>
      </w:r>
      <w:r w:rsidRPr="00B83719">
        <w:lastRenderedPageBreak/>
        <w:t xml:space="preserve">receipt of such computation shall be recorded by the board but shall not constitute a violation of this subsection.  </w:t>
      </w:r>
    </w:p>
    <w:p w:rsidR="00B83719" w:rsidRPr="00B83719" w:rsidRDefault="00B83719" w:rsidP="00B83719">
      <w:r w:rsidRPr="00B83719">
        <w:tab/>
        <w:t>j.</w:t>
      </w:r>
      <w:r w:rsidRPr="00B83719">
        <w:tab/>
        <w:t>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w:t>
      </w:r>
      <w:r w:rsidRPr="00B83719">
        <w:rPr>
          <w:u w:val="single"/>
        </w:rPr>
        <w:t>,</w:t>
      </w:r>
      <w:r w:rsidRPr="00B83719">
        <w:t xml:space="preserve">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  </w:t>
      </w:r>
    </w:p>
    <w:p w:rsidR="00B83719" w:rsidRPr="00B83719" w:rsidRDefault="00B83719" w:rsidP="00B83719">
      <w:r w:rsidRPr="00B83719">
        <w:tab/>
        <w:t>k.</w:t>
      </w:r>
      <w:r w:rsidRPr="00B83719">
        <w:tab/>
        <w:t>Notwithstanding any provisions of this section to the contrary, a person sentenced to imprisonment pursuant to paragraph (2), (3)</w:t>
      </w:r>
      <w:r w:rsidRPr="00B83719">
        <w:rPr>
          <w:u w:val="single"/>
        </w:rPr>
        <w:t>,</w:t>
      </w:r>
      <w:r w:rsidRPr="00B83719">
        <w:t xml:space="preserve"> or (4)  of subsection b. of N.J.S.2C:11-3 shall not be eligible for parole.  </w:t>
      </w:r>
    </w:p>
    <w:p w:rsidR="00B83719" w:rsidRPr="00B83719" w:rsidRDefault="00B83719" w:rsidP="00B83719">
      <w:r w:rsidRPr="00B83719">
        <w:tab/>
        <w:t>l.</w:t>
      </w:r>
      <w:r w:rsidRPr="00B83719">
        <w:tab/>
        <w:t xml:space="preserve">Notwithstanding the provisions of subsections a. through j. of this section, the appropriate board panel, as provided in section 1 of P.L.1997, c.214 (C.30:4-123.51c), may release an inmate serving a sentence of imprisonment on medical parole at any time.  </w:t>
      </w:r>
    </w:p>
    <w:p w:rsidR="00B83719" w:rsidRPr="00B83719" w:rsidRDefault="005A213F" w:rsidP="00B83719">
      <w:r>
        <w:t>(</w:t>
      </w:r>
      <w:proofErr w:type="spellStart"/>
      <w:r>
        <w:t>cf</w:t>
      </w:r>
      <w:proofErr w:type="spellEnd"/>
      <w:r>
        <w:t xml:space="preserve">: </w:t>
      </w:r>
      <w:r w:rsidR="00B83719" w:rsidRPr="00B83719">
        <w:t>P.L.2007, c.204, s.6)</w:t>
      </w:r>
    </w:p>
    <w:p w:rsidR="00B83719" w:rsidRPr="00B83719" w:rsidRDefault="00B83719" w:rsidP="00B83719"/>
    <w:p w:rsidR="00B83719" w:rsidRPr="00B83719" w:rsidRDefault="00B83719" w:rsidP="00B83719">
      <w:r w:rsidRPr="00B83719">
        <w:tab/>
        <w:t>11.</w:t>
      </w:r>
      <w:r w:rsidRPr="00B83719">
        <w:tab/>
        <w:t xml:space="preserve">Section 1 of P.L.1994, c.135 (C.30:4-123.53a) is amended to read as follows:    </w:t>
      </w:r>
    </w:p>
    <w:p w:rsidR="00B83719" w:rsidRPr="00B83719" w:rsidRDefault="00B83719" w:rsidP="00B83719">
      <w:r w:rsidRPr="00B83719">
        <w:tab/>
        <w:t>1.</w:t>
      </w:r>
      <w:r w:rsidRPr="00B83719">
        <w:tab/>
        <w:t xml:space="preserve">a.  As used in this act: "Prosecutor" means the county prosecutor of the county in which the defendant was convicted </w:t>
      </w:r>
      <w:r w:rsidRPr="00B83719">
        <w:lastRenderedPageBreak/>
        <w:t xml:space="preserve">unless the matter was prosecuted by the Attorney General, in which case "prosecutor" means the Attorney General.  </w:t>
      </w:r>
    </w:p>
    <w:p w:rsidR="00B83719" w:rsidRPr="00B83719" w:rsidRDefault="00B83719" w:rsidP="00B83719">
      <w:r w:rsidRPr="00B83719">
        <w:tab/>
        <w:t xml:space="preserve">"Office of Victim Witness Advocacy" means the Office of Victim Witness Advocacy of the county in which the defendant was convicted.  </w:t>
      </w:r>
    </w:p>
    <w:p w:rsidR="00B83719" w:rsidRPr="00B83719" w:rsidRDefault="00B83719" w:rsidP="00B83719">
      <w:r w:rsidRPr="00B83719">
        <w:tab/>
        <w:t>b.</w:t>
      </w:r>
      <w:r w:rsidRPr="00B83719">
        <w:tab/>
        <w:t xml:space="preserve">Notwithstanding any other provision of law to the contrary, the State shall provide written notice to the prosecutor of the anticipated release from incarceration in a county or State penal institution or the Adult Diagnostic and Treatment Center of a person convicted of murder; manslaughter; aggravated sexual assault; sexual assault; aggravated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(4) of subsection b. of N.J.S.2C:24-4; luring or enticing pursuant to section 1 of P.L.1993, c.291 (C.2C:13-6); any other offense involving serious bodily injury or an attempt to commit any of the aforementioned offenses. In cases involving a release on parole, the State Parole Board shall provide the notice required by this subsection. In all other cases, including but not limited to release upon expiration of sentence or release from incarceration due to a change in sentence, the Department of Corrections shall provide the notice required by this subsection.  </w:t>
      </w:r>
    </w:p>
    <w:p w:rsidR="00B83719" w:rsidRPr="00B83719" w:rsidRDefault="00B83719" w:rsidP="00B83719">
      <w:r w:rsidRPr="00B83719">
        <w:tab/>
        <w:t>c.</w:t>
      </w:r>
      <w:r w:rsidRPr="00B83719">
        <w:tab/>
      </w:r>
      <w:r w:rsidRPr="00B83719">
        <w:rPr>
          <w:rFonts w:ascii="Albertus Extra Bold" w:hAnsi="Albertus Extra Bold"/>
          <w:b/>
        </w:rPr>
        <w:t>[</w:t>
      </w:r>
      <w:r w:rsidRPr="00B83719">
        <w:t>Notwithstanding any other provision of law to the contrary, the Juvenile Justice Commission established pursuant to section 2 of P.L.1995, c.284 (C.52:17B-170) shall provide written notice to the prosecutor of the anticipated release from incarceration of a juvenile adjudicated delinquent on the basis of an offense which, if committed by an adult, would constitute murder; manslaughter; aggravated sexual assault; sexual assault; aggravated assault; aggravated criminal sexual contact; kidnapping pursuant to paragraph (2) of subsection c. of N.J.S.2C:13-1; endangering the welfare of a child by engaging in sexual conduct which would impair or debauch the morals of the child pursuant to subsection a. of N.J.S.2C:24-4; endangering the welfare of a child pursuant to paragraph (4) of subsection b. of N.J.S.2C:24-4; luring or enticing pursuant to section 1 of P.L.1993, c.291 (C.2C:13-6); any other offense involving serious bodily injury or an attempt to commit any of the aforementioned offenses</w:t>
      </w:r>
      <w:r w:rsidRPr="00B83719">
        <w:rPr>
          <w:rFonts w:ascii="Albertus Extra Bold" w:hAnsi="Albertus Extra Bold"/>
          <w:b/>
        </w:rPr>
        <w:t xml:space="preserve">] </w:t>
      </w:r>
      <w:r w:rsidRPr="00B83719">
        <w:rPr>
          <w:u w:val="single"/>
        </w:rPr>
        <w:t>(Deleted by amendment,   P.L.     c.     ) (pending before the Legislature as this bill)</w:t>
      </w:r>
      <w:r w:rsidRPr="00B83719">
        <w:t xml:space="preserve">   </w:t>
      </w:r>
    </w:p>
    <w:p w:rsidR="00B83719" w:rsidRPr="00B83719" w:rsidRDefault="00B83719" w:rsidP="00B83719">
      <w:r w:rsidRPr="00B83719">
        <w:tab/>
        <w:t>d.</w:t>
      </w:r>
      <w:r w:rsidRPr="00B83719">
        <w:tab/>
        <w:t xml:space="preserve">If available, the notice shall be provided to the prosecutor 90 days before the inmate's anticipated release; provided however, the notice shall be provided at least 30 days before release. The notice shall include the person's name, identifying factors, offense history, and anticipated future residence. The prosecutor shall notify the Office of Victim Witness Advocacy and that office shall use any </w:t>
      </w:r>
      <w:r w:rsidRPr="00B83719">
        <w:lastRenderedPageBreak/>
        <w:t xml:space="preserve">reasonable means available to them to notify the victim of the anticipated release, unless the victim has requested not to be notified.   The Office of Victim Witness Advocacy shall use any reasonable means available to also notify witnesses and other appropriate persons, as determined by the prosecutor in accordance with the directive issued by the Attorney General, who have requested notification of the anticipated release.   </w:t>
      </w:r>
    </w:p>
    <w:p w:rsidR="00B83719" w:rsidRPr="00B83719" w:rsidRDefault="00B83719" w:rsidP="00B83719">
      <w:r w:rsidRPr="00B83719">
        <w:tab/>
        <w:t>e.</w:t>
      </w:r>
      <w:r w:rsidRPr="00B83719">
        <w:tab/>
        <w:t>Upon receipt of notice, the prosecutor shall provide notice to the law enforcement agency responsible for the municipality where the inmate will reside, the municipality in which any victim resides, and such other State and local law enforcement agencies as appropriate for public safety.</w:t>
      </w:r>
    </w:p>
    <w:p w:rsidR="00B83719" w:rsidRPr="00B83719" w:rsidRDefault="005A213F" w:rsidP="00B83719">
      <w:r>
        <w:t>(</w:t>
      </w:r>
      <w:proofErr w:type="spellStart"/>
      <w:r>
        <w:t>cf</w:t>
      </w:r>
      <w:proofErr w:type="spellEnd"/>
      <w:r>
        <w:t xml:space="preserve">: </w:t>
      </w:r>
      <w:r w:rsidR="00B83719" w:rsidRPr="00B83719">
        <w:t xml:space="preserve">P.L.2013, c.270, s.2) </w:t>
      </w:r>
    </w:p>
    <w:p w:rsidR="00B83719" w:rsidRPr="00B83719" w:rsidRDefault="00B83719" w:rsidP="00B83719"/>
    <w:p w:rsidR="00B83719" w:rsidRPr="00B83719" w:rsidRDefault="00B83719" w:rsidP="00B83719">
      <w:r w:rsidRPr="00B83719">
        <w:tab/>
        <w:t>12.</w:t>
      </w:r>
      <w:r w:rsidRPr="00B83719">
        <w:tab/>
        <w:t xml:space="preserve">Section 15 of P.L.1979, c.441 (C.30:4-123.59) is amended to read as follows:  </w:t>
      </w:r>
    </w:p>
    <w:p w:rsidR="00B83719" w:rsidRPr="00B83719" w:rsidRDefault="00B83719" w:rsidP="00B83719">
      <w:r w:rsidRPr="00B83719">
        <w:tab/>
        <w:t>15.</w:t>
      </w:r>
      <w:r w:rsidRPr="00B83719">
        <w:tab/>
        <w:t xml:space="preserve">a.  Each adult parolee shall at all times remain in the legal custody of the Commissioner of Corrections and under the supervision of the State Parole Board </w:t>
      </w:r>
      <w:r w:rsidRPr="00B83719">
        <w:rPr>
          <w:rFonts w:ascii="Albertus Extra Bold" w:hAnsi="Albertus Extra Bold"/>
          <w:b/>
        </w:rPr>
        <w:t>[</w:t>
      </w:r>
      <w:r w:rsidRPr="00B83719">
        <w:t>and each juvenile parolee shall at all times remain in the legal custody of the Juvenile Justice Commission established pursuant to section 2 of P.L.1995, c.284 (C.52:17B-170)</w:t>
      </w:r>
      <w:r w:rsidRPr="00B83719">
        <w:rPr>
          <w:rFonts w:ascii="Albertus Extra Bold" w:hAnsi="Albertus Extra Bold"/>
          <w:b/>
        </w:rPr>
        <w:t>]</w:t>
      </w:r>
      <w:r w:rsidRPr="00B83719">
        <w:t xml:space="preserve">, except that the Commissioner of Corrections </w:t>
      </w:r>
      <w:r w:rsidRPr="00B83719">
        <w:rPr>
          <w:rFonts w:ascii="Albertus Extra Bold" w:hAnsi="Albertus Extra Bold"/>
          <w:b/>
        </w:rPr>
        <w:t>[</w:t>
      </w:r>
      <w:r w:rsidRPr="00B83719">
        <w:t>or the Executive Director of the Juvenile Justice Commission</w:t>
      </w:r>
      <w:r w:rsidRPr="00B83719">
        <w:rPr>
          <w:rFonts w:ascii="Albertus Extra Bold" w:hAnsi="Albertus Extra Bold"/>
          <w:b/>
        </w:rPr>
        <w:t>]</w:t>
      </w:r>
      <w:r w:rsidRPr="00B83719">
        <w:t>, after providing notice to the Attorney General, may consent to the supervision of a parolee by the federal government pursuant to the Witness Security Reform Act, Pub.L.98-473 (18 U.S.C. s.3521 et seq.). An adult parolee, except those under the Witness Security Reform Act, shall remain under the supervision of the State Parole Board and in the legal custody of the Department of Corrections</w:t>
      </w:r>
      <w:r w:rsidRPr="00B83719">
        <w:rPr>
          <w:rFonts w:ascii="Albertus Extra Bold" w:hAnsi="Albertus Extra Bold"/>
          <w:b/>
        </w:rPr>
        <w:t>[</w:t>
      </w:r>
      <w:r w:rsidRPr="00B83719">
        <w:t>, and a juvenile parolee, except those under the Witness Security Reform Act, shall remain under the supervision of the Juvenile Justice Commission, as appropriate,</w:t>
      </w:r>
      <w:r w:rsidRPr="00B83719">
        <w:rPr>
          <w:rFonts w:ascii="Albertus Extra Bold" w:hAnsi="Albertus Extra Bold"/>
          <w:b/>
        </w:rPr>
        <w:t>]</w:t>
      </w:r>
      <w:r w:rsidRPr="00B83719">
        <w:t xml:space="preserve"> in accordance with the policies and rules of the board.  </w:t>
      </w:r>
    </w:p>
    <w:p w:rsidR="00B83719" w:rsidRPr="00B83719" w:rsidRDefault="00B83719" w:rsidP="00B83719">
      <w:r w:rsidRPr="00B83719">
        <w:tab/>
        <w:t>b.</w:t>
      </w:r>
      <w:r w:rsidRPr="00B83719">
        <w:tab/>
        <w:t xml:space="preserve">(1)  Each parolee shall agree, as evidenced by his signature to abide by specific conditions of parole established by the appropriate board panel which shall be enumerated in writing in a certificate of parole and shall be given to the parolee upon release.  Such conditions shall include, among other things, a requirement that the parolee conduct himself in society in compliance with all laws and refrain from committing any crime, a requirement that the parolee will not own or possess any firearm as defined in subsection f. of N.J.S.2C:39-1 or any other weapon enumerated in subsection r. of N.J.S.2C:39-1, a requirement that the parolee refrain from the use, possession or distribution of a controlled dangerous substance, controlled substance analog or imitation controlled dangerous substance as defined in N.J.S.2C:35-2 and N.J.S.2C:35-11, a requirement that the parolee obtain permission from his parole </w:t>
      </w:r>
      <w:r w:rsidRPr="00B83719">
        <w:lastRenderedPageBreak/>
        <w:t xml:space="preserve">officer for any change in his residence, and a requirement that the parolee report at reasonable intervals to an assigned parole officer.  In addition, based on prior history of the parolee or information provided by a victim or a member of the family of a murder victim, the member or board panel certifying parole release pursuant to section 11 of P.L.1979, c.441 (C.30:4-123.55) may impose any other specific conditions of parole deemed reasonable in order to reduce the likelihood of recurrence of criminal or delinquent behavior, including a requirement that the parolee comply with the Internet access conditions set forth in paragraph (2) of this subsection.  Such special conditions may include, among other things, a requirement that the parolee make full or partial restitution, the amount of which restitution shall be set by the sentencing court upon request of the board. In addition, the member or board panel certifying parole release may, giving due regard to a victim's request, impose a special condition that the parolee have no contact with the victim, which special condition may include, but need not be limited to, restraining the parolee from entering the victim's residence, place of employment, business or school, and from harassing or stalking the victim or victim's relatives in any way. Further, the member, board panel or board certifying parole release may impose a special condition that the person shall not own or possess an animal for an unlawful purpose or to interfere in the performance of duties by a parole officer.  </w:t>
      </w:r>
    </w:p>
    <w:p w:rsidR="00B83719" w:rsidRPr="00B83719" w:rsidRDefault="00B83719" w:rsidP="00B83719">
      <w:r w:rsidRPr="00B83719">
        <w:tab/>
        <w:t>(2)</w:t>
      </w:r>
      <w:r w:rsidRPr="00B83719">
        <w:tab/>
        <w:t xml:space="preserve">In addition, the member or board panel certifying parole release may impose on any person who has been convicted </w:t>
      </w:r>
      <w:r w:rsidRPr="00B83719">
        <w:rPr>
          <w:rFonts w:ascii="Albertus Extra Bold" w:hAnsi="Albertus Extra Bold"/>
          <w:b/>
        </w:rPr>
        <w:t>[</w:t>
      </w:r>
      <w:r w:rsidRPr="00B83719">
        <w:t>or adjudicated delinquent</w:t>
      </w:r>
      <w:r w:rsidRPr="00B83719">
        <w:rPr>
          <w:rFonts w:ascii="Albertus Extra Bold" w:hAnsi="Albertus Extra Bold"/>
          <w:b/>
        </w:rPr>
        <w:t>]</w:t>
      </w:r>
      <w:r w:rsidRPr="00B83719">
        <w:t xml:space="preserve"> for the commission of a sex offense as defined in subsection b. of section 2 of P.L.1994, c.133 (C.2C:7-2), and who is required to register as provided in subsections c. and d. of section 2 of P.L.1994, c.133 (C.2C:7-2),  or who has been convicted </w:t>
      </w:r>
      <w:r w:rsidRPr="00B83719">
        <w:rPr>
          <w:rFonts w:ascii="Albertus Extra Bold" w:hAnsi="Albertus Extra Bold"/>
          <w:b/>
        </w:rPr>
        <w:t>[</w:t>
      </w:r>
      <w:r w:rsidRPr="00B83719">
        <w:t>or adjudicated delinquent</w:t>
      </w:r>
      <w:r w:rsidRPr="00B83719">
        <w:rPr>
          <w:rFonts w:ascii="Albertus Extra Bold" w:hAnsi="Albertus Extra Bold"/>
          <w:b/>
        </w:rPr>
        <w:t>]</w:t>
      </w:r>
      <w:r w:rsidRPr="00B83719">
        <w:t xml:space="preserve"> for a violation of N.J.S.2C:34-3 any of the following Internet access conditions:</w:t>
      </w:r>
    </w:p>
    <w:p w:rsidR="00B83719" w:rsidRPr="00B83719" w:rsidRDefault="00B83719" w:rsidP="00B83719">
      <w:r w:rsidRPr="00B83719">
        <w:tab/>
        <w:t>(a)</w:t>
      </w:r>
      <w:r w:rsidRPr="00B83719">
        <w:tab/>
        <w:t xml:space="preserve">Prohibit the person from accessing or using a computer or any other device with Internet capability without the prior written approval of the court, except  the person may use a computer or any other device with Internet capability in connection with that person's employment or search for employment with the prior approval of the person's  parole officer; </w:t>
      </w:r>
    </w:p>
    <w:p w:rsidR="00B83719" w:rsidRPr="00B83719" w:rsidRDefault="00B83719" w:rsidP="00B83719">
      <w:r w:rsidRPr="00B83719">
        <w:tab/>
        <w:t>(b)</w:t>
      </w:r>
      <w:r w:rsidRPr="00B83719">
        <w:tab/>
        <w:t xml:space="preserve">Require the person to submit to periodic unannounced examinations of the person's computer or any other device with Internet capability by a parole officer, law enforcement officer or assigned computer or information technology specialist, including the retrieval and copying of all data from the computer or device and any internal or external peripherals and removal of such information, equipment or device to conduct a more thorough inspection; </w:t>
      </w:r>
    </w:p>
    <w:p w:rsidR="00B83719" w:rsidRPr="00B83719" w:rsidRDefault="00B83719" w:rsidP="00B83719">
      <w:r w:rsidRPr="00B83719">
        <w:tab/>
        <w:t>(c)</w:t>
      </w:r>
      <w:r w:rsidRPr="00B83719">
        <w:tab/>
        <w:t xml:space="preserve">Require the person to submit to the installation on the person's computer or device with Internet capability, at the person's </w:t>
      </w:r>
      <w:r w:rsidRPr="00B83719">
        <w:lastRenderedPageBreak/>
        <w:t>expense, one or more hardware or software systems to monitor the Internet use; and</w:t>
      </w:r>
    </w:p>
    <w:p w:rsidR="00B83719" w:rsidRPr="00B83719" w:rsidRDefault="00B83719" w:rsidP="00B83719">
      <w:r w:rsidRPr="00B83719">
        <w:tab/>
        <w:t>(d)</w:t>
      </w:r>
      <w:r w:rsidRPr="00B83719">
        <w:tab/>
        <w:t xml:space="preserve">Require the person to submit to any other appropriate restrictions concerning the person's use or access of a computer or any other device with Internet capability.  </w:t>
      </w:r>
    </w:p>
    <w:p w:rsidR="00B83719" w:rsidRPr="00B83719" w:rsidRDefault="00B83719" w:rsidP="00B83719">
      <w:r w:rsidRPr="00B83719">
        <w:tab/>
        <w:t>c.</w:t>
      </w:r>
      <w:r w:rsidRPr="00B83719">
        <w:tab/>
        <w:t>The appropriate board panel may in writing relieve a parolee of any parole conditions, and may permit a parolee to reside outside the State pursuant to the provisions of the Uniform Act for Out-of-State Parolee Supervision (N.J.S.2A:168-14 et seq.)</w:t>
      </w:r>
      <w:r w:rsidRPr="00B83719">
        <w:rPr>
          <w:rFonts w:ascii="Albertus Extra Bold" w:hAnsi="Albertus Extra Bold"/>
          <w:b/>
        </w:rPr>
        <w:t>[</w:t>
      </w:r>
      <w:r w:rsidRPr="00B83719">
        <w:t>, the Interstate Compact on Juveniles, P.L.1955, c.55 (C.9:23-1 to 9:23-4),</w:t>
      </w:r>
      <w:r w:rsidRPr="00B83719">
        <w:rPr>
          <w:rFonts w:ascii="Albertus Extra Bold" w:hAnsi="Albertus Extra Bold"/>
          <w:b/>
        </w:rPr>
        <w:t>]</w:t>
      </w:r>
      <w:r w:rsidRPr="00B83719">
        <w:t xml:space="preserve"> and, with the consent of the Commissioner of the Department of Corrections </w:t>
      </w:r>
      <w:r w:rsidRPr="00B83719">
        <w:rPr>
          <w:rFonts w:ascii="Albertus Extra Bold" w:hAnsi="Albertus Extra Bold"/>
          <w:b/>
        </w:rPr>
        <w:t>[</w:t>
      </w:r>
      <w:r w:rsidRPr="00B83719">
        <w:t>or the Executive Director of the Juvenile Justice Commission</w:t>
      </w:r>
      <w:r w:rsidRPr="00B83719">
        <w:rPr>
          <w:rFonts w:ascii="Albertus Extra Bold" w:hAnsi="Albertus Extra Bold"/>
          <w:b/>
        </w:rPr>
        <w:t>]</w:t>
      </w:r>
      <w:r w:rsidRPr="00B83719">
        <w:t xml:space="preserve"> after providing notice to the Attorney General, the federal Witness Security Reform Act, if satisfied that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change will not result in a substantial likelihood that the parolee will commit an offense which would be a crime under the laws of this State. The appropriate board panel may revoke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permission, except in the case of a parolee under the Witness Security Reform Act, or reinstate relieved parole conditions for any period of time during which a parolee is under its jurisdiction.  </w:t>
      </w:r>
    </w:p>
    <w:p w:rsidR="00B83719" w:rsidRPr="00B83719" w:rsidRDefault="00B83719" w:rsidP="00B83719">
      <w:r w:rsidRPr="00B83719">
        <w:tab/>
        <w:t>d.</w:t>
      </w:r>
      <w:r w:rsidRPr="00B83719">
        <w:tab/>
        <w:t xml:space="preserve">The appropriate board panel may parole an inmate to any residential facility funded in whole or in part by the State if the inmate would not otherwise be released pursuant to section 9 of P.L.1979, c.441 (C.30:4-123.53) without such placement.  But if the residential facility provides treatment for mental illness or mental retardation, the board panel only may parole the inmate to the facility pursuant to the laws and admissions policies that otherwise govern the admission of persons to that facility, and the facility shall have the authority to discharge the inmate according to the laws and policies that otherwise govern the discharge of persons from the facility, on 10 days' prior notice to the board panel.  The board panel shall acknowledge receipt of this notice in writing prior to the discharge.  Upon receipt of the notice the board panel shall resume jurisdiction over the inmate.  </w:t>
      </w:r>
    </w:p>
    <w:p w:rsidR="00B83719" w:rsidRPr="00B83719" w:rsidRDefault="00B83719" w:rsidP="00B83719">
      <w:r w:rsidRPr="00B83719">
        <w:tab/>
        <w:t>e.</w:t>
      </w:r>
      <w:r w:rsidRPr="00B83719">
        <w:tab/>
        <w:t>Parole officers shall provide assistance to the parolee in obtaining employment, education</w:t>
      </w:r>
      <w:r w:rsidRPr="00B83719">
        <w:rPr>
          <w:u w:val="single"/>
        </w:rPr>
        <w:t>,</w:t>
      </w:r>
      <w:r w:rsidRPr="00B83719">
        <w:t xml:space="preserve"> or vocational training or in meeting other obligations to assure the parolee's compliance with meeting legal requirements related to sex offender notification, address changes and participation in rehabilitation programs as directed by the assigned parole officer.  </w:t>
      </w:r>
    </w:p>
    <w:p w:rsidR="00B83719" w:rsidRPr="00B83719" w:rsidRDefault="00B83719" w:rsidP="00B83719">
      <w:r w:rsidRPr="00B83719">
        <w:tab/>
        <w:t>f.</w:t>
      </w:r>
      <w:r w:rsidRPr="00B83719">
        <w:tab/>
      </w:r>
      <w:r w:rsidRPr="00B83719">
        <w:rPr>
          <w:rFonts w:ascii="Albertus Extra Bold" w:hAnsi="Albertus Extra Bold"/>
          <w:b/>
        </w:rPr>
        <w:t>[</w:t>
      </w:r>
      <w:r w:rsidRPr="00B83719">
        <w:t>The board panel on juvenile commitments and the assigned parole officer shall insure that the least restrictive available alternative is used for any juvenile parolee</w:t>
      </w:r>
      <w:r w:rsidRPr="00B83719">
        <w:rPr>
          <w:rFonts w:ascii="Albertus Extra Bold" w:hAnsi="Albertus Extra Bold"/>
          <w:b/>
        </w:rPr>
        <w:t xml:space="preserve">] </w:t>
      </w:r>
      <w:r w:rsidRPr="00B83719">
        <w:rPr>
          <w:u w:val="single"/>
        </w:rPr>
        <w:t>(Deleted by amendment,   P.L.     c.     ) (pending before the Legislature as this bill)</w:t>
      </w:r>
    </w:p>
    <w:p w:rsidR="00B83719" w:rsidRPr="00B83719" w:rsidRDefault="00B83719" w:rsidP="00B83719">
      <w:r w:rsidRPr="00B83719">
        <w:tab/>
        <w:t>g.</w:t>
      </w:r>
      <w:r w:rsidRPr="00B83719">
        <w:tab/>
        <w:t xml:space="preserve">If the board has granted parole to any inmate from a State correctional facility </w:t>
      </w:r>
      <w:r w:rsidRPr="00B83719">
        <w:rPr>
          <w:rFonts w:ascii="Albertus Extra Bold" w:hAnsi="Albertus Extra Bold"/>
          <w:b/>
        </w:rPr>
        <w:t>[</w:t>
      </w:r>
      <w:r w:rsidRPr="00B83719">
        <w:t>or juvenile facility</w:t>
      </w:r>
      <w:r w:rsidRPr="00B83719">
        <w:rPr>
          <w:rFonts w:ascii="Albertus Extra Bold" w:hAnsi="Albertus Extra Bold"/>
          <w:b/>
        </w:rPr>
        <w:t>]</w:t>
      </w:r>
      <w:r w:rsidRPr="00B83719">
        <w:t xml:space="preserve"> and the court has imposed </w:t>
      </w:r>
      <w:r w:rsidRPr="00B83719">
        <w:lastRenderedPageBreak/>
        <w:t xml:space="preserve">a fine on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inmate, the appropriate board panel shall release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inmate on condition that the parolee make specified fine payments to the State Parole Board </w:t>
      </w:r>
      <w:r w:rsidRPr="00B83719">
        <w:rPr>
          <w:rFonts w:ascii="Albertus Extra Bold" w:hAnsi="Albertus Extra Bold"/>
          <w:b/>
        </w:rPr>
        <w:t>[</w:t>
      </w:r>
      <w:r w:rsidRPr="00B83719">
        <w:t>or the Juvenile Justice Commission</w:t>
      </w:r>
      <w:r w:rsidRPr="00B83719">
        <w:rPr>
          <w:rFonts w:ascii="Albertus Extra Bold" w:hAnsi="Albertus Extra Bold"/>
          <w:b/>
        </w:rPr>
        <w:t>]</w:t>
      </w:r>
      <w:r w:rsidRPr="00B83719">
        <w:t xml:space="preserve">.  For violation of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these</w:t>
      </w:r>
      <w:r w:rsidRPr="00B83719">
        <w:t xml:space="preserve"> conditions, or for violation of a special condition requiring restitution, parole may be revoked only for refusal or failure to make a good faith effort to make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payment.  </w:t>
      </w:r>
    </w:p>
    <w:p w:rsidR="00B83719" w:rsidRPr="00B83719" w:rsidRDefault="00B83719" w:rsidP="00B83719">
      <w:r w:rsidRPr="00B83719">
        <w:tab/>
        <w:t>h.</w:t>
      </w:r>
      <w:r w:rsidRPr="00B83719">
        <w:tab/>
        <w:t xml:space="preserve">Upon collection of the fine </w:t>
      </w:r>
      <w:r w:rsidRPr="00B83719">
        <w:rPr>
          <w:rFonts w:ascii="Albertus Extra Bold" w:hAnsi="Albertus Extra Bold"/>
          <w:b/>
        </w:rPr>
        <w:t>[</w:t>
      </w:r>
      <w:r w:rsidRPr="00B83719">
        <w:t>the same shall be paid over by</w:t>
      </w:r>
      <w:r w:rsidRPr="00B83719">
        <w:rPr>
          <w:rFonts w:ascii="Albertus Extra Bold" w:hAnsi="Albertus Extra Bold"/>
          <w:b/>
        </w:rPr>
        <w:t>]</w:t>
      </w:r>
      <w:r w:rsidRPr="00B83719">
        <w:t xml:space="preserve"> the Department of Corrections </w:t>
      </w:r>
      <w:r w:rsidRPr="00B83719">
        <w:rPr>
          <w:u w:val="single"/>
        </w:rPr>
        <w:t>shall forward it</w:t>
      </w:r>
      <w:r w:rsidRPr="00B83719">
        <w:t xml:space="preserve"> </w:t>
      </w:r>
      <w:r w:rsidRPr="00B83719">
        <w:rPr>
          <w:rFonts w:ascii="Albertus Extra Bold" w:hAnsi="Albertus Extra Bold"/>
          <w:b/>
        </w:rPr>
        <w:t>[</w:t>
      </w:r>
      <w:r w:rsidRPr="00B83719">
        <w:t>or by the Juvenile Justice Commission</w:t>
      </w:r>
      <w:r w:rsidRPr="00B83719">
        <w:rPr>
          <w:rFonts w:ascii="Albertus Extra Bold" w:hAnsi="Albertus Extra Bold"/>
          <w:b/>
        </w:rPr>
        <w:t>]</w:t>
      </w:r>
      <w:r w:rsidRPr="00B83719">
        <w:t xml:space="preserve"> to the State Treasury.  </w:t>
      </w:r>
    </w:p>
    <w:p w:rsidR="00B83719" w:rsidRPr="00B83719" w:rsidRDefault="00B83719" w:rsidP="00B83719">
      <w:r w:rsidRPr="00B83719">
        <w:t>(</w:t>
      </w:r>
      <w:proofErr w:type="spellStart"/>
      <w:r w:rsidRPr="00B83719">
        <w:t>cf</w:t>
      </w:r>
      <w:proofErr w:type="spellEnd"/>
      <w:r w:rsidRPr="00B83719">
        <w:t>: P.L.2007, c.219, s.5)</w:t>
      </w:r>
    </w:p>
    <w:p w:rsidR="00B83719" w:rsidRPr="00B83719" w:rsidRDefault="00B83719" w:rsidP="00B83719"/>
    <w:p w:rsidR="00B83719" w:rsidRPr="00B83719" w:rsidRDefault="00B83719" w:rsidP="00B83719">
      <w:r w:rsidRPr="00B83719">
        <w:tab/>
        <w:t>13.</w:t>
      </w:r>
      <w:r w:rsidRPr="00B83719">
        <w:tab/>
        <w:t xml:space="preserve">Section 16 of L.1979, c.441 (C.30:4-123.60) is amended to read as follows:  </w:t>
      </w:r>
    </w:p>
    <w:p w:rsidR="00B83719" w:rsidRPr="00B83719" w:rsidRDefault="00B83719" w:rsidP="00B83719">
      <w:r w:rsidRPr="00B83719">
        <w:tab/>
        <w:t>16.</w:t>
      </w:r>
      <w:r w:rsidRPr="00B83719">
        <w:tab/>
        <w:t xml:space="preserve">a.  Any parolee who violates a condition of parole may be subject to an order pursuant to section 17 of P.L.1979, c.441 (C.30:4-123.61) providing for one or more of the following: (1) That he be required to conform to one or more additional conditions of parole; (2) That he forfeit all or a part of commutation time credits granted pursuant to R.S.30:4-140.  </w:t>
      </w:r>
    </w:p>
    <w:p w:rsidR="00B83719" w:rsidRPr="00B83719" w:rsidRDefault="00B83719" w:rsidP="00B83719">
      <w:r w:rsidRPr="00B83719">
        <w:tab/>
        <w:t>b.</w:t>
      </w:r>
      <w:r w:rsidRPr="00B83719">
        <w:tab/>
        <w:t>Any parolee who has seriously or persistently violated the conditions of his parole, may have his parole revoked and may be returned to custody pursuant to sections 18 and 19 of P.L.1979, c.441 (C.30:4-123.62 and 30:4-123.63).  The board shall be notified immediately upon the arrest or indictment of a parolee or upon the filing of charges that the parolee committed an act which, if committed by an adult, would constitute a crime.  The board shall not revoke parole on the basis of new charges which have not resulted in a disposition at the trial level except that upon application by the prosecuting authority</w:t>
      </w:r>
      <w:r w:rsidRPr="00B83719">
        <w:rPr>
          <w:rFonts w:ascii="Albertus Extra Bold" w:hAnsi="Albertus Extra Bold"/>
          <w:b/>
        </w:rPr>
        <w:t>[</w:t>
      </w:r>
      <w:r w:rsidRPr="00B83719">
        <w:t>, the Juvenile Justice Commission established pursuant to section 2 of P.L.1995, c.284 (C.52:17B-170)</w:t>
      </w:r>
      <w:r w:rsidRPr="00B83719">
        <w:rPr>
          <w:rFonts w:ascii="Albertus Extra Bold" w:hAnsi="Albertus Extra Bold"/>
          <w:b/>
        </w:rPr>
        <w:t>]</w:t>
      </w:r>
      <w:r w:rsidRPr="00B83719">
        <w:t xml:space="preserve"> or the Director of the State Parole Board's Division of Parole or his designee, the chairman of the board or his designee may at any time detain the parolee and commence revocation proceedings pursuant to sections 18 and 19 of P.L.1979, c.441 (C.30:4-123.62 and 30:4-123.63) when the chairman determines that the new charges against the parolee are of a serious nature and it appears that the parolee otherwise poses a danger to the public safety.  In such cases, a parolee shall be informed that, if he testifies at the revocation proceedings, his testimony and the evidence derived therefrom shall not be used against him in a subsequent criminal prosecution </w:t>
      </w:r>
      <w:r w:rsidRPr="00B83719">
        <w:rPr>
          <w:rFonts w:ascii="Albertus Extra Bold" w:hAnsi="Albertus Extra Bold"/>
          <w:b/>
        </w:rPr>
        <w:t>[</w:t>
      </w:r>
      <w:r w:rsidRPr="00B83719">
        <w:t>or delinquency adjudication</w:t>
      </w:r>
      <w:r w:rsidRPr="00B83719">
        <w:rPr>
          <w:rFonts w:ascii="Albertus Extra Bold" w:hAnsi="Albertus Extra Bold"/>
          <w:b/>
        </w:rPr>
        <w:t>]</w:t>
      </w:r>
      <w:r w:rsidRPr="00B83719">
        <w:t xml:space="preserve">.  </w:t>
      </w:r>
    </w:p>
    <w:p w:rsidR="00B83719" w:rsidRPr="00B83719" w:rsidRDefault="00B83719" w:rsidP="00B83719">
      <w:r w:rsidRPr="00B83719">
        <w:tab/>
        <w:t>c.</w:t>
      </w:r>
      <w:r w:rsidRPr="00B83719">
        <w:tab/>
      </w:r>
      <w:r w:rsidRPr="00B83719">
        <w:rPr>
          <w:rFonts w:ascii="Albertus Extra Bold" w:hAnsi="Albertus Extra Bold"/>
          <w:b/>
        </w:rPr>
        <w:t>[</w:t>
      </w:r>
      <w:r w:rsidRPr="00B83719">
        <w:t>Any</w:t>
      </w:r>
      <w:r w:rsidRPr="00B83719">
        <w:rPr>
          <w:rFonts w:ascii="Albertus Extra Bold" w:hAnsi="Albertus Extra Bold"/>
          <w:b/>
        </w:rPr>
        <w:t>]</w:t>
      </w:r>
      <w:r w:rsidRPr="00B83719">
        <w:t xml:space="preserve"> </w:t>
      </w:r>
      <w:r w:rsidRPr="00B83719">
        <w:rPr>
          <w:u w:val="single"/>
        </w:rPr>
        <w:t>The parole of any</w:t>
      </w:r>
      <w:r w:rsidRPr="00B83719">
        <w:t xml:space="preserve"> parolee who is convicted of a crime </w:t>
      </w:r>
      <w:r w:rsidRPr="00B83719">
        <w:rPr>
          <w:rFonts w:ascii="Albertus Extra Bold" w:hAnsi="Albertus Extra Bold"/>
          <w:b/>
        </w:rPr>
        <w:t>[</w:t>
      </w:r>
      <w:r w:rsidRPr="00B83719">
        <w:t>or adjudicated delinquent for an act which, if committed by an adult, would constitute a crime,</w:t>
      </w:r>
      <w:r w:rsidRPr="00B83719">
        <w:rPr>
          <w:rFonts w:ascii="Albertus Extra Bold" w:hAnsi="Albertus Extra Bold"/>
          <w:b/>
        </w:rPr>
        <w:t>]</w:t>
      </w:r>
      <w:r w:rsidRPr="00B83719">
        <w:t xml:space="preserve"> committed while on parole shall </w:t>
      </w:r>
      <w:r w:rsidRPr="00B83719">
        <w:rPr>
          <w:rFonts w:ascii="Albertus Extra Bold" w:hAnsi="Albertus Extra Bold"/>
          <w:b/>
        </w:rPr>
        <w:t>[</w:t>
      </w:r>
      <w:r w:rsidRPr="00B83719">
        <w:t>have his parole</w:t>
      </w:r>
      <w:r w:rsidRPr="00B83719">
        <w:rPr>
          <w:rFonts w:ascii="Albertus Extra Bold" w:hAnsi="Albertus Extra Bold"/>
          <w:b/>
        </w:rPr>
        <w:t>]</w:t>
      </w:r>
      <w:r w:rsidRPr="00B83719">
        <w:t xml:space="preserve"> </w:t>
      </w:r>
      <w:r w:rsidRPr="00B83719">
        <w:rPr>
          <w:u w:val="single"/>
        </w:rPr>
        <w:t>be</w:t>
      </w:r>
      <w:r w:rsidRPr="00B83719">
        <w:t xml:space="preserve"> revoked and </w:t>
      </w:r>
      <w:r w:rsidRPr="00B83719">
        <w:rPr>
          <w:u w:val="single"/>
        </w:rPr>
        <w:t>the parolee</w:t>
      </w:r>
      <w:r w:rsidRPr="00B83719">
        <w:t xml:space="preserve"> shall be returned </w:t>
      </w:r>
      <w:r w:rsidRPr="00B83719">
        <w:lastRenderedPageBreak/>
        <w:t xml:space="preserve">to custody unless the parolee demonstrates, by clear and convincing evidence at a hearing pursuant to section 19 of P.L.1979, c.441 (C.30:4-123.63), that good cause exists why </w:t>
      </w:r>
      <w:r w:rsidRPr="00B83719">
        <w:rPr>
          <w:rFonts w:ascii="Albertus Extra Bold" w:hAnsi="Albertus Extra Bold"/>
          <w:b/>
        </w:rPr>
        <w:t>[</w:t>
      </w:r>
      <w:r w:rsidRPr="00B83719">
        <w:t>he</w:t>
      </w:r>
      <w:r w:rsidRPr="00B83719">
        <w:rPr>
          <w:rFonts w:ascii="Albertus Extra Bold" w:hAnsi="Albertus Extra Bold"/>
          <w:b/>
        </w:rPr>
        <w:t>]</w:t>
      </w:r>
      <w:r w:rsidRPr="00B83719">
        <w:t xml:space="preserve"> </w:t>
      </w:r>
      <w:r w:rsidRPr="00B83719">
        <w:rPr>
          <w:u w:val="single"/>
        </w:rPr>
        <w:t>the parolee</w:t>
      </w:r>
      <w:r w:rsidRPr="00B83719">
        <w:t xml:space="preserve"> should not be returned to confinement.  </w:t>
      </w:r>
    </w:p>
    <w:p w:rsidR="00B83719" w:rsidRPr="00B83719" w:rsidRDefault="00D1485E" w:rsidP="00B83719">
      <w:r>
        <w:t>(</w:t>
      </w:r>
      <w:proofErr w:type="spellStart"/>
      <w:r>
        <w:t>cf</w:t>
      </w:r>
      <w:proofErr w:type="spellEnd"/>
      <w:r>
        <w:t xml:space="preserve">: </w:t>
      </w:r>
      <w:r w:rsidR="00B83719" w:rsidRPr="00B83719">
        <w:t>P.L.2001, c.141, s.5)</w:t>
      </w:r>
    </w:p>
    <w:p w:rsidR="00B83719" w:rsidRPr="00B83719" w:rsidRDefault="00B83719" w:rsidP="00B83719"/>
    <w:p w:rsidR="00B83719" w:rsidRPr="00B83719" w:rsidRDefault="00B83719" w:rsidP="00B83719">
      <w:r w:rsidRPr="00B83719">
        <w:tab/>
        <w:t>14.</w:t>
      </w:r>
      <w:r w:rsidRPr="00B83719">
        <w:tab/>
        <w:t xml:space="preserve">Section 18 of P.L.1979, c.441 (C.30:4-123.62) is amended to read as follows:  </w:t>
      </w:r>
    </w:p>
    <w:p w:rsidR="00B83719" w:rsidRPr="00B83719" w:rsidRDefault="00B83719" w:rsidP="00B83719">
      <w:r w:rsidRPr="00B83719">
        <w:tab/>
        <w:t>18.</w:t>
      </w:r>
      <w:r w:rsidRPr="00B83719">
        <w:tab/>
        <w:t xml:space="preserve">a.  (1)  If a parole officer assigned to supervise a parolee has probable cause to believe that the parolee has violated a condition of </w:t>
      </w:r>
      <w:r w:rsidRPr="00B83719">
        <w:rPr>
          <w:rFonts w:ascii="Albertus Extra Bold" w:hAnsi="Albertus Extra Bold"/>
          <w:b/>
        </w:rPr>
        <w:t>[</w:t>
      </w:r>
      <w:r w:rsidRPr="00B83719">
        <w:t>his</w:t>
      </w:r>
      <w:r w:rsidRPr="00B83719">
        <w:rPr>
          <w:rFonts w:ascii="Albertus Extra Bold" w:hAnsi="Albertus Extra Bold"/>
          <w:b/>
        </w:rPr>
        <w:t>]</w:t>
      </w:r>
      <w:r w:rsidRPr="00B83719">
        <w:t xml:space="preserve"> parole, </w:t>
      </w:r>
      <w:r w:rsidRPr="00B83719">
        <w:rPr>
          <w:rFonts w:ascii="Albertus Extra Bold" w:hAnsi="Albertus Extra Bold"/>
          <w:b/>
        </w:rPr>
        <w:t>[</w:t>
      </w:r>
      <w:r w:rsidRPr="00B83719">
        <w:t>such</w:t>
      </w:r>
      <w:r w:rsidRPr="00B83719">
        <w:rPr>
          <w:rFonts w:ascii="Albertus Extra Bold" w:hAnsi="Albertus Extra Bold"/>
          <w:b/>
        </w:rPr>
        <w:t>]</w:t>
      </w:r>
      <w:r w:rsidRPr="00B83719">
        <w:t xml:space="preserve"> </w:t>
      </w:r>
      <w:r w:rsidRPr="00B83719">
        <w:rPr>
          <w:u w:val="single"/>
        </w:rPr>
        <w:t>the</w:t>
      </w:r>
      <w:r w:rsidRPr="00B83719">
        <w:t xml:space="preserve"> violation being a basis for return to custody pursuant to subsection b. of section 16 of P.L.1979, c.441 (C.30:4-123.60), a designated representative of the chairman of the board may issue a warrant for the arrest of the parolee if evidence indicates that the parolee may not appear at the preliminary hearing or if the parolee poses a danger to the public safety.  </w:t>
      </w:r>
      <w:r w:rsidRPr="00B83719">
        <w:rPr>
          <w:rFonts w:ascii="Albertus Extra Bold" w:hAnsi="Albertus Extra Bold"/>
          <w:b/>
        </w:rPr>
        <w:t>[</w:t>
      </w:r>
      <w:r w:rsidRPr="00B83719">
        <w:t>With the parole warrant, a law enforcement officer may apprehend the delinquent parolee.</w:t>
      </w:r>
      <w:r w:rsidRPr="00B83719">
        <w:rPr>
          <w:rFonts w:ascii="Albertus Extra Bold" w:hAnsi="Albertus Extra Bold"/>
          <w:b/>
        </w:rPr>
        <w:t>]</w:t>
      </w:r>
    </w:p>
    <w:p w:rsidR="00B83719" w:rsidRPr="00B83719" w:rsidRDefault="00B83719" w:rsidP="00B83719">
      <w:r w:rsidRPr="00B83719">
        <w:tab/>
        <w:t>(2)</w:t>
      </w:r>
      <w:r w:rsidRPr="00B83719">
        <w:tab/>
        <w:t>If a parole officer assigned to supervise a parolee has probable cause to believe that the parolee has committed a crime</w:t>
      </w:r>
      <w:r w:rsidRPr="00B83719">
        <w:rPr>
          <w:rFonts w:ascii="Albertus Extra Bold" w:hAnsi="Albertus Extra Bold"/>
          <w:b/>
        </w:rPr>
        <w:t>[</w:t>
      </w:r>
      <w:r w:rsidRPr="00B83719">
        <w:t>, has committed an act or is about to commit an act which, if committed by an adult, would constitute a crime</w:t>
      </w:r>
      <w:r w:rsidRPr="00B83719">
        <w:rPr>
          <w:rFonts w:ascii="Albertus Extra Bold" w:hAnsi="Albertus Extra Bold"/>
          <w:b/>
        </w:rPr>
        <w:t>]</w:t>
      </w:r>
      <w:r w:rsidRPr="00B83719">
        <w:t>, is about to commit a crime</w:t>
      </w:r>
      <w:r w:rsidRPr="00B83719">
        <w:rPr>
          <w:u w:val="single"/>
        </w:rPr>
        <w:t>,</w:t>
      </w:r>
      <w:r w:rsidRPr="00B83719">
        <w:t xml:space="preserve"> or is about to flee the jurisdiction, which violation is a basis for return to custody pursuant to subsection b. of section 16 of P.L.1979, c.441 (C.30:4-123.60), and the situation is one of immediate emergency that cannot await the issuance of a warrant by a designated representative, the parole officer, by the parole officer's own warrant, may apprehend the parolee and cause </w:t>
      </w:r>
      <w:r w:rsidRPr="00B83719">
        <w:rPr>
          <w:rFonts w:ascii="Albertus Extra Bold" w:hAnsi="Albertus Extra Bold"/>
          <w:b/>
        </w:rPr>
        <w:t>[</w:t>
      </w:r>
      <w:r w:rsidRPr="00B83719">
        <w:t>his</w:t>
      </w:r>
      <w:r w:rsidRPr="00B83719">
        <w:rPr>
          <w:rFonts w:ascii="Albertus Extra Bold" w:hAnsi="Albertus Extra Bold"/>
          <w:b/>
        </w:rPr>
        <w:t>]</w:t>
      </w:r>
      <w:r w:rsidRPr="00B83719">
        <w:t xml:space="preserve"> </w:t>
      </w:r>
      <w:r w:rsidRPr="00B83719">
        <w:rPr>
          <w:u w:val="single"/>
        </w:rPr>
        <w:t>the parolee’s</w:t>
      </w:r>
      <w:r w:rsidRPr="00B83719">
        <w:t xml:space="preserve"> detention in a suitable facility designated by the Department of Corrections </w:t>
      </w:r>
      <w:r w:rsidRPr="00B83719">
        <w:rPr>
          <w:rFonts w:ascii="Albertus Extra Bold" w:hAnsi="Albertus Extra Bold"/>
          <w:b/>
        </w:rPr>
        <w:t>[</w:t>
      </w:r>
      <w:r w:rsidRPr="00B83719">
        <w:t>or the Juvenile Justice Commission established pursuant to section 2 of P.L.1995, c.284 (C.52:17B-170), as appropriate,</w:t>
      </w:r>
      <w:r w:rsidRPr="00B83719">
        <w:rPr>
          <w:rFonts w:ascii="Albertus Extra Bold" w:hAnsi="Albertus Extra Bold"/>
          <w:b/>
        </w:rPr>
        <w:t>]</w:t>
      </w:r>
      <w:r w:rsidRPr="00B83719">
        <w:t xml:space="preserve"> or cause the parolee's confinement in an appropriate institution pending return to a facility designated by the Department of Corrections </w:t>
      </w:r>
      <w:r w:rsidRPr="00B83719">
        <w:rPr>
          <w:rFonts w:ascii="Albertus Extra Bold" w:hAnsi="Albertus Extra Bold"/>
          <w:b/>
        </w:rPr>
        <w:t>[</w:t>
      </w:r>
      <w:r w:rsidRPr="00B83719">
        <w:t>or the Juvenile Justice Commission, as appropriate,</w:t>
      </w:r>
      <w:r w:rsidRPr="00B83719">
        <w:rPr>
          <w:rFonts w:ascii="Albertus Extra Bold" w:hAnsi="Albertus Extra Bold"/>
          <w:b/>
        </w:rPr>
        <w:t>]</w:t>
      </w:r>
      <w:r w:rsidRPr="00B83719">
        <w:t xml:space="preserve"> to await the conduction of a preliminary hearing. The warrant shall be in the form prescribed </w:t>
      </w:r>
      <w:r w:rsidRPr="00B83719">
        <w:rPr>
          <w:rFonts w:ascii="Albertus Extra Bold" w:hAnsi="Albertus Extra Bold"/>
          <w:b/>
        </w:rPr>
        <w:t>[</w:t>
      </w:r>
      <w:r w:rsidRPr="00B83719">
        <w:t>, as appropriate, by the Juvenile Justice Commission or</w:t>
      </w:r>
      <w:r w:rsidRPr="00B83719">
        <w:rPr>
          <w:rFonts w:ascii="Albertus Extra Bold" w:hAnsi="Albertus Extra Bold"/>
          <w:b/>
        </w:rPr>
        <w:t>]</w:t>
      </w:r>
      <w:r w:rsidRPr="00B83719">
        <w:t xml:space="preserve"> by the State Parole Board and, when signed by the officer in charge of the case, shall be a sufficient instrument and authority to all peace officers to assist in the apprehension of the parolee.  It shall also be sufficient authority for detention of the parolee in a suitable facility, to await the conduction of the preliminary hearing. Upon enforcement of the warrant, the appropriate board panel shall be promptly notified.  No parolee held in custody on a parole warrant shall be entitled to release on bail.  </w:t>
      </w:r>
    </w:p>
    <w:p w:rsidR="00B83719" w:rsidRPr="00B83719" w:rsidRDefault="00B83719" w:rsidP="00B83719">
      <w:r w:rsidRPr="00B83719">
        <w:tab/>
        <w:t>b.</w:t>
      </w:r>
      <w:r w:rsidRPr="00B83719">
        <w:tab/>
        <w:t xml:space="preserve">A parolee retaken under this section shall within 14 days be granted a preliminary hearing to be conducted by a hearing officer </w:t>
      </w:r>
      <w:r w:rsidRPr="00B83719">
        <w:lastRenderedPageBreak/>
        <w:t xml:space="preserve">not previously involved in the case, unless the parolee, the hearing officer, or the parole officer requests postponement of the preliminary hearing, which may be granted by the appropriate board panel for good cause, but in no event shall such postponement, if requested by the hearing officer or the parole officer, exceed 14 days.  </w:t>
      </w:r>
    </w:p>
    <w:p w:rsidR="00B83719" w:rsidRPr="00B83719" w:rsidRDefault="00B83719" w:rsidP="00B83719">
      <w:r w:rsidRPr="00B83719">
        <w:tab/>
        <w:t>c.</w:t>
      </w:r>
      <w:r w:rsidRPr="00B83719">
        <w:tab/>
        <w:t xml:space="preserve">The preliminary hearing shall be for the purpose of determining:  </w:t>
      </w:r>
    </w:p>
    <w:p w:rsidR="00B83719" w:rsidRPr="00B83719" w:rsidRDefault="00B83719" w:rsidP="00B83719">
      <w:r w:rsidRPr="00B83719">
        <w:tab/>
        <w:t>(1)</w:t>
      </w:r>
      <w:r w:rsidRPr="00B83719">
        <w:tab/>
        <w:t xml:space="preserve">Whether there is probable cause to believe that the parolee violated a condition of his parole being the basis for return to custody pursuant to subsection b. of section 16 of P.L.1979, c.441 (C.30:4-123.60), and </w:t>
      </w:r>
    </w:p>
    <w:p w:rsidR="00B83719" w:rsidRPr="00B83719" w:rsidRDefault="00B83719" w:rsidP="00B83719">
      <w:r w:rsidRPr="00B83719">
        <w:tab/>
        <w:t>(2)</w:t>
      </w:r>
      <w:r w:rsidRPr="00B83719">
        <w:tab/>
        <w:t xml:space="preserve">Whether revocation and return to custody is desirable in the instant matter.  </w:t>
      </w:r>
    </w:p>
    <w:p w:rsidR="00B83719" w:rsidRPr="00B83719" w:rsidRDefault="00B83719" w:rsidP="00B83719">
      <w:r w:rsidRPr="00B83719">
        <w:tab/>
        <w:t>d.</w:t>
      </w:r>
      <w:r w:rsidRPr="00B83719">
        <w:tab/>
        <w:t xml:space="preserve">Prior to the preliminary hearing the parolee shall be provided with written notice of:  </w:t>
      </w:r>
    </w:p>
    <w:p w:rsidR="00B83719" w:rsidRPr="00B83719" w:rsidRDefault="00B83719" w:rsidP="00B83719">
      <w:r w:rsidRPr="00B83719">
        <w:tab/>
        <w:t>(1)</w:t>
      </w:r>
      <w:r w:rsidRPr="00B83719">
        <w:tab/>
        <w:t>The conditions of parole alleged to have been violated;</w:t>
      </w:r>
    </w:p>
    <w:p w:rsidR="00B83719" w:rsidRPr="00B83719" w:rsidRDefault="00B83719" w:rsidP="00B83719">
      <w:r w:rsidRPr="00B83719">
        <w:tab/>
        <w:t>(2)</w:t>
      </w:r>
      <w:r w:rsidRPr="00B83719">
        <w:tab/>
        <w:t xml:space="preserve">The time, date, place and circumstances of the alleged violation; </w:t>
      </w:r>
    </w:p>
    <w:p w:rsidR="00B83719" w:rsidRPr="00B83719" w:rsidRDefault="00B83719" w:rsidP="00B83719">
      <w:r w:rsidRPr="00B83719">
        <w:tab/>
        <w:t>(3)</w:t>
      </w:r>
      <w:r w:rsidRPr="00B83719">
        <w:tab/>
        <w:t xml:space="preserve">The possible action which may be taken by the board after a parole revocation hearing; </w:t>
      </w:r>
    </w:p>
    <w:p w:rsidR="00B83719" w:rsidRPr="00B83719" w:rsidRDefault="00B83719" w:rsidP="00B83719">
      <w:r w:rsidRPr="00B83719">
        <w:tab/>
        <w:t>(4)</w:t>
      </w:r>
      <w:r w:rsidRPr="00B83719">
        <w:tab/>
        <w:t xml:space="preserve">The time, date and place of the preliminary hearing; </w:t>
      </w:r>
    </w:p>
    <w:p w:rsidR="00B83719" w:rsidRPr="00B83719" w:rsidRDefault="00B83719" w:rsidP="00B83719">
      <w:r w:rsidRPr="00B83719">
        <w:tab/>
        <w:t>(5)</w:t>
      </w:r>
      <w:r w:rsidRPr="00B83719">
        <w:tab/>
        <w:t xml:space="preserve">The right pursuant to P.L.1974, c.33 (C.2A:158A-5.1 et seq.), to representation by an attorney or such other qualified person as the parolee may retain; and </w:t>
      </w:r>
    </w:p>
    <w:p w:rsidR="00B83719" w:rsidRPr="00B83719" w:rsidRDefault="00B83719" w:rsidP="00B83719">
      <w:r w:rsidRPr="00B83719">
        <w:tab/>
        <w:t>(6)</w:t>
      </w:r>
      <w:r w:rsidRPr="00B83719">
        <w:tab/>
        <w:t>The right to confront and cross-examine witnesses.</w:t>
      </w:r>
    </w:p>
    <w:p w:rsidR="00B83719" w:rsidRPr="00B83719" w:rsidRDefault="00B83719" w:rsidP="00B83719">
      <w:r w:rsidRPr="00B83719">
        <w:tab/>
        <w:t>e.</w:t>
      </w:r>
      <w:r w:rsidRPr="00B83719">
        <w:tab/>
        <w:t>The hearing officer who conducts the hearing shall make a summary or other record of said hearing.</w:t>
      </w:r>
    </w:p>
    <w:p w:rsidR="00B83719" w:rsidRPr="00B83719" w:rsidRDefault="00B83719" w:rsidP="00B83719">
      <w:r w:rsidRPr="00B83719">
        <w:tab/>
        <w:t>f.</w:t>
      </w:r>
      <w:r w:rsidRPr="00B83719">
        <w:tab/>
        <w:t xml:space="preserve">If the evidence presented at the preliminary hearing does not support a finding of probable cause to believe that the parolee has violated a condition of his parole, such violation being a basis for return to custody pursuant to subsection b. of section 16 of P.L.1979, c.441 (C.30:4-123.60), or if it is otherwise determined that revocation is not desirable, the hearing officer may, in accordance with the provisions of subsection a. of section 16 of P.L.1979, c.441 (C.30:4-123.60) and section 17 of P.L.1979, c.441 (C.30:4-123.61), issue an order modifying parole and releasing the offender, or continuing parole and releasing the offender.  </w:t>
      </w:r>
    </w:p>
    <w:p w:rsidR="00B83719" w:rsidRPr="00B83719" w:rsidRDefault="00B83719" w:rsidP="00B83719">
      <w:r w:rsidRPr="00B83719">
        <w:tab/>
        <w:t>g.</w:t>
      </w:r>
      <w:r w:rsidRPr="00B83719">
        <w:tab/>
        <w:t xml:space="preserve">If the evidence presented at the preliminary hearing supports a finding of probable cause to believe that the parolee has violated a condition of his parole, the hearing officer shall determine whether the parolee shall be retained in custody or released on specific conditions pending action by the appropriate board panel.  </w:t>
      </w:r>
    </w:p>
    <w:p w:rsidR="00D1485E" w:rsidRDefault="00B83719" w:rsidP="00D1485E">
      <w:r w:rsidRPr="00B83719">
        <w:tab/>
        <w:t>h.</w:t>
      </w:r>
      <w:r w:rsidRPr="00B83719">
        <w:tab/>
        <w:t xml:space="preserve">Conviction of a crime committed while on parole </w:t>
      </w:r>
      <w:r w:rsidRPr="00B83719">
        <w:rPr>
          <w:rFonts w:ascii="Albertus Extra Bold" w:hAnsi="Albertus Extra Bold"/>
          <w:b/>
        </w:rPr>
        <w:t>[</w:t>
      </w:r>
      <w:r w:rsidRPr="00B83719">
        <w:t xml:space="preserve">or adjudication </w:t>
      </w:r>
      <w:r w:rsidR="00D1485E">
        <w:t xml:space="preserve"> </w:t>
      </w:r>
      <w:r w:rsidRPr="00B83719">
        <w:t>of</w:t>
      </w:r>
      <w:r w:rsidR="00D1485E">
        <w:t xml:space="preserve"> </w:t>
      </w:r>
      <w:r w:rsidRPr="00B83719">
        <w:t xml:space="preserve"> delinquency for </w:t>
      </w:r>
      <w:r w:rsidR="00D1485E">
        <w:t xml:space="preserve"> </w:t>
      </w:r>
      <w:r w:rsidRPr="00B83719">
        <w:t xml:space="preserve">an act </w:t>
      </w:r>
      <w:r w:rsidR="00D1485E">
        <w:t xml:space="preserve"> </w:t>
      </w:r>
      <w:r w:rsidRPr="00B83719">
        <w:t xml:space="preserve">which, if committed by an </w:t>
      </w:r>
      <w:r w:rsidR="00D1485E">
        <w:br w:type="page"/>
      </w:r>
    </w:p>
    <w:p w:rsidR="00B83719" w:rsidRPr="00B83719" w:rsidRDefault="00B83719" w:rsidP="00B83719">
      <w:r w:rsidRPr="00B83719">
        <w:lastRenderedPageBreak/>
        <w:t>adult, would constitute a crime</w:t>
      </w:r>
      <w:r w:rsidRPr="00B83719">
        <w:rPr>
          <w:rFonts w:ascii="Albertus Extra Bold" w:hAnsi="Albertus Extra Bold"/>
          <w:b/>
        </w:rPr>
        <w:t>]</w:t>
      </w:r>
      <w:r w:rsidRPr="00B83719">
        <w:t xml:space="preserve"> shall be deemed to constitute probable cause to believe that the parolee has violated a condition of parole.</w:t>
      </w:r>
    </w:p>
    <w:p w:rsidR="00B83719" w:rsidRPr="00B83719" w:rsidRDefault="00D1485E" w:rsidP="00B83719">
      <w:r>
        <w:t>(</w:t>
      </w:r>
      <w:proofErr w:type="spellStart"/>
      <w:r>
        <w:t>cf</w:t>
      </w:r>
      <w:proofErr w:type="spellEnd"/>
      <w:r>
        <w:t xml:space="preserve">: </w:t>
      </w:r>
      <w:r w:rsidR="00B83719" w:rsidRPr="00B83719">
        <w:t>P.L.2001, c.79, s.12)</w:t>
      </w:r>
    </w:p>
    <w:p w:rsidR="00B83719" w:rsidRPr="00B83719" w:rsidRDefault="00B83719" w:rsidP="00B83719"/>
    <w:p w:rsidR="00B83719" w:rsidRPr="00B83719" w:rsidRDefault="00B83719" w:rsidP="00B83719">
      <w:r w:rsidRPr="00B83719">
        <w:tab/>
        <w:t>15.</w:t>
      </w:r>
      <w:r w:rsidRPr="00B83719">
        <w:tab/>
        <w:t xml:space="preserve">Section 19 of P.L.1979, c.441 (C.30:4-123.63) is amended to read as follows: </w:t>
      </w:r>
    </w:p>
    <w:p w:rsidR="00B83719" w:rsidRPr="00B83719" w:rsidRDefault="00B83719" w:rsidP="00B83719">
      <w:r w:rsidRPr="00B83719">
        <w:tab/>
        <w:t>19.</w:t>
      </w:r>
      <w:r w:rsidRPr="00B83719">
        <w:tab/>
        <w:t xml:space="preserve">a.  If the hearing officer finds probable cause pursuant to subsection c.  (1) of section 18 of P.L.1979, c.441 (C.30:4-123.62) and finds that revocation is desirable pursuant to subsection c. (2) of section 18 of P.L.1979, c.441 (C.30:4-123.62), or if the parolee is convicted of a criminal offense committed while on parole </w:t>
      </w:r>
      <w:r w:rsidRPr="00B83719">
        <w:rPr>
          <w:rFonts w:ascii="Albertus Extra Bold" w:hAnsi="Albertus Extra Bold"/>
          <w:b/>
        </w:rPr>
        <w:t>[</w:t>
      </w:r>
      <w:r w:rsidRPr="00B83719">
        <w:t>or is adjudicated delinquent for an act which, if committed by an adult, would constitute a crime</w:t>
      </w:r>
      <w:r w:rsidRPr="00B83719">
        <w:rPr>
          <w:rFonts w:ascii="Albertus Extra Bold" w:hAnsi="Albertus Extra Bold"/>
          <w:b/>
        </w:rPr>
        <w:t>]</w:t>
      </w:r>
      <w:r w:rsidRPr="00B83719">
        <w:t xml:space="preserve">, the board shall cause a revocation hearing to be conducted by a hearing officer, other than the hearing officer previously designated pursuant to section 18 of P.L.1979, c.441 (C.30:4-123.62), within 60 days after the date a parolee is taken into custody as a parole violator unless the parolee or the hearing officer requests postponement of the revocation hearing, which may be granted by appropriate board panel for good cause, but in no event shall such postponement, if requested by the hearing officer, exceed 120 days.  </w:t>
      </w:r>
    </w:p>
    <w:p w:rsidR="00B83719" w:rsidRPr="00B83719" w:rsidRDefault="00B83719" w:rsidP="00B83719">
      <w:r w:rsidRPr="00B83719">
        <w:tab/>
        <w:t>b.</w:t>
      </w:r>
      <w:r w:rsidRPr="00B83719">
        <w:tab/>
        <w:t xml:space="preserve">Prior to the revocation hearing, the parolee shall be given written notice of:  </w:t>
      </w:r>
    </w:p>
    <w:p w:rsidR="00B83719" w:rsidRPr="00B83719" w:rsidRDefault="00B83719" w:rsidP="00B83719">
      <w:r w:rsidRPr="00B83719">
        <w:tab/>
        <w:t>(1)</w:t>
      </w:r>
      <w:r w:rsidRPr="00B83719">
        <w:tab/>
        <w:t>The time, date and place of the parole revocation hearing;</w:t>
      </w:r>
    </w:p>
    <w:p w:rsidR="00B83719" w:rsidRPr="00B83719" w:rsidRDefault="00B83719" w:rsidP="00B83719">
      <w:r w:rsidRPr="00B83719">
        <w:tab/>
        <w:t>(2)</w:t>
      </w:r>
      <w:r w:rsidRPr="00B83719">
        <w:tab/>
        <w:t>The right pursuant to P.L.1974,</w:t>
      </w:r>
      <w:r w:rsidR="00D1485E">
        <w:t> </w:t>
      </w:r>
      <w:r w:rsidRPr="00B83719">
        <w:t>c.33</w:t>
      </w:r>
      <w:r w:rsidR="00D1485E">
        <w:t> </w:t>
      </w:r>
      <w:r w:rsidRPr="00B83719">
        <w:t>(C.2A:158A-5.1</w:t>
      </w:r>
      <w:r w:rsidR="00D1485E">
        <w:t> </w:t>
      </w:r>
      <w:r w:rsidRPr="00B83719">
        <w:t>et</w:t>
      </w:r>
      <w:r w:rsidR="00D1485E">
        <w:t> </w:t>
      </w:r>
      <w:r w:rsidRPr="00B83719">
        <w:t>seq.),</w:t>
      </w:r>
      <w:r w:rsidR="00D1485E">
        <w:t> </w:t>
      </w:r>
      <w:r w:rsidRPr="00B83719">
        <w:t xml:space="preserve">to representation by an attorney or such other qualified person as the parolee chooses; </w:t>
      </w:r>
    </w:p>
    <w:p w:rsidR="00B83719" w:rsidRPr="00B83719" w:rsidRDefault="00B83719" w:rsidP="00B83719">
      <w:r w:rsidRPr="00B83719">
        <w:tab/>
        <w:t>(3)</w:t>
      </w:r>
      <w:r w:rsidRPr="00B83719">
        <w:tab/>
        <w:t xml:space="preserve">The right to confront and cross-examine witnesses, and to rebut </w:t>
      </w:r>
      <w:r w:rsidRPr="00B83719">
        <w:rPr>
          <w:u w:val="single"/>
        </w:rPr>
        <w:t>adverse</w:t>
      </w:r>
      <w:r w:rsidRPr="00B83719">
        <w:t xml:space="preserve"> documentary evidence </w:t>
      </w:r>
      <w:r w:rsidRPr="00B83719">
        <w:rPr>
          <w:rFonts w:ascii="Albertus Extra Bold" w:hAnsi="Albertus Extra Bold"/>
          <w:b/>
        </w:rPr>
        <w:t>[</w:t>
      </w:r>
      <w:r w:rsidRPr="00B83719">
        <w:t>against him</w:t>
      </w:r>
      <w:r w:rsidRPr="00B83719">
        <w:rPr>
          <w:rFonts w:ascii="Albertus Extra Bold" w:hAnsi="Albertus Extra Bold"/>
          <w:b/>
        </w:rPr>
        <w:t>]</w:t>
      </w:r>
      <w:r w:rsidRPr="00B83719">
        <w:t xml:space="preserve">; and </w:t>
      </w:r>
    </w:p>
    <w:p w:rsidR="00B83719" w:rsidRPr="00B83719" w:rsidRDefault="00B83719" w:rsidP="00B83719">
      <w:r w:rsidRPr="00B83719">
        <w:tab/>
        <w:t>(4)</w:t>
      </w:r>
      <w:r w:rsidRPr="00B83719">
        <w:tab/>
        <w:t xml:space="preserve">The right to testify, to present evidence and to </w:t>
      </w:r>
      <w:r w:rsidRPr="00B83719">
        <w:rPr>
          <w:rFonts w:ascii="Albertus Extra Bold" w:hAnsi="Albertus Extra Bold"/>
          <w:b/>
        </w:rPr>
        <w:t>[</w:t>
      </w:r>
      <w:proofErr w:type="spellStart"/>
      <w:r w:rsidRPr="00B83719">
        <w:t>subpena</w:t>
      </w:r>
      <w:proofErr w:type="spellEnd"/>
      <w:r w:rsidRPr="00B83719">
        <w:rPr>
          <w:rFonts w:ascii="Albertus Extra Bold" w:hAnsi="Albertus Extra Bold"/>
          <w:b/>
        </w:rPr>
        <w:t>]</w:t>
      </w:r>
      <w:r w:rsidRPr="00B83719">
        <w:t xml:space="preserve"> </w:t>
      </w:r>
      <w:r w:rsidRPr="00B83719">
        <w:rPr>
          <w:u w:val="single"/>
        </w:rPr>
        <w:t>subpoena</w:t>
      </w:r>
      <w:r w:rsidRPr="00B83719">
        <w:t xml:space="preserve"> witnesses </w:t>
      </w:r>
      <w:r w:rsidRPr="00B83719">
        <w:rPr>
          <w:rFonts w:ascii="Albertus Extra Bold" w:hAnsi="Albertus Extra Bold"/>
          <w:b/>
        </w:rPr>
        <w:t>[</w:t>
      </w:r>
      <w:r w:rsidRPr="00B83719">
        <w:t>in his</w:t>
      </w:r>
      <w:r w:rsidRPr="00B83719">
        <w:rPr>
          <w:rFonts w:ascii="Albertus Extra Bold" w:hAnsi="Albertus Extra Bold"/>
          <w:b/>
        </w:rPr>
        <w:t>]</w:t>
      </w:r>
      <w:r w:rsidRPr="00B83719">
        <w:t xml:space="preserve"> </w:t>
      </w:r>
      <w:r w:rsidRPr="00B83719">
        <w:rPr>
          <w:u w:val="single"/>
        </w:rPr>
        <w:t>on the parolee’s</w:t>
      </w:r>
      <w:r w:rsidRPr="00B83719">
        <w:t xml:space="preserve"> own behalf, provided a prima facie showing is made that the prospective witnesses will provide material testimony.  </w:t>
      </w:r>
    </w:p>
    <w:p w:rsidR="00B83719" w:rsidRPr="00B83719" w:rsidRDefault="00B83719" w:rsidP="00B83719">
      <w:r w:rsidRPr="00B83719">
        <w:tab/>
        <w:t>c.</w:t>
      </w:r>
      <w:r w:rsidRPr="00B83719">
        <w:tab/>
        <w:t xml:space="preserve">The hearing officer shall maintain a full and complete record of the parole revocation hearing.  </w:t>
      </w:r>
    </w:p>
    <w:p w:rsidR="00B83719" w:rsidRPr="00B83719" w:rsidRDefault="00B83719" w:rsidP="00B83719">
      <w:r w:rsidRPr="00B83719">
        <w:tab/>
        <w:t>d.</w:t>
      </w:r>
      <w:r w:rsidRPr="00B83719">
        <w:tab/>
        <w:t xml:space="preserve">After consideration of all evidence presented, if there is clear and convincing evidence that a parolee has violated the conditions of his parole, such violation being a basis for return to custody pursuant to subsection b. or c. of section 16 of P.L.1979, c.441 (C.30:4-123.60), and if revocation and return to custody is desirable in the instant matter, the appropriate board panel may revoke parole and return such parolee to custody, for a specified length of time, or in accordance with the provisions of sections 16 and 17 of P.L.1979, c.441 (C.30:4-123.60 and 30:4-123.61), or the appropriate board panel may issue an order modifying parole and </w:t>
      </w:r>
      <w:r w:rsidRPr="00B83719">
        <w:lastRenderedPageBreak/>
        <w:t xml:space="preserve">releasing the offender or continuing parole and releasing the offender.  </w:t>
      </w:r>
    </w:p>
    <w:p w:rsidR="00B83719" w:rsidRPr="00B83719" w:rsidRDefault="00B83719" w:rsidP="00B83719">
      <w:r w:rsidRPr="00B83719">
        <w:tab/>
        <w:t>e.</w:t>
      </w:r>
      <w:r w:rsidRPr="00B83719">
        <w:tab/>
        <w:t xml:space="preserve">Not more than 21 days following the hearing conducted pursuant to this section, the parolee and his representative shall be informed in writing of the decision, the particular reasons therefor, and the facts relied on.  </w:t>
      </w:r>
    </w:p>
    <w:p w:rsidR="00B83719" w:rsidRPr="00B83719" w:rsidRDefault="00D1485E" w:rsidP="00B83719">
      <w:r>
        <w:t>(</w:t>
      </w:r>
      <w:proofErr w:type="spellStart"/>
      <w:r>
        <w:t>cf</w:t>
      </w:r>
      <w:proofErr w:type="spellEnd"/>
      <w:r>
        <w:t xml:space="preserve">: </w:t>
      </w:r>
      <w:r w:rsidR="00B83719" w:rsidRPr="00B83719">
        <w:t>P.L.1995, c.280, s.43)</w:t>
      </w:r>
    </w:p>
    <w:p w:rsidR="00B83719" w:rsidRPr="00B83719" w:rsidRDefault="00B83719" w:rsidP="00B83719"/>
    <w:p w:rsidR="00B83719" w:rsidRPr="00B83719" w:rsidRDefault="00B83719" w:rsidP="00B83719">
      <w:r w:rsidRPr="00B83719">
        <w:tab/>
        <w:t>16.</w:t>
      </w:r>
      <w:r w:rsidRPr="00B83719">
        <w:tab/>
        <w:t xml:space="preserve">Section 23 of P.L.1979, c.441 (C.30:4-123.67) is amended to read as follows:  </w:t>
      </w:r>
    </w:p>
    <w:p w:rsidR="00B83719" w:rsidRPr="00B83719" w:rsidRDefault="00B83719" w:rsidP="00B83719">
      <w:r w:rsidRPr="00B83719">
        <w:tab/>
        <w:t>23.</w:t>
      </w:r>
      <w:r w:rsidRPr="00B83719">
        <w:tab/>
        <w:t xml:space="preserve">a.  The appropriate board panel and the Department of Corrections </w:t>
      </w:r>
      <w:r w:rsidRPr="00B83719">
        <w:rPr>
          <w:rFonts w:ascii="Albertus Extra Bold" w:hAnsi="Albertus Extra Bold"/>
          <w:b/>
        </w:rPr>
        <w:t>[</w:t>
      </w:r>
      <w:r w:rsidRPr="00B83719">
        <w:t>or the Juvenile Justice Commission established pursuant to section 2 of P.L.1995, c.284 (C.52:17B-170)</w:t>
      </w:r>
      <w:r w:rsidRPr="00B83719">
        <w:rPr>
          <w:rFonts w:ascii="Albertus Extra Bold" w:hAnsi="Albertus Extra Bold"/>
          <w:b/>
        </w:rPr>
        <w:t>]</w:t>
      </w:r>
      <w:r w:rsidRPr="00B83719">
        <w:t xml:space="preserve"> shall enter into formal parole contract agreements with officials of the board </w:t>
      </w:r>
      <w:r w:rsidRPr="00B83719">
        <w:rPr>
          <w:rFonts w:ascii="Albertus Extra Bold" w:hAnsi="Albertus Extra Bold"/>
          <w:b/>
        </w:rPr>
        <w:t>[</w:t>
      </w:r>
      <w:r w:rsidRPr="00B83719">
        <w:t>,</w:t>
      </w:r>
      <w:r w:rsidRPr="00B83719">
        <w:rPr>
          <w:rFonts w:ascii="Albertus Extra Bold" w:hAnsi="Albertus Extra Bold"/>
          <w:b/>
        </w:rPr>
        <w:t>]</w:t>
      </w:r>
      <w:r w:rsidRPr="00B83719">
        <w:t xml:space="preserve"> </w:t>
      </w:r>
      <w:r w:rsidRPr="00B83719">
        <w:rPr>
          <w:u w:val="single"/>
        </w:rPr>
        <w:t>and</w:t>
      </w:r>
      <w:r w:rsidRPr="00B83719">
        <w:t xml:space="preserve"> officials of the Department of Corrections </w:t>
      </w:r>
      <w:r w:rsidRPr="00B83719">
        <w:rPr>
          <w:rFonts w:ascii="Albertus Extra Bold" w:hAnsi="Albertus Extra Bold"/>
          <w:b/>
        </w:rPr>
        <w:t>[</w:t>
      </w:r>
      <w:r w:rsidRPr="00B83719">
        <w:t>or the Juvenile Justice Commission</w:t>
      </w:r>
      <w:r w:rsidRPr="00B83719">
        <w:rPr>
          <w:rFonts w:ascii="Albertus Extra Bold" w:hAnsi="Albertus Extra Bold"/>
          <w:b/>
        </w:rPr>
        <w:t>]</w:t>
      </w:r>
      <w:r w:rsidRPr="00B83719">
        <w:t xml:space="preserve"> and individual parolees or inmates reduced to writing and signed by all parties </w:t>
      </w:r>
      <w:r w:rsidRPr="00B83719">
        <w:rPr>
          <w:rFonts w:ascii="Albertus Extra Bold" w:hAnsi="Albertus Extra Bold"/>
          <w:b/>
        </w:rPr>
        <w:t>[</w:t>
      </w:r>
      <w:r w:rsidRPr="00B83719">
        <w:t>,which</w:t>
      </w:r>
      <w:r w:rsidRPr="00B83719">
        <w:rPr>
          <w:rFonts w:ascii="Albertus Extra Bold" w:hAnsi="Albertus Extra Bold"/>
          <w:b/>
        </w:rPr>
        <w:t>]</w:t>
      </w:r>
      <w:r w:rsidRPr="00B83719">
        <w:rPr>
          <w:u w:val="single"/>
        </w:rPr>
        <w:t>. The</w:t>
      </w:r>
      <w:r w:rsidRPr="00B83719">
        <w:t xml:space="preserve"> parole contract agreements </w:t>
      </w:r>
      <w:r w:rsidRPr="00B83719">
        <w:rPr>
          <w:u w:val="single"/>
        </w:rPr>
        <w:t>shall</w:t>
      </w:r>
      <w:r w:rsidRPr="00B83719">
        <w:t xml:space="preserve"> stipulate individual programs of education, training, or other activity which shall result in a specified reduction of the parolee's parole term pursuant to section 22 of P.L.1979, c.441 (C.30:4-123.66) or the inmate's primary parole eligibility date pursuant to section 8 of P.L.1979, c.441 (C.30:4-123.52), upon such successful completion of the program. The formal parole contract agreements required under this subsection shall be entered into within two months of an inmate's admission to a correctional facility.  </w:t>
      </w:r>
    </w:p>
    <w:p w:rsidR="00B83719" w:rsidRPr="00B83719" w:rsidRDefault="00B83719" w:rsidP="00B83719">
      <w:r w:rsidRPr="00B83719">
        <w:tab/>
        <w:t>b.</w:t>
      </w:r>
      <w:r w:rsidRPr="00B83719">
        <w:tab/>
        <w:t xml:space="preserve">Any parolee or inmate shall be permitted to apply to the board for such an agreement.  The board panel shall accept all such applications.  The board panel shall approve any application consistent with eligibility requirements promulgated by the board pursuant to section 4 of P.L.1979, c.441 (C.30:4-123.48).  </w:t>
      </w:r>
      <w:r w:rsidRPr="00B83719">
        <w:rPr>
          <w:rFonts w:ascii="Albertus Extra Bold" w:hAnsi="Albertus Extra Bold"/>
          <w:b/>
        </w:rPr>
        <w:t>[</w:t>
      </w:r>
      <w:r w:rsidRPr="00B83719">
        <w:t>The commission may, by regulation, specify eligibility requirements for agreements with juvenile parolees and inmates and the procedures for effecting such agreements and reviewing juveniles' application for such agreements.</w:t>
      </w:r>
      <w:r w:rsidRPr="00B83719">
        <w:rPr>
          <w:rFonts w:ascii="Albertus Extra Bold" w:hAnsi="Albertus Extra Bold"/>
          <w:b/>
        </w:rPr>
        <w:t>]</w:t>
      </w:r>
      <w:r w:rsidRPr="00B83719">
        <w:t xml:space="preserve">  </w:t>
      </w:r>
    </w:p>
    <w:p w:rsidR="00B83719" w:rsidRPr="00B83719" w:rsidRDefault="00B83719" w:rsidP="00B83719">
      <w:r w:rsidRPr="00B83719">
        <w:tab/>
        <w:t>c.</w:t>
      </w:r>
      <w:r w:rsidRPr="00B83719">
        <w:tab/>
        <w:t xml:space="preserve">Upon approval of the parolee or inmate's application, the board panel shall be responsible for specifying the components necessary for </w:t>
      </w:r>
      <w:r w:rsidRPr="00B83719">
        <w:rPr>
          <w:rFonts w:ascii="Albertus Extra Bold" w:hAnsi="Albertus Extra Bold"/>
          <w:b/>
        </w:rPr>
        <w:t>[</w:t>
      </w:r>
      <w:r w:rsidRPr="00B83719">
        <w:t>any such</w:t>
      </w:r>
      <w:r w:rsidRPr="00B83719">
        <w:rPr>
          <w:rFonts w:ascii="Albertus Extra Bold" w:hAnsi="Albertus Extra Bold"/>
          <w:b/>
        </w:rPr>
        <w:t>]</w:t>
      </w:r>
      <w:r w:rsidRPr="00B83719">
        <w:t xml:space="preserve"> </w:t>
      </w:r>
      <w:r w:rsidRPr="00B83719">
        <w:rPr>
          <w:u w:val="single"/>
        </w:rPr>
        <w:t>the</w:t>
      </w:r>
      <w:r w:rsidRPr="00B83719">
        <w:t xml:space="preserve"> agreement.  Upon acceptance of the agreement by the Department of Corrections </w:t>
      </w:r>
      <w:r w:rsidRPr="00B83719">
        <w:rPr>
          <w:rFonts w:ascii="Albertus Extra Bold" w:hAnsi="Albertus Extra Bold"/>
          <w:b/>
        </w:rPr>
        <w:t>[</w:t>
      </w:r>
      <w:r w:rsidRPr="00B83719">
        <w:t>or by the commission</w:t>
      </w:r>
      <w:r w:rsidRPr="00B83719">
        <w:rPr>
          <w:rFonts w:ascii="Albertus Extra Bold" w:hAnsi="Albertus Extra Bold"/>
          <w:b/>
        </w:rPr>
        <w:t>]</w:t>
      </w:r>
      <w:r w:rsidRPr="00B83719">
        <w:t>, by the board panel</w:t>
      </w:r>
      <w:r w:rsidRPr="00B83719">
        <w:rPr>
          <w:u w:val="single"/>
        </w:rPr>
        <w:t>,</w:t>
      </w:r>
      <w:r w:rsidRPr="00B83719">
        <w:t xml:space="preserve"> and by the parolee or the inmate, the board panel shall reduce the agreement to writing and monitor compliance with the parole contract agreement at least once every 12 months.  The parolee or inmate and the Department of Corrections </w:t>
      </w:r>
      <w:r w:rsidRPr="00B83719">
        <w:rPr>
          <w:rFonts w:ascii="Albertus Extra Bold" w:hAnsi="Albertus Extra Bold"/>
          <w:b/>
        </w:rPr>
        <w:t>[</w:t>
      </w:r>
      <w:r w:rsidRPr="00B83719">
        <w:t>or the Juvenile Justice Commission</w:t>
      </w:r>
      <w:r w:rsidRPr="00B83719">
        <w:rPr>
          <w:rFonts w:ascii="Albertus Extra Bold" w:hAnsi="Albertus Extra Bold"/>
          <w:b/>
        </w:rPr>
        <w:t>]</w:t>
      </w:r>
      <w:r w:rsidRPr="00B83719">
        <w:t xml:space="preserve"> shall be given a copy of </w:t>
      </w:r>
      <w:r w:rsidRPr="00B83719">
        <w:rPr>
          <w:rFonts w:ascii="Albertus Extra Bold" w:hAnsi="Albertus Extra Bold"/>
          <w:b/>
        </w:rPr>
        <w:t>[</w:t>
      </w:r>
      <w:r w:rsidRPr="00B83719">
        <w:t>any such</w:t>
      </w:r>
      <w:r w:rsidRPr="00B83719">
        <w:rPr>
          <w:rFonts w:ascii="Albertus Extra Bold" w:hAnsi="Albertus Extra Bold"/>
          <w:b/>
        </w:rPr>
        <w:t>]</w:t>
      </w:r>
      <w:r w:rsidRPr="00B83719">
        <w:t xml:space="preserve"> </w:t>
      </w:r>
      <w:r w:rsidRPr="00B83719">
        <w:rPr>
          <w:u w:val="single"/>
        </w:rPr>
        <w:t>the</w:t>
      </w:r>
      <w:r w:rsidRPr="00B83719">
        <w:t xml:space="preserve"> agreement.  </w:t>
      </w:r>
    </w:p>
    <w:p w:rsidR="00B83719" w:rsidRPr="00B83719" w:rsidRDefault="00B83719" w:rsidP="00B83719">
      <w:r w:rsidRPr="00B83719">
        <w:tab/>
        <w:t>d.</w:t>
      </w:r>
      <w:r w:rsidRPr="00B83719">
        <w:tab/>
      </w:r>
      <w:r w:rsidRPr="00B83719">
        <w:rPr>
          <w:rFonts w:ascii="Albertus Extra Bold" w:hAnsi="Albertus Extra Bold"/>
          <w:b/>
        </w:rPr>
        <w:t>[</w:t>
      </w:r>
      <w:r w:rsidRPr="00B83719">
        <w:t>Any such</w:t>
      </w:r>
      <w:r w:rsidRPr="00B83719">
        <w:rPr>
          <w:rFonts w:ascii="Albertus Extra Bold" w:hAnsi="Albertus Extra Bold"/>
          <w:b/>
        </w:rPr>
        <w:t>]</w:t>
      </w:r>
      <w:r w:rsidRPr="00B83719">
        <w:t xml:space="preserve"> </w:t>
      </w:r>
      <w:r w:rsidRPr="00B83719">
        <w:rPr>
          <w:u w:val="single"/>
        </w:rPr>
        <w:t>An</w:t>
      </w:r>
      <w:r w:rsidRPr="00B83719">
        <w:t xml:space="preserve"> agreement shall be terminated by the board panel in the event the parolee or inmate fails to or refuses to </w:t>
      </w:r>
      <w:r w:rsidRPr="00B83719">
        <w:lastRenderedPageBreak/>
        <w:t xml:space="preserve">satisfactorily complete each component of the agreement.  The inmate or parolee shall be notified in writing of </w:t>
      </w:r>
      <w:r w:rsidRPr="00B83719">
        <w:rPr>
          <w:rFonts w:ascii="Albertus Extra Bold" w:hAnsi="Albertus Extra Bold"/>
          <w:b/>
        </w:rPr>
        <w:t>[</w:t>
      </w:r>
      <w:r w:rsidRPr="00B83719">
        <w:t>any such</w:t>
      </w:r>
      <w:r w:rsidRPr="00B83719">
        <w:rPr>
          <w:rFonts w:ascii="Albertus Extra Bold" w:hAnsi="Albertus Extra Bold"/>
          <w:b/>
        </w:rPr>
        <w:t>]</w:t>
      </w:r>
      <w:r w:rsidRPr="00B83719">
        <w:t xml:space="preserve"> </w:t>
      </w:r>
      <w:r w:rsidRPr="00B83719">
        <w:rPr>
          <w:u w:val="single"/>
        </w:rPr>
        <w:t xml:space="preserve">a </w:t>
      </w:r>
      <w:r w:rsidRPr="00B83719">
        <w:t xml:space="preserve">termination and the reasons </w:t>
      </w:r>
      <w:r w:rsidRPr="00B83719">
        <w:rPr>
          <w:rFonts w:ascii="Albertus Extra Bold" w:hAnsi="Albertus Extra Bold"/>
          <w:b/>
        </w:rPr>
        <w:t>[</w:t>
      </w:r>
      <w:r w:rsidRPr="00B83719">
        <w:t>therefor</w:t>
      </w:r>
      <w:r w:rsidRPr="00B83719">
        <w:rPr>
          <w:rFonts w:ascii="Albertus Extra Bold" w:hAnsi="Albertus Extra Bold"/>
          <w:b/>
        </w:rPr>
        <w:t>]</w:t>
      </w:r>
      <w:r w:rsidRPr="00B83719">
        <w:t xml:space="preserve"> </w:t>
      </w:r>
      <w:r w:rsidRPr="00B83719">
        <w:rPr>
          <w:u w:val="single"/>
        </w:rPr>
        <w:t>for the termination</w:t>
      </w:r>
      <w:r w:rsidRPr="00B83719">
        <w:t xml:space="preserve">.  </w:t>
      </w:r>
      <w:r w:rsidRPr="00B83719">
        <w:rPr>
          <w:rFonts w:ascii="Albertus Extra Bold" w:hAnsi="Albertus Extra Bold"/>
          <w:b/>
        </w:rPr>
        <w:t>[</w:t>
      </w:r>
      <w:r w:rsidRPr="00B83719">
        <w:t>Any such</w:t>
      </w:r>
      <w:r w:rsidRPr="00B83719">
        <w:rPr>
          <w:rFonts w:ascii="Albertus Extra Bold" w:hAnsi="Albertus Extra Bold"/>
          <w:b/>
        </w:rPr>
        <w:t>]</w:t>
      </w:r>
      <w:r w:rsidRPr="00B83719">
        <w:t xml:space="preserve"> </w:t>
      </w:r>
      <w:r w:rsidRPr="00B83719">
        <w:rPr>
          <w:u w:val="single"/>
        </w:rPr>
        <w:t>A</w:t>
      </w:r>
      <w:r w:rsidRPr="00B83719">
        <w:t xml:space="preserve"> termination may be appealed to the full board pursuant to section 14 of P.L.1979, c.441 (C.30:4-123.58).   </w:t>
      </w:r>
    </w:p>
    <w:p w:rsidR="00B83719" w:rsidRPr="00B83719" w:rsidRDefault="00D1485E" w:rsidP="00B83719">
      <w:r>
        <w:t>(</w:t>
      </w:r>
      <w:proofErr w:type="spellStart"/>
      <w:r>
        <w:t>cf</w:t>
      </w:r>
      <w:proofErr w:type="spellEnd"/>
      <w:r>
        <w:t xml:space="preserve">: </w:t>
      </w:r>
      <w:r w:rsidR="00B83719" w:rsidRPr="00B83719">
        <w:t>P.L.2009, c.330, s.7)</w:t>
      </w:r>
    </w:p>
    <w:p w:rsidR="00B83719" w:rsidRPr="00B83719" w:rsidRDefault="00B83719" w:rsidP="00B83719"/>
    <w:p w:rsidR="00B83719" w:rsidRPr="00B83719" w:rsidRDefault="00B83719" w:rsidP="00B83719">
      <w:r w:rsidRPr="00B83719">
        <w:tab/>
        <w:t>17.</w:t>
      </w:r>
      <w:r w:rsidRPr="00B83719">
        <w:tab/>
        <w:t xml:space="preserve">Section 2 of P.L.1995, c.284 (C.52:17B-170) is amended to read as follows:  </w:t>
      </w:r>
    </w:p>
    <w:p w:rsidR="00B83719" w:rsidRPr="00B83719" w:rsidRDefault="00B83719" w:rsidP="00B83719">
      <w:r w:rsidRPr="00B83719">
        <w:tab/>
        <w:t>2.</w:t>
      </w:r>
      <w:r w:rsidRPr="00B83719">
        <w:tab/>
        <w:t xml:space="preserve">a.  A Juvenile Justice Commission is established in, but not of, the Department of Law and Public Safety.  The commission is allocated to the Department of Law and Public Safety for the purpose of complying with Article V, Section IV, paragraph 1 of the New Jersey Constitution.  The Attorney General shall be the request officer for the commission within the meaning of section 6 of article 3 of P.L.1944, c.112 (C.52:27B-15) and shall exercise that authority and other administrative functions, powers and duties consistent with the provisions of this act.  </w:t>
      </w:r>
    </w:p>
    <w:p w:rsidR="00B83719" w:rsidRPr="00B83719" w:rsidRDefault="00B83719" w:rsidP="00B83719">
      <w:r w:rsidRPr="00B83719">
        <w:tab/>
        <w:t>b.</w:t>
      </w:r>
      <w:r w:rsidRPr="00B83719">
        <w:tab/>
        <w:t xml:space="preserve">The commission shall consist of an executive director, an executive board, an advisory council and such facilities, officers, employees and organizational units as provided herein or as otherwise necessary to performance of the commission's duties and responsibilities.  </w:t>
      </w:r>
    </w:p>
    <w:p w:rsidR="00B83719" w:rsidRPr="00B83719" w:rsidRDefault="00B83719" w:rsidP="00B83719">
      <w:r w:rsidRPr="00B83719">
        <w:tab/>
        <w:t>c.</w:t>
      </w:r>
      <w:r w:rsidRPr="00B83719">
        <w:tab/>
        <w:t xml:space="preserve">The executive director shall be appointed by the Governor with the advice and consent of the Senate and shall serve at the pleasure of the Governor during the Governor's term of office and until a successor is appointed and qualified.  </w:t>
      </w:r>
    </w:p>
    <w:p w:rsidR="00B83719" w:rsidRPr="00B83719" w:rsidRDefault="00B83719" w:rsidP="00B83719">
      <w:r w:rsidRPr="00B83719">
        <w:tab/>
        <w:t>d.</w:t>
      </w:r>
      <w:r w:rsidRPr="00B83719">
        <w:tab/>
        <w:t xml:space="preserve">The executive board shall consist of the following members:  The Attorney General, who shall serve as chair of the executive board; the Commissioner of Corrections and the Commissioner of  Children and Families, who shall serve as vice-chairs of the executive board; the Commissioner of Education; the chair of the Juvenile Justice Commission advisory council, established pursuant to section 4 of P.L.1995, c.284 (C.52:17B-172); and two members who serve as chairs of a county youth services commission, established pursuant to P.L.1995, c.282 (C.52:17B-180), to be appointed by the Governor to serve at the Governor's pleasure.  The Administrative Director of the Administrative Office of the Courts is invited to participate on the executive board, subject to the approval of the Supreme Court.  A member of the executive board may name a designee who shall have the authority to act for the member.  Members of the executive board shall serve without compensation for their services to the commission.  The executive board shall meet at least quarterly and at such other times as designated by the chair.  Except with respect to matters concerning distribution of funds to counties, four members of the executive board shall constitute a quorum to transact business of the executive board and action of the executive board shall require an affirmative </w:t>
      </w:r>
      <w:r w:rsidRPr="00B83719">
        <w:lastRenderedPageBreak/>
        <w:t xml:space="preserve">vote of four members.  A member of the executive board who is also a member of a county youth services commission shall not participate in matters concerning distribution of funds to counties; in these matters, three members of the executive board shall constitute a quorum to transact business and an action of the executive board shall require an affirmative vote of three members.  </w:t>
      </w:r>
    </w:p>
    <w:p w:rsidR="00B83719" w:rsidRPr="00B83719" w:rsidRDefault="00B83719" w:rsidP="00B83719">
      <w:r w:rsidRPr="00B83719">
        <w:tab/>
        <w:t>e.</w:t>
      </w:r>
      <w:r w:rsidRPr="00B83719">
        <w:tab/>
        <w:t xml:space="preserve">The commission shall have the following powers, duties and responsibilities:   </w:t>
      </w:r>
    </w:p>
    <w:p w:rsidR="00B83719" w:rsidRPr="00B83719" w:rsidRDefault="00B83719" w:rsidP="00B83719">
      <w:r w:rsidRPr="00B83719">
        <w:tab/>
        <w:t>(1)</w:t>
      </w:r>
      <w:r w:rsidRPr="00B83719">
        <w:tab/>
        <w:t xml:space="preserve">To specify qualifications for and to employ, within the limits of available appropriations and subject to the provisions of P.L.1995, c.284 (C.52:17B-169 et seq.) and Title 11A of the New Jersey Statutes, such staff as are necessary to accomplish the work of the commission or as are needed for the proper performance of the functions and duties of the commission, including but not limited to:  </w:t>
      </w:r>
    </w:p>
    <w:p w:rsidR="00B83719" w:rsidRPr="00B83719" w:rsidRDefault="00B83719" w:rsidP="00B83719">
      <w:r w:rsidRPr="00B83719">
        <w:tab/>
        <w:t>(a)</w:t>
      </w:r>
      <w:r w:rsidRPr="00B83719">
        <w:tab/>
        <w:t xml:space="preserve">The number of deputy directors, assistant directors, superintendents, assistant superintendents and other assistants who shall be in the unclassified service and shall be deemed confidential employees for the purposes of the "New Jersey Employer-Employee Relations Act," P.L.1941, c.100 (C.34:13A-1 et seq.); and </w:t>
      </w:r>
    </w:p>
    <w:p w:rsidR="00B83719" w:rsidRPr="00B83719" w:rsidRDefault="00B83719" w:rsidP="00B83719">
      <w:r w:rsidRPr="00B83719">
        <w:tab/>
        <w:t>(b)</w:t>
      </w:r>
      <w:r w:rsidRPr="00B83719">
        <w:tab/>
        <w:t>Juvenile corrections officers;</w:t>
      </w:r>
    </w:p>
    <w:p w:rsidR="00B83719" w:rsidRPr="00B83719" w:rsidRDefault="00B83719" w:rsidP="00B83719">
      <w:r w:rsidRPr="00B83719">
        <w:tab/>
        <w:t>(2)</w:t>
      </w:r>
      <w:r w:rsidRPr="00B83719">
        <w:tab/>
        <w:t xml:space="preserve">To utilize such staff of the Department of Law and Public Safety as the Attorney General, within the limits of available appropriations, may make available to the commission; </w:t>
      </w:r>
    </w:p>
    <w:p w:rsidR="00B83719" w:rsidRPr="00B83719" w:rsidRDefault="00B83719" w:rsidP="00B83719">
      <w:r w:rsidRPr="00B83719">
        <w:tab/>
        <w:t>(3)</w:t>
      </w:r>
      <w:r w:rsidRPr="00B83719">
        <w:tab/>
        <w:t xml:space="preserve">To organize the work of the commission in appropriate bureaus and other organization units; </w:t>
      </w:r>
    </w:p>
    <w:p w:rsidR="00B83719" w:rsidRPr="00B83719" w:rsidRDefault="00B83719" w:rsidP="00B83719">
      <w:r w:rsidRPr="00B83719">
        <w:tab/>
        <w:t>(4)</w:t>
      </w:r>
      <w:r w:rsidRPr="00B83719">
        <w:tab/>
        <w:t xml:space="preserve">To enter into contracts and agreements with State, county and municipal governmental agencies and with private entities for the purpose of providing services and sanctions for juveniles adjudicated or charged as delinquent and programs for prevention of juvenile delinquency; </w:t>
      </w:r>
    </w:p>
    <w:p w:rsidR="00B83719" w:rsidRPr="00B83719" w:rsidRDefault="00B83719" w:rsidP="00B83719">
      <w:r w:rsidRPr="00B83719">
        <w:tab/>
        <w:t>(5)</w:t>
      </w:r>
      <w:r w:rsidRPr="00B83719">
        <w:tab/>
        <w:t xml:space="preserve">To contract for the services of professional and technical personnel and consultants as necessary to fulfill the statutory responsibilities of the commission; </w:t>
      </w:r>
    </w:p>
    <w:p w:rsidR="00B83719" w:rsidRPr="00B83719" w:rsidRDefault="00B83719" w:rsidP="00B83719">
      <w:r w:rsidRPr="00B83719">
        <w:tab/>
        <w:t>(6)</w:t>
      </w:r>
      <w:r w:rsidRPr="00B83719">
        <w:tab/>
        <w:t xml:space="preserve">To establish minimum standards for the care, treatment, government and discipline of juveniles confined pending, or as a result of, an adjudication of delinquency; </w:t>
      </w:r>
    </w:p>
    <w:p w:rsidR="00B83719" w:rsidRPr="00B83719" w:rsidRDefault="00B83719" w:rsidP="00B83719">
      <w:r w:rsidRPr="00B83719">
        <w:tab/>
        <w:t>(7)</w:t>
      </w:r>
      <w:r w:rsidRPr="00B83719">
        <w:tab/>
        <w:t xml:space="preserve">To assume the custody and care of all juveniles committed by court order, law, classification, regulation or contract to the custody of the commission or transferred to the custody of the commission pursuant to section 8 of P.L.1995, c.284 (C.52:17B-176); </w:t>
      </w:r>
    </w:p>
    <w:p w:rsidR="00B83719" w:rsidRPr="00B83719" w:rsidRDefault="00B83719" w:rsidP="00B83719">
      <w:r w:rsidRPr="00B83719">
        <w:tab/>
        <w:t>(8)</w:t>
      </w:r>
      <w:r w:rsidRPr="00B83719">
        <w:tab/>
        <w:t xml:space="preserve">To manage and operate all State secure juvenile facilities which shall include the New Jersey Training School for Boys created pursuant to R.S.30:1-7 and transferred to the Commissioner of Corrections pursuant to section 8 of P.L.1976, c.98 (C.30:1B-8) and the Juvenile Medium Security Facility created pursuant to R.S.30:1-7 and both transferred to the commission pursuant to </w:t>
      </w:r>
      <w:r w:rsidRPr="00B83719">
        <w:lastRenderedPageBreak/>
        <w:t xml:space="preserve">section 8 of P.L.1995, c.284 (C.52:17B-176) and shall include any other secure juvenile facility established by the commission in the future; </w:t>
      </w:r>
    </w:p>
    <w:p w:rsidR="00B83719" w:rsidRPr="00B83719" w:rsidRDefault="00B83719" w:rsidP="00B83719">
      <w:r w:rsidRPr="00B83719">
        <w:tab/>
        <w:t>(9)</w:t>
      </w:r>
      <w:r w:rsidRPr="00B83719">
        <w:tab/>
        <w:t xml:space="preserve">To manage and operate all State juvenile facilities or juvenile programs for juveniles adjudicated delinquent which shall include facilities and programs transferred to the commission pursuant to section 8 of P.L.1995, c.284 (C.52:17B-176) or established or contracted for in the future by the commission; </w:t>
      </w:r>
    </w:p>
    <w:p w:rsidR="00B83719" w:rsidRPr="00B83719" w:rsidRDefault="00B83719" w:rsidP="00B83719">
      <w:r w:rsidRPr="00B83719">
        <w:tab/>
        <w:t xml:space="preserve">(10) To prepare a State Juvenile Justice Master Plan every third year which identifies facilities, sanctions and services available for juveniles adjudicated or charged as delinquent and juvenile delinquency prevention programs and which identifies additional needs based upon the extent and nature of juvenile delinquency and the adequacy and effectiveness of available facilities, services, sanctions and programs; </w:t>
      </w:r>
    </w:p>
    <w:p w:rsidR="00B83719" w:rsidRPr="00B83719" w:rsidRDefault="00B83719" w:rsidP="00B83719">
      <w:r w:rsidRPr="00B83719">
        <w:tab/>
        <w:t xml:space="preserve">(11) To approve plans for each county submitted by the county youth services commission pursuant to P.L.1995, c.282 (C.52:17B-180); </w:t>
      </w:r>
    </w:p>
    <w:p w:rsidR="00B83719" w:rsidRPr="00B83719" w:rsidRDefault="00B83719" w:rsidP="00B83719">
      <w:r w:rsidRPr="00B83719">
        <w:tab/>
        <w:t xml:space="preserve">(12) To administer the State/Community Partnership Grant Program established pursuant to P.L.1995, c.283 (C.52:17B-179); </w:t>
      </w:r>
    </w:p>
    <w:p w:rsidR="00B83719" w:rsidRPr="00B83719" w:rsidRDefault="00B83719" w:rsidP="00B83719">
      <w:r w:rsidRPr="00B83719">
        <w:tab/>
        <w:t xml:space="preserve">(13) To accept from any governmental department or agency, public or private body or any other source, grants or contributions to be used in exercising its power, and in meeting its duties and responsibilities; </w:t>
      </w:r>
    </w:p>
    <w:p w:rsidR="00B83719" w:rsidRPr="00B83719" w:rsidRDefault="00B83719" w:rsidP="00B83719">
      <w:r w:rsidRPr="00B83719">
        <w:tab/>
        <w:t xml:space="preserve">(14) To formulate and adopt standards and rules for the efficient conduct of the work of the commission, the facilities, services, sanctions and programs within its jurisdiction, and its officers and employees; </w:t>
      </w:r>
    </w:p>
    <w:p w:rsidR="00B83719" w:rsidRPr="00B83719" w:rsidRDefault="00B83719" w:rsidP="00B83719">
      <w:r w:rsidRPr="00B83719">
        <w:tab/>
        <w:t xml:space="preserve">(15) To provide for the development of the facilities, services, sanctions and programs within its jurisdiction and to promote the integration of State, county and local facilities, sanctions, services and programs, including probation and parole; </w:t>
      </w:r>
    </w:p>
    <w:p w:rsidR="00B83719" w:rsidRPr="00B83719" w:rsidRDefault="00B83719" w:rsidP="00B83719">
      <w:r w:rsidRPr="00B83719">
        <w:tab/>
        <w:t xml:space="preserve">(16) To institute, or cause to be instituted, such legal proceedings or processes as may be necessary to enforce properly and give effect to any of its powers or duties including the authority to compel by subpoena, subject to the sanction for contempt of subpoena issued by a court, attendance and production of records; </w:t>
      </w:r>
    </w:p>
    <w:p w:rsidR="00B83719" w:rsidRPr="00B83719" w:rsidRDefault="00B83719" w:rsidP="00B83719">
      <w:r w:rsidRPr="00B83719">
        <w:tab/>
        <w:t xml:space="preserve">(17) To provide for the timely and efficient collection and analysis of data regarding the juvenile justice system to insure the continuing review and evaluation of services, policies and procedures; </w:t>
      </w:r>
    </w:p>
    <w:p w:rsidR="00B83719" w:rsidRPr="00B83719" w:rsidRDefault="00B83719" w:rsidP="00B83719">
      <w:r w:rsidRPr="00B83719">
        <w:tab/>
        <w:t xml:space="preserve">(18) To receive and classify juveniles committed to the custody of the commission; </w:t>
      </w:r>
    </w:p>
    <w:p w:rsidR="00B83719" w:rsidRPr="00B83719" w:rsidRDefault="00B83719" w:rsidP="00B83719">
      <w:r w:rsidRPr="00B83719">
        <w:tab/>
        <w:t xml:space="preserve">(19) To </w:t>
      </w:r>
      <w:r w:rsidRPr="00B83719">
        <w:rPr>
          <w:u w:val="single"/>
        </w:rPr>
        <w:t>determine whether an incarcerated juvenile is eligible for parole and to</w:t>
      </w:r>
      <w:r w:rsidRPr="00B83719">
        <w:t xml:space="preserve"> supervise compliance with conditions of parole;</w:t>
      </w:r>
    </w:p>
    <w:p w:rsidR="00B83719" w:rsidRPr="00B83719" w:rsidRDefault="00B83719" w:rsidP="00B83719">
      <w:r w:rsidRPr="00B83719">
        <w:tab/>
        <w:t xml:space="preserve">(20) To establish appropriate dispositions of juveniles for whom parole has been revoked; </w:t>
      </w:r>
    </w:p>
    <w:p w:rsidR="00B83719" w:rsidRPr="00B83719" w:rsidRDefault="00B83719" w:rsidP="00B83719">
      <w:r w:rsidRPr="00B83719">
        <w:lastRenderedPageBreak/>
        <w:tab/>
        <w:t xml:space="preserve">(21) To perform such other functions as may be prescribed by law; and </w:t>
      </w:r>
    </w:p>
    <w:p w:rsidR="00B83719" w:rsidRPr="00B83719" w:rsidRDefault="00B83719" w:rsidP="00B83719">
      <w:r w:rsidRPr="00B83719">
        <w:tab/>
        <w:t xml:space="preserve">(22) To promulgate, pursuant to the "Administrative Procedure Act," P.L.1968, c.410 (C.52:14B-1 et seq.), rules and regulations necessary to implement and effectuate the purposes of this act.  </w:t>
      </w:r>
    </w:p>
    <w:p w:rsidR="00B83719" w:rsidRPr="00B83719" w:rsidRDefault="00D1485E" w:rsidP="00B83719">
      <w:r>
        <w:t>(</w:t>
      </w:r>
      <w:proofErr w:type="spellStart"/>
      <w:r>
        <w:t>cf</w:t>
      </w:r>
      <w:proofErr w:type="spellEnd"/>
      <w:r>
        <w:t xml:space="preserve">: </w:t>
      </w:r>
      <w:r w:rsidR="00B83719" w:rsidRPr="00B83719">
        <w:t xml:space="preserve">P.L.2006, c.47, s.192)  </w:t>
      </w:r>
    </w:p>
    <w:p w:rsidR="00B83719" w:rsidRPr="00B83719" w:rsidRDefault="00B83719" w:rsidP="00B83719"/>
    <w:p w:rsidR="00B83719" w:rsidRPr="00B83719" w:rsidRDefault="00B83719" w:rsidP="00B8371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83719">
        <w:tab/>
        <w:t>18.  (New section)  a.  The Juvenile Justice Commission shall establish a program to collect, record, and analyze data regarding juveniles who were sentenced to a term of incarceration.  In furtherance of this program, the commission shall collect the following data:</w:t>
      </w:r>
    </w:p>
    <w:p w:rsidR="00B83719" w:rsidRPr="00B83719" w:rsidRDefault="00B83719" w:rsidP="00B83719">
      <w:r w:rsidRPr="00B83719">
        <w:tab/>
        <w:t>(1)</w:t>
      </w:r>
      <w:r w:rsidRPr="00B83719">
        <w:tab/>
        <w:t>the offense for which the juvenile was incarcerated; the term of incarceration imposed on the juvenile, including a term of incarceration imposed for a violation of parole; the age, gender, race, and ethnicity of the juvenile; the county where the juvenile was adjudicated delinquent; the classification of the juvenile; and whether the juvenile was sentenced to an extended term of incarceration;</w:t>
      </w:r>
    </w:p>
    <w:p w:rsidR="00B83719" w:rsidRPr="00B83719" w:rsidRDefault="00B83719" w:rsidP="00B83719">
      <w:r w:rsidRPr="00B83719">
        <w:tab/>
        <w:t>(2)</w:t>
      </w:r>
      <w:r w:rsidRPr="00B83719">
        <w:tab/>
        <w:t xml:space="preserve">aggregate data of incidents of violence, suicide, suicide attempts, hospitalizations, and any form of segregation or isolation of a juvenile for all facilities where juveniles are placed; and </w:t>
      </w:r>
    </w:p>
    <w:p w:rsidR="00B83719" w:rsidRPr="00B83719" w:rsidRDefault="00B83719" w:rsidP="00B83719">
      <w:r w:rsidRPr="00B83719">
        <w:tab/>
        <w:t>(3)</w:t>
      </w:r>
      <w:r w:rsidRPr="00B83719">
        <w:tab/>
        <w:t>the amount of time remaining on each sentence of incarceration imposed on a juvenile whose parole</w:t>
      </w:r>
      <w:r w:rsidRPr="00B83719">
        <w:rPr>
          <w:spacing w:val="0"/>
        </w:rPr>
        <w:t xml:space="preserve"> </w:t>
      </w:r>
      <w:r w:rsidRPr="00B83719">
        <w:t>was revoked; whether the violation that was the basis for the revocation was technical or based upon a new offense; the age, gender, race, and ethnicity of the juvenile; and the county where the juvenile’s parole was revoked by the court.</w:t>
      </w:r>
    </w:p>
    <w:p w:rsidR="00B83719" w:rsidRPr="00B83719" w:rsidRDefault="00B83719" w:rsidP="00B83719">
      <w:r w:rsidRPr="00B83719">
        <w:tab/>
        <w:t>b.</w:t>
      </w:r>
      <w:r w:rsidRPr="00B83719">
        <w:tab/>
        <w:t xml:space="preserve">The commission shall prepare and publish on its Internet website biennial reports summarizing the </w:t>
      </w:r>
      <w:r w:rsidRPr="00B83719">
        <w:rPr>
          <w:spacing w:val="0"/>
        </w:rPr>
        <w:t xml:space="preserve">aggregated </w:t>
      </w:r>
      <w:r w:rsidRPr="00B83719">
        <w:t xml:space="preserve">data collected, recorded, and analyzed pursuant to subsection a. of this section.  </w:t>
      </w:r>
    </w:p>
    <w:p w:rsidR="00B83719" w:rsidRPr="00B83719" w:rsidRDefault="00B83719" w:rsidP="00B83719">
      <w:r w:rsidRPr="00B83719">
        <w:tab/>
        <w:t>c.</w:t>
      </w:r>
      <w:r w:rsidRPr="00B83719">
        <w:tab/>
        <w:t xml:space="preserve">The commission shall publish on its Internet website the criteria that are used to determine whether a juvenile is granted parole.  The commission also shall provide this information to every juvenile who is sentenced to a term of incarceration. </w:t>
      </w:r>
    </w:p>
    <w:p w:rsidR="00B83719" w:rsidRPr="00B83719" w:rsidRDefault="00B83719" w:rsidP="00B83719"/>
    <w:p w:rsidR="00B83719" w:rsidRPr="00B83719" w:rsidRDefault="00B83719" w:rsidP="00B83719">
      <w:r w:rsidRPr="00B83719">
        <w:tab/>
        <w:t>19.</w:t>
      </w:r>
      <w:r w:rsidRPr="00B83719">
        <w:tab/>
        <w:t>Section 13 of P.L.1979, c.441 (C.30:4-123.57) is repealed.</w:t>
      </w:r>
    </w:p>
    <w:p w:rsidR="00B83719" w:rsidRPr="00B83719" w:rsidRDefault="00B83719" w:rsidP="00B83719"/>
    <w:p w:rsidR="00B83719" w:rsidRPr="00B83719" w:rsidRDefault="00B83719" w:rsidP="00B83719">
      <w:r w:rsidRPr="00B83719">
        <w:tab/>
        <w:t>20.</w:t>
      </w:r>
      <w:r w:rsidRPr="00B83719">
        <w:tab/>
        <w:t>This act shall take effect on the first day of the tenth month after enactment, but the Chairman of the State Parole Board may take any administrative action in advance of the effective date as may be necessary.</w:t>
      </w:r>
    </w:p>
    <w:p w:rsidR="002E051D" w:rsidRDefault="002E051D" w:rsidP="002E051D"/>
    <w:p w:rsidR="00B83719" w:rsidRDefault="00B83719" w:rsidP="00E7752C"/>
    <w:p w:rsidR="00B83719" w:rsidRDefault="00B83719" w:rsidP="00B83719">
      <w:pPr>
        <w:jc w:val="center"/>
      </w:pPr>
      <w:r>
        <w:t>STATEMENT</w:t>
      </w:r>
    </w:p>
    <w:p w:rsidR="00B83719" w:rsidRDefault="00B83719" w:rsidP="00E7752C"/>
    <w:p w:rsidR="001D0667" w:rsidRPr="001D0667" w:rsidRDefault="00B83719" w:rsidP="001D0667">
      <w:pPr>
        <w:rPr>
          <w:spacing w:val="0"/>
          <w:szCs w:val="20"/>
        </w:rPr>
      </w:pPr>
      <w:r>
        <w:tab/>
      </w:r>
      <w:r w:rsidR="001D0667">
        <w:rPr>
          <w:spacing w:val="0"/>
          <w:szCs w:val="20"/>
        </w:rPr>
        <w:t>T</w:t>
      </w:r>
      <w:r w:rsidR="001D0667" w:rsidRPr="001D0667">
        <w:rPr>
          <w:spacing w:val="0"/>
          <w:szCs w:val="20"/>
        </w:rPr>
        <w:t xml:space="preserve">his </w:t>
      </w:r>
      <w:r w:rsidR="001D0667">
        <w:rPr>
          <w:spacing w:val="0"/>
          <w:szCs w:val="20"/>
        </w:rPr>
        <w:t>bill</w:t>
      </w:r>
      <w:r w:rsidR="001D0667" w:rsidRPr="001D0667">
        <w:rPr>
          <w:spacing w:val="0"/>
          <w:szCs w:val="20"/>
        </w:rPr>
        <w:t xml:space="preserve"> incorporates certain principles into the Code of Juvenile Justice; imposes restrictions on the incarceration of juveniles; vests </w:t>
      </w:r>
      <w:r w:rsidR="001D0667" w:rsidRPr="001D0667">
        <w:rPr>
          <w:spacing w:val="0"/>
          <w:szCs w:val="20"/>
        </w:rPr>
        <w:lastRenderedPageBreak/>
        <w:t xml:space="preserve">parole decisions concerning juveniles in a panel comprised of at least two members of the Juvenile Justice Commission (JJC) designated by the Executive Director of the JJC and a member of the State Parole Board designated by the Chairman of the State Parole Board; makes discretionary the post-incarceration period currently imposed on juveniles; eliminates certain fines imposed on juveniles; and imposes transparency requirements on the JJC.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The specific principles the </w:t>
      </w:r>
      <w:r w:rsidR="005A1330">
        <w:rPr>
          <w:spacing w:val="0"/>
          <w:szCs w:val="20"/>
        </w:rPr>
        <w:t>bill</w:t>
      </w:r>
      <w:r w:rsidRPr="001D0667">
        <w:rPr>
          <w:spacing w:val="0"/>
          <w:szCs w:val="20"/>
        </w:rPr>
        <w:t xml:space="preserve"> incorporates into the Code of Juvenile Justice include: 1) promoting collaboration between juvenile court officials, probation agencies, prosecutors, defense attorneys, schools, community organizations, and advocates; 2) using rigorous data collection and analysis to guide decision making; 3) utilizing objective criteria, processes, and tools, such as risk-assessment instruments, to replace subjective decision-making processes to determine if juveniles should be incarcerated and, if so, the length of time they spend in custody; 4) implementing new or expanded community-based alternatives to incarceration; 5) reducing delays in processing and length of delinquency actions, including parole and revocation proceedings, so that juveniles are not in out-of-home placements any longer than is necessary or are unnecessarily returned to custody; 6) incarcerating juveniles only when they pose a substantial threat to public safety; 7) combatting racial and ethnic disparities by collecting and examining data on policies and practices that may disadvantage minority juveniles; and 8) monitoring and improving conditions of confinement in secure facilities.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The </w:t>
      </w:r>
      <w:r>
        <w:rPr>
          <w:spacing w:val="0"/>
          <w:szCs w:val="20"/>
        </w:rPr>
        <w:t>bill</w:t>
      </w:r>
      <w:r w:rsidRPr="001D0667">
        <w:rPr>
          <w:spacing w:val="0"/>
          <w:szCs w:val="20"/>
        </w:rPr>
        <w:t xml:space="preserve"> limits when a juvenile may be incarcerated.  Under current law, the court may order a juvenile adjudicated delinquent to be incarcerated or the court may order another enumerated disposition, such as releasing the juvenile to the supervision of the juvenile’s parent or guardian or placing the juvenile on probation.  Under the </w:t>
      </w:r>
      <w:r>
        <w:rPr>
          <w:spacing w:val="0"/>
          <w:szCs w:val="20"/>
        </w:rPr>
        <w:t>bill</w:t>
      </w:r>
      <w:r w:rsidRPr="001D0667">
        <w:rPr>
          <w:spacing w:val="0"/>
          <w:szCs w:val="20"/>
        </w:rPr>
        <w:t xml:space="preserve">, the court may order a juvenile to be incarcerated in accordance with the principles incorporated into the </w:t>
      </w:r>
      <w:r>
        <w:rPr>
          <w:spacing w:val="0"/>
          <w:szCs w:val="20"/>
        </w:rPr>
        <w:t>bill</w:t>
      </w:r>
      <w:r w:rsidRPr="001D0667">
        <w:rPr>
          <w:spacing w:val="0"/>
          <w:szCs w:val="20"/>
        </w:rPr>
        <w:t xml:space="preserve">.  The </w:t>
      </w:r>
      <w:r>
        <w:rPr>
          <w:spacing w:val="0"/>
          <w:szCs w:val="20"/>
        </w:rPr>
        <w:t>bill</w:t>
      </w:r>
      <w:r w:rsidRPr="001D0667">
        <w:rPr>
          <w:spacing w:val="0"/>
          <w:szCs w:val="20"/>
        </w:rPr>
        <w:t xml:space="preserve"> also removes the requirement that a juvenile convicted of certain crimes related to theft of a motor vehicle or eluding a police officer be incarcerated.  Furthermore, the </w:t>
      </w:r>
      <w:r>
        <w:rPr>
          <w:spacing w:val="0"/>
          <w:szCs w:val="20"/>
        </w:rPr>
        <w:t>bill</w:t>
      </w:r>
      <w:r w:rsidRPr="001D0667">
        <w:rPr>
          <w:spacing w:val="0"/>
          <w:szCs w:val="20"/>
        </w:rPr>
        <w:t xml:space="preserve"> eliminates as a disposition the imposition of fines on delinquent juveniles.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Under the </w:t>
      </w:r>
      <w:r>
        <w:rPr>
          <w:spacing w:val="0"/>
          <w:szCs w:val="20"/>
        </w:rPr>
        <w:t>bill</w:t>
      </w:r>
      <w:r w:rsidRPr="001D0667">
        <w:rPr>
          <w:spacing w:val="0"/>
          <w:szCs w:val="20"/>
        </w:rPr>
        <w:t xml:space="preserve">, responsibility for determining whether a juvenile should be paroled is transferred from the State Parole Board to a panel comprised of at least two members of the JJC designated by the Executive Director of the JJC and a member of the State Parole Board designated by the Chairman of the State Parole Board.  The member of the State Parole Board who is designated by the chairman to be on the panel is required to have experience in juvenile justice or receive appropriate training.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Juveniles are to be granted early release on parole when it appears they have made substantial progress toward positive behavioral adjustment and rehabilitative goals articulated by the panel established by the </w:t>
      </w:r>
      <w:r w:rsidR="004146FB">
        <w:rPr>
          <w:spacing w:val="0"/>
          <w:szCs w:val="20"/>
        </w:rPr>
        <w:t>bill</w:t>
      </w:r>
      <w:r w:rsidRPr="001D0667">
        <w:rPr>
          <w:spacing w:val="0"/>
          <w:szCs w:val="20"/>
        </w:rPr>
        <w:t xml:space="preserve"> to the juvenile.  The </w:t>
      </w:r>
      <w:r w:rsidR="004146FB">
        <w:rPr>
          <w:spacing w:val="0"/>
          <w:szCs w:val="20"/>
        </w:rPr>
        <w:t>bill</w:t>
      </w:r>
      <w:r w:rsidRPr="001D0667">
        <w:rPr>
          <w:spacing w:val="0"/>
          <w:szCs w:val="20"/>
        </w:rPr>
        <w:t xml:space="preserve"> directs the panel established by the </w:t>
      </w:r>
      <w:r w:rsidR="004146FB">
        <w:rPr>
          <w:spacing w:val="0"/>
          <w:szCs w:val="20"/>
        </w:rPr>
        <w:lastRenderedPageBreak/>
        <w:t>bill</w:t>
      </w:r>
      <w:r w:rsidRPr="001D0667">
        <w:rPr>
          <w:spacing w:val="0"/>
          <w:szCs w:val="20"/>
        </w:rPr>
        <w:t xml:space="preserve"> to determine the conditions of parole which are to be appropriately tailored to the needs of the juvenile.  In addition, any conditions imposed at the time of release or modified thereafter as a graduated intervention in lieu of initiating parole revocation proceedings are to be the least restrictive necessary for the juvenile’s successful return to the community.  A juvenile is not to be sent to a halfway house, residential treatment program, or other out-of-home placement unless it is necessary to protect the juvenile’s safety.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Current law requires a juvenile to receive a term of post-incarceration supervision of one-third of the sentence of incarceration.  Under the </w:t>
      </w:r>
      <w:r w:rsidR="004146FB">
        <w:rPr>
          <w:spacing w:val="0"/>
          <w:szCs w:val="20"/>
        </w:rPr>
        <w:t>bill</w:t>
      </w:r>
      <w:r w:rsidRPr="001D0667">
        <w:rPr>
          <w:spacing w:val="0"/>
          <w:szCs w:val="20"/>
        </w:rPr>
        <w:t xml:space="preserve">, the panel established by the </w:t>
      </w:r>
      <w:r w:rsidR="004146FB">
        <w:rPr>
          <w:spacing w:val="0"/>
          <w:szCs w:val="20"/>
        </w:rPr>
        <w:t>bill</w:t>
      </w:r>
      <w:r w:rsidRPr="001D0667">
        <w:rPr>
          <w:spacing w:val="0"/>
          <w:szCs w:val="20"/>
        </w:rPr>
        <w:t xml:space="preserve"> is given the discretion to impose a term of post-incarceration supervision, but only if it is deemed necessary to effectuate the juvenile’s rehabilitation and reintegration into society.  The term of supervision is not to exceed six months, unless it is deemed that a longer term is necessary to effectuate the juvenile’s rehabilitation and reintegration into society.  The longer term is not to exceed one year.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The </w:t>
      </w:r>
      <w:r w:rsidR="004146FB">
        <w:rPr>
          <w:spacing w:val="0"/>
          <w:szCs w:val="20"/>
        </w:rPr>
        <w:t>bill</w:t>
      </w:r>
      <w:r w:rsidRPr="001D0667">
        <w:rPr>
          <w:spacing w:val="0"/>
          <w:szCs w:val="20"/>
        </w:rPr>
        <w:t xml:space="preserve"> requires the JJC to review the case of a juvenile who is sentenced to a term of commitment every three months and submit a status report to the court, the prosecutor, and the juvenile’s counsel.  The status report is to contain information on the treatment, care, and custody of the juvenile; whether the juvenile is receiving the mental health, substance abuse, educational, and other rehabilitative services necessary to promote the juvenile’s successful reintegration into the community; incidents of violence involving the juvenile; and the juvenile’s eligibility for parole.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The juvenile’s counsel is to be granted an opportunity to respond to the report.  The JJC is to continue to submit the status reports to the court until the juvenile is paroled or released.  The court may conduct a hearing at any time to determine whether commitment with the commission continues to be appropriate and may release the juvenile or otherwise modify the dispositional order.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Under the </w:t>
      </w:r>
      <w:r w:rsidR="004146FB">
        <w:rPr>
          <w:spacing w:val="0"/>
          <w:szCs w:val="20"/>
        </w:rPr>
        <w:t>bill</w:t>
      </w:r>
      <w:r w:rsidRPr="001D0667">
        <w:rPr>
          <w:spacing w:val="0"/>
          <w:szCs w:val="20"/>
        </w:rPr>
        <w:t xml:space="preserve">, the parole of a juvenile who violates a condition of that parole could be revoked under certain conditions.  If there is probable cause that the juvenile has seriously or persistently violated the terms and conditions of parole, the panel established by the committee substitute is to conduct a hearing to determine if parole should be revoked.  A hearing officer who is a State-licensed attorney is to conduct the hearing and the juvenile is to be represented by counsel.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Pre-hearing incarceration of the juvenile is prohibited unless there is objective and credible evidence that the juvenile poses an immediate and substantial danger to public safety.  If a juvenile is incarcerated, the hearing is to be held within 72 hours of incarceration and a decision made within 48 hours of the hearing.  Parole may be revoked only if the hearing officer determines, by clear and convincing evidence, that the juvenile has seriously or persistently violated the conditions of parole, the juvenile poses a substantial danger to public </w:t>
      </w:r>
      <w:r w:rsidRPr="001D0667">
        <w:rPr>
          <w:spacing w:val="0"/>
          <w:szCs w:val="20"/>
        </w:rPr>
        <w:lastRenderedPageBreak/>
        <w:t xml:space="preserve">safety which no form of community-based supervision would alleviate, and revocation is consistent with the enumerated principles under the bill.  The juvenile is entitled to all the rights and protections afforded adult parolees during the parole revocation process.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The </w:t>
      </w:r>
      <w:r w:rsidR="004146FB">
        <w:rPr>
          <w:spacing w:val="0"/>
          <w:szCs w:val="20"/>
        </w:rPr>
        <w:t>bill</w:t>
      </w:r>
      <w:r w:rsidRPr="001D0667">
        <w:rPr>
          <w:spacing w:val="0"/>
          <w:szCs w:val="20"/>
        </w:rPr>
        <w:t xml:space="preserve"> further eliminates the court’s discretion to impose criminal fines on juveniles under the juvenile code and eliminates for juveniles the Drug Enforcement and Demand Reduction (DEDR) and Victims of Crime Compensation Office penalties.  </w:t>
      </w:r>
    </w:p>
    <w:p w:rsidR="001D0667" w:rsidRPr="001D0667" w:rsidRDefault="001D0667" w:rsidP="001D066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1D0667">
        <w:rPr>
          <w:spacing w:val="0"/>
          <w:szCs w:val="20"/>
        </w:rPr>
        <w:tab/>
        <w:t xml:space="preserve">Finally, the </w:t>
      </w:r>
      <w:r w:rsidR="004146FB">
        <w:rPr>
          <w:spacing w:val="0"/>
          <w:szCs w:val="20"/>
        </w:rPr>
        <w:t>bill</w:t>
      </w:r>
      <w:r w:rsidRPr="001D0667">
        <w:rPr>
          <w:spacing w:val="0"/>
          <w:szCs w:val="20"/>
        </w:rPr>
        <w:t xml:space="preserve"> requires the JJC to establish a program to collect, record, and analyze certain data regarding juveniles who were sentenced to a term of incarceration.  The JJC is to prepare a biennial report summarizing the aggregated data collected, recorded, and analyzed, which is to be published on its Internet website.  The JJC also is required to publish on the website the criteria that are used to determine whether a juvenile is granted parole and to provide this information to every juvenile who is sentenced to a term of incarceration.  </w:t>
      </w:r>
    </w:p>
    <w:sectPr w:rsidR="001D0667" w:rsidRPr="001D0667" w:rsidSect="005A213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719" w:rsidRDefault="00B83719">
      <w:r>
        <w:separator/>
      </w:r>
    </w:p>
  </w:endnote>
  <w:endnote w:type="continuationSeparator" w:id="0">
    <w:p w:rsidR="00B83719" w:rsidRDefault="00B83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19" w:rsidRDefault="00B837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13F" w:rsidRDefault="005A213F">
    <w:pPr>
      <w:pStyle w:val="Footer"/>
      <w:rPr>
        <w:szCs w:val="18"/>
      </w:rPr>
    </w:pPr>
  </w:p>
  <w:p w:rsidR="005A213F" w:rsidRPr="00921C91" w:rsidRDefault="005A21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213F" w:rsidRPr="00921C91" w:rsidRDefault="005A213F">
    <w:pPr>
      <w:pStyle w:val="Footer"/>
      <w:rPr>
        <w:szCs w:val="18"/>
      </w:rPr>
    </w:pPr>
  </w:p>
  <w:p w:rsidR="005A213F" w:rsidRPr="00921C91" w:rsidRDefault="005A21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3719" w:rsidRDefault="00B83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719" w:rsidRDefault="00B83719">
      <w:r>
        <w:separator/>
      </w:r>
    </w:p>
  </w:footnote>
  <w:footnote w:type="continuationSeparator" w:id="0">
    <w:p w:rsidR="00B83719" w:rsidRDefault="00B837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19" w:rsidRDefault="005E38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19" w:rsidRPr="00AF575C" w:rsidRDefault="00B8371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19" w:rsidRDefault="00B83719" w:rsidP="000D6DFF">
    <w:pPr>
      <w:pStyle w:val="Header"/>
      <w:jc w:val="center"/>
      <w:rPr>
        <w:rStyle w:val="PageNumber"/>
      </w:rPr>
    </w:pPr>
  </w:p>
  <w:p w:rsidR="005A213F" w:rsidRDefault="005A213F" w:rsidP="005A213F">
    <w:pPr>
      <w:pStyle w:val="bpuHeadSpon"/>
    </w:pPr>
    <w:r w:rsidRPr="005A213F">
      <w:rPr>
        <w:rStyle w:val="bpuHeadSponChar"/>
      </w:rPr>
      <w:t>A1915</w:t>
    </w:r>
    <w:r>
      <w:t xml:space="preserve"> WIMBERLY, QUIJANO</w:t>
    </w:r>
  </w:p>
  <w:p w:rsidR="005A213F" w:rsidRDefault="005A213F" w:rsidP="005A213F">
    <w:pPr>
      <w:pStyle w:val="bpuHeadSpon"/>
    </w:pPr>
    <w:r>
      <w:fldChar w:fldCharType="begin"/>
    </w:r>
    <w:r>
      <w:instrText xml:space="preserve"> PAGE  \* MERGEFORMAT </w:instrText>
    </w:r>
    <w:r>
      <w:fldChar w:fldCharType="separate"/>
    </w:r>
    <w:r w:rsidR="005E386E">
      <w:rPr>
        <w:noProof/>
      </w:rPr>
      <w:t>48</w:t>
    </w:r>
    <w:r>
      <w:fldChar w:fldCharType="end"/>
    </w:r>
  </w:p>
  <w:p w:rsidR="005A213F" w:rsidRPr="00AF575C" w:rsidRDefault="005A213F" w:rsidP="005A21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3719" w:rsidRDefault="00B83719">
    <w:pPr>
      <w:pStyle w:val="Header"/>
    </w:pPr>
  </w:p>
  <w:p w:rsidR="005A213F" w:rsidRDefault="005A213F" w:rsidP="005A213F">
    <w:pPr>
      <w:pStyle w:val="bpuHeadSpon"/>
    </w:pPr>
    <w:r w:rsidRPr="005A213F">
      <w:rPr>
        <w:rStyle w:val="bpuHeadSponChar"/>
      </w:rPr>
      <w:t>A1915</w:t>
    </w:r>
    <w:r>
      <w:t xml:space="preserve"> WIMBERLY, QUIJANO</w:t>
    </w:r>
  </w:p>
  <w:p w:rsidR="005A213F" w:rsidRDefault="005A213F" w:rsidP="005A213F">
    <w:pPr>
      <w:pStyle w:val="bpuHeadSpon"/>
    </w:pPr>
    <w:r>
      <w:fldChar w:fldCharType="begin"/>
    </w:r>
    <w:r>
      <w:instrText xml:space="preserve"> PAGE  \* MERGEFORMAT </w:instrText>
    </w:r>
    <w:r>
      <w:fldChar w:fldCharType="separate"/>
    </w:r>
    <w:r w:rsidR="005E386E">
      <w:rPr>
        <w:noProof/>
      </w:rPr>
      <w:t>2</w:t>
    </w:r>
    <w:r>
      <w:fldChar w:fldCharType="end"/>
    </w:r>
  </w:p>
  <w:p w:rsidR="005A213F" w:rsidRDefault="005A213F" w:rsidP="005A213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2D3A2F"/>
    <w:multiLevelType w:val="hybridMultilevel"/>
    <w:tmpl w:val="99BAFFE0"/>
    <w:lvl w:ilvl="0" w:tplc="0409000F">
      <w:start w:val="1"/>
      <w:numFmt w:val="decimal"/>
      <w:lvlText w:val="%1."/>
      <w:lvlJc w:val="left"/>
      <w:pPr>
        <w:ind w:left="1005" w:hanging="360"/>
      </w:pPr>
    </w:lvl>
    <w:lvl w:ilvl="1" w:tplc="04090019" w:tentative="1">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08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06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51D"/>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3D7E"/>
    <w:rsid w:val="003F4A22"/>
    <w:rsid w:val="004040F9"/>
    <w:rsid w:val="00406A85"/>
    <w:rsid w:val="0041453D"/>
    <w:rsid w:val="004146FB"/>
    <w:rsid w:val="004403AE"/>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90D"/>
    <w:rsid w:val="00560F96"/>
    <w:rsid w:val="0056610D"/>
    <w:rsid w:val="00574518"/>
    <w:rsid w:val="005836AB"/>
    <w:rsid w:val="00585FA1"/>
    <w:rsid w:val="005866AA"/>
    <w:rsid w:val="005876F1"/>
    <w:rsid w:val="00592664"/>
    <w:rsid w:val="0059343F"/>
    <w:rsid w:val="00596B76"/>
    <w:rsid w:val="005A1330"/>
    <w:rsid w:val="005A213F"/>
    <w:rsid w:val="005C0288"/>
    <w:rsid w:val="005C608C"/>
    <w:rsid w:val="005C7C01"/>
    <w:rsid w:val="005D28BC"/>
    <w:rsid w:val="005D5980"/>
    <w:rsid w:val="005E386E"/>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6A78"/>
    <w:rsid w:val="007F02BF"/>
    <w:rsid w:val="007F2A14"/>
    <w:rsid w:val="0080085C"/>
    <w:rsid w:val="00802AF0"/>
    <w:rsid w:val="008030CE"/>
    <w:rsid w:val="00806253"/>
    <w:rsid w:val="00820A1D"/>
    <w:rsid w:val="00841F07"/>
    <w:rsid w:val="008462AA"/>
    <w:rsid w:val="00846D3E"/>
    <w:rsid w:val="0084725C"/>
    <w:rsid w:val="008578CC"/>
    <w:rsid w:val="008627AA"/>
    <w:rsid w:val="008628FF"/>
    <w:rsid w:val="00867FC7"/>
    <w:rsid w:val="00874609"/>
    <w:rsid w:val="0087660A"/>
    <w:rsid w:val="008823BC"/>
    <w:rsid w:val="008859B3"/>
    <w:rsid w:val="008B313B"/>
    <w:rsid w:val="008B4545"/>
    <w:rsid w:val="008B4EFD"/>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C9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719"/>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485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343371-91A2-47A2-9166-6A026D7A8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HeaderChar">
    <w:name w:val="Header Char"/>
    <w:basedOn w:val="DefaultParagraphFont"/>
    <w:link w:val="Header"/>
    <w:rsid w:val="002E051D"/>
    <w:rPr>
      <w:sz w:val="24"/>
      <w:szCs w:val="24"/>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customStyle="1" w:styleId="FooterChar">
    <w:name w:val="Footer Char"/>
    <w:basedOn w:val="DefaultParagraphFont"/>
    <w:link w:val="Footer"/>
    <w:rsid w:val="002E051D"/>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character" w:customStyle="1" w:styleId="DocumentMapChar">
    <w:name w:val="Document Map Char"/>
    <w:basedOn w:val="DefaultParagraphFont"/>
    <w:link w:val="DocumentMap"/>
    <w:semiHidden/>
    <w:rsid w:val="002E051D"/>
    <w:rPr>
      <w:rFonts w:ascii="Tahoma" w:hAnsi="Tahoma" w:cs="Tahoma"/>
      <w:sz w:val="24"/>
      <w:szCs w:val="24"/>
      <w:shd w:val="clear" w:color="auto" w:fill="00008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ronterpagebillhead">
    <w:name w:val="fronterpagebillhead"/>
    <w:rsid w:val="002E051D"/>
    <w:rPr>
      <w:rFonts w:ascii="Times New Roman" w:hAnsi="Times New Roman"/>
      <w:smallCaps/>
      <w:sz w:val="24"/>
      <w:szCs w:val="24"/>
    </w:rPr>
  </w:style>
  <w:style w:type="paragraph" w:customStyle="1" w:styleId="FPHangingAnAct">
    <w:name w:val="FPHangingAnAct"/>
    <w:basedOn w:val="Normal"/>
    <w:next w:val="Normal"/>
    <w:link w:val="FPHangingAnActChar"/>
    <w:rsid w:val="002E051D"/>
    <w:pPr>
      <w:spacing w:line="240" w:lineRule="auto"/>
      <w:ind w:left="576" w:hanging="288"/>
    </w:pPr>
  </w:style>
  <w:style w:type="character" w:customStyle="1" w:styleId="FPHangingAnActChar">
    <w:name w:val="FPHangingAnAct Char"/>
    <w:link w:val="FPHangingAnAct"/>
    <w:rsid w:val="002E051D"/>
    <w:rPr>
      <w:spacing w:val="4"/>
      <w:sz w:val="24"/>
      <w:szCs w:val="24"/>
    </w:rPr>
  </w:style>
  <w:style w:type="paragraph" w:styleId="BalloonText">
    <w:name w:val="Balloon Text"/>
    <w:basedOn w:val="Normal"/>
    <w:link w:val="BalloonTextChar"/>
    <w:rsid w:val="002E051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2E051D"/>
    <w:rPr>
      <w:rFonts w:ascii="Tahoma" w:hAnsi="Tahoma" w:cs="Tahoma"/>
      <w:spacing w:val="4"/>
      <w:sz w:val="16"/>
      <w:szCs w:val="16"/>
    </w:rPr>
  </w:style>
  <w:style w:type="paragraph" w:styleId="ListParagraph">
    <w:name w:val="List Paragraph"/>
    <w:basedOn w:val="Normal"/>
    <w:uiPriority w:val="34"/>
    <w:qFormat/>
    <w:rsid w:val="002E051D"/>
    <w:pPr>
      <w:ind w:left="720"/>
      <w:contextualSpacing/>
    </w:pPr>
  </w:style>
  <w:style w:type="character" w:styleId="CommentReference">
    <w:name w:val="annotation reference"/>
    <w:basedOn w:val="DefaultParagraphFont"/>
    <w:rsid w:val="002E051D"/>
    <w:rPr>
      <w:sz w:val="16"/>
      <w:szCs w:val="16"/>
    </w:rPr>
  </w:style>
  <w:style w:type="paragraph" w:styleId="CommentText">
    <w:name w:val="annotation text"/>
    <w:basedOn w:val="Normal"/>
    <w:link w:val="CommentTextChar"/>
    <w:rsid w:val="002E051D"/>
    <w:pPr>
      <w:spacing w:line="240" w:lineRule="auto"/>
    </w:pPr>
    <w:rPr>
      <w:sz w:val="20"/>
      <w:szCs w:val="20"/>
    </w:rPr>
  </w:style>
  <w:style w:type="character" w:customStyle="1" w:styleId="CommentTextChar">
    <w:name w:val="Comment Text Char"/>
    <w:basedOn w:val="DefaultParagraphFont"/>
    <w:link w:val="CommentText"/>
    <w:rsid w:val="002E051D"/>
    <w:rPr>
      <w:spacing w:val="4"/>
    </w:rPr>
  </w:style>
  <w:style w:type="character" w:styleId="LineNumber">
    <w:name w:val="line number"/>
    <w:basedOn w:val="DefaultParagraphFont"/>
    <w:rsid w:val="002E051D"/>
  </w:style>
  <w:style w:type="paragraph" w:customStyle="1" w:styleId="Style10ptRight-025">
    <w:name w:val="Style 10 pt Right:  -0.25&quot;"/>
    <w:basedOn w:val="Normal"/>
    <w:link w:val="Style10ptRight-025Char"/>
    <w:rsid w:val="00B83719"/>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B83719"/>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12418-C2A6-4BC0-B767-B9F3AE5D3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48</Pages>
  <Words>20348</Words>
  <Characters>109016</Characters>
  <Application>Microsoft Office Word</Application>
  <DocSecurity>0</DocSecurity>
  <Lines>2217</Lines>
  <Paragraphs>396</Paragraphs>
  <ScaleCrop>false</ScaleCrop>
  <HeadingPairs>
    <vt:vector size="2" baseType="variant">
      <vt:variant>
        <vt:lpstr>Title</vt:lpstr>
      </vt:variant>
      <vt:variant>
        <vt:i4>1</vt:i4>
      </vt:variant>
    </vt:vector>
  </HeadingPairs>
  <TitlesOfParts>
    <vt:vector size="1" baseType="lpstr">
      <vt:lpstr>A1915</vt:lpstr>
    </vt:vector>
  </TitlesOfParts>
  <Manager>R224</Manager>
  <Company>OFFICE of LEGISLATIVE SERVICES</Company>
  <LinksUpToDate>false</LinksUpToDate>
  <CharactersWithSpaces>130058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A1915</dc:title>
  <dc:creator>Assemblyman  WIMBERLY, Assemblywoman  QUIJANO</dc:creator>
  <cp:keywords>A1915|48|SG |76|0|0|!|0|</cp:keywords>
  <dc:description>PREFILED 2020</dc:description>
  <cp:lastModifiedBy>Franks, Denise</cp:lastModifiedBy>
  <cp:revision>2</cp:revision>
  <cp:lastPrinted>2020-01-11T19:40:00Z</cp:lastPrinted>
  <dcterms:created xsi:type="dcterms:W3CDTF">2020-01-11T23:19:00Z</dcterms:created>
  <dcterms:modified xsi:type="dcterms:W3CDTF">2020-01-11T23:19:00Z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