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E7A05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OVERSIGHT, REFORM AND FEDERAL RELATIONS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E7A0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1943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E7A05">
        <w:rPr>
          <w:caps/>
          <w:szCs w:val="24"/>
        </w:rPr>
        <w:t>JANUARY 3, 2022</w:t>
      </w:r>
    </w:p>
    <w:p w:rsidR="004144CF" w:rsidRDefault="004144CF" w:rsidP="0083060A"/>
    <w:p w:rsidR="006B5569" w:rsidRPr="001D0A87" w:rsidRDefault="006B5569" w:rsidP="006B5569">
      <w:r w:rsidRPr="001D0A87">
        <w:rPr>
          <w:szCs w:val="24"/>
        </w:rPr>
        <w:tab/>
        <w:t>The Assembly Oversight, Reform and Federal Relations Committee reports favorably Assembly Bill No. 1943.</w:t>
      </w:r>
    </w:p>
    <w:p w:rsidR="006B5569" w:rsidRDefault="006B5569" w:rsidP="006B5569">
      <w:r>
        <w:tab/>
        <w:t xml:space="preserve">This bill allows New Jersey wineries and out-of-State wineries that annually produce more than 250,000 gallons to directly ship wine to consumers.  </w:t>
      </w:r>
    </w:p>
    <w:p w:rsidR="006B5569" w:rsidRDefault="006B5569" w:rsidP="006B5569">
      <w:r>
        <w:tab/>
        <w:t xml:space="preserve">Under current law, </w:t>
      </w:r>
      <w:r w:rsidRPr="00980C7D">
        <w:t xml:space="preserve">small plenary </w:t>
      </w:r>
      <w:r>
        <w:t xml:space="preserve">wineries </w:t>
      </w:r>
      <w:r w:rsidRPr="00980C7D">
        <w:t xml:space="preserve">that produce 250,000 gallons or less per year </w:t>
      </w:r>
      <w:r>
        <w:t xml:space="preserve">and farm wineries are permitted to </w:t>
      </w:r>
      <w:r w:rsidRPr="00980C7D">
        <w:t>directly ship wine t</w:t>
      </w:r>
      <w:r>
        <w:t xml:space="preserve">o New Jersey residents and consumers residing in other states.  In addition, out-of-State wineries </w:t>
      </w:r>
      <w:r w:rsidRPr="00980C7D">
        <w:t xml:space="preserve">that </w:t>
      </w:r>
      <w:r>
        <w:t xml:space="preserve">annually </w:t>
      </w:r>
      <w:r w:rsidRPr="00980C7D">
        <w:t xml:space="preserve">produce 250,000 gallons or less </w:t>
      </w:r>
      <w:r>
        <w:t xml:space="preserve">may obtain a license to directly ship wine to New Jersey residents.  Wineries that produce more than the 250,000 gallon capacity cap are currently prohibited from directly shipping wine.  </w:t>
      </w:r>
    </w:p>
    <w:p w:rsidR="006B5569" w:rsidRDefault="006B5569" w:rsidP="006B5569">
      <w:r>
        <w:tab/>
        <w:t xml:space="preserve">This bill establishes a license to allow the holder of a New Jersey </w:t>
      </w:r>
      <w:r w:rsidRPr="00625BF8">
        <w:t>winery license or an out-of-State winery</w:t>
      </w:r>
      <w:r>
        <w:t xml:space="preserve"> that exceeds the 250,000 gallon capacity cap to directly ship up to 12 cases of wine annually to any person over the age of 21.</w:t>
      </w:r>
    </w:p>
    <w:p w:rsidR="004B2ABF" w:rsidRDefault="006B5569" w:rsidP="008A79DE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7A05" w:rsidRDefault="004E7A05">
      <w:r>
        <w:separator/>
      </w:r>
    </w:p>
  </w:endnote>
  <w:endnote w:type="continuationSeparator" w:id="0">
    <w:p w:rsidR="004E7A05" w:rsidRDefault="004E7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7A05" w:rsidRDefault="004E7A05">
      <w:r>
        <w:separator/>
      </w:r>
    </w:p>
  </w:footnote>
  <w:footnote w:type="continuationSeparator" w:id="0">
    <w:p w:rsidR="004E7A05" w:rsidRDefault="004E7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A79DE" w:rsidP="008A79D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A79DE" w:rsidRDefault="008A79DE" w:rsidP="008A79D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A05"/>
    <w:rsid w:val="00010CB9"/>
    <w:rsid w:val="000123C0"/>
    <w:rsid w:val="00015342"/>
    <w:rsid w:val="000213D6"/>
    <w:rsid w:val="00025E25"/>
    <w:rsid w:val="00027199"/>
    <w:rsid w:val="00031F07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D5E"/>
    <w:rsid w:val="000D1F50"/>
    <w:rsid w:val="000E670C"/>
    <w:rsid w:val="000F404B"/>
    <w:rsid w:val="000F4668"/>
    <w:rsid w:val="001020AD"/>
    <w:rsid w:val="00104F41"/>
    <w:rsid w:val="00105C93"/>
    <w:rsid w:val="0010728F"/>
    <w:rsid w:val="001134D9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0A87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E55C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E7A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67540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5569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4597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9DE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1B3B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69B0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027"/>
    <w:rsid w:val="00F71C29"/>
    <w:rsid w:val="00F822C9"/>
    <w:rsid w:val="00F83890"/>
    <w:rsid w:val="00F84AED"/>
    <w:rsid w:val="00F84EF2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1989C8B6-8DDF-46FF-8B4F-1BA7FF3AA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41B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41B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201</Words>
  <Characters>1086</Characters>
  <Application>Microsoft Office Word</Application>
  <DocSecurity>0</DocSecurity>
  <Lines>30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A1943 OVERSIGHT, REFORM AND FEDERAL RELATIONS Statement JANUARY 3, 2022</vt:lpstr>
    </vt:vector>
  </TitlesOfParts>
  <Manager>R230</Manager>
  <Company>NJ OLS DMU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A1943 AOF Statement 1/3/22</dc:title>
  <dc:subject/>
  <dc:creator>Assembly AOF</dc:creator>
  <cp:keywords>A1943|1|SG |310|0|0|!||</cp:keywords>
  <dc:description/>
  <cp:lastModifiedBy>Bektas, Brenda</cp:lastModifiedBy>
  <cp:revision>2</cp:revision>
  <cp:lastPrinted>2021-12-30T21:14:00Z</cp:lastPrinted>
  <dcterms:created xsi:type="dcterms:W3CDTF">2022-01-04T17:48:00Z</dcterms:created>
  <dcterms:modified xsi:type="dcterms:W3CDTF">2022-01-04T17:48:00Z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