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584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58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171A3E">
        <w:rPr>
          <w:b/>
          <w:sz w:val="36"/>
          <w:szCs w:val="36"/>
        </w:rPr>
        <w:t>2116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584F">
        <w:rPr>
          <w:caps/>
          <w:szCs w:val="24"/>
        </w:rPr>
        <w:t>FEBRUARY 3, 2020</w:t>
      </w:r>
    </w:p>
    <w:p w:rsidR="004144CF" w:rsidRDefault="004144CF" w:rsidP="0083060A"/>
    <w:p w:rsidR="007712B0" w:rsidRPr="00EB09EA" w:rsidRDefault="007712B0" w:rsidP="0083060A">
      <w:r w:rsidRPr="00EB09EA">
        <w:tab/>
        <w:t xml:space="preserve">The Assembly State and Local Government Committee reports favorably Assembly Bill No. </w:t>
      </w:r>
      <w:r w:rsidR="00171A3E" w:rsidRPr="00EB09EA">
        <w:t>2116</w:t>
      </w:r>
      <w:r w:rsidRPr="00EB09EA">
        <w:t>.</w:t>
      </w:r>
    </w:p>
    <w:p w:rsidR="00171A3E" w:rsidRDefault="00171A3E" w:rsidP="007712B0">
      <w:r w:rsidRPr="00171A3E">
        <w:tab/>
        <w:t>This bill requires the State Treasurer to submit to the Legislature a report, at intervals of six months, identifying the deadlines, occurring in the six months immediately following the date of the report, for applications by State agencies within, or in but not of, the Executive Branch of State government for federal funds from or for any program, project, or purpose.</w:t>
      </w:r>
    </w:p>
    <w:p w:rsidR="007712B0" w:rsidRPr="00E91257" w:rsidRDefault="007712B0" w:rsidP="007712B0">
      <w:r>
        <w:tab/>
      </w:r>
      <w:r w:rsidRPr="00820992">
        <w:t>This bill was pre-filed for introduction in the 20</w:t>
      </w:r>
      <w:r>
        <w:t>20</w:t>
      </w:r>
      <w:r w:rsidRPr="00820992">
        <w:t>-20</w:t>
      </w:r>
      <w:r>
        <w:t>21</w:t>
      </w:r>
      <w:r w:rsidRPr="00820992">
        <w:t xml:space="preserve"> session pending technical review.  As reported, the bill includes the changes required by technical review, which has been performed.  </w:t>
      </w:r>
    </w:p>
    <w:sectPr w:rsidR="007712B0" w:rsidRPr="00E9125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84F" w:rsidRDefault="0037584F">
      <w:r>
        <w:separator/>
      </w:r>
    </w:p>
  </w:endnote>
  <w:endnote w:type="continuationSeparator" w:id="0">
    <w:p w:rsidR="0037584F" w:rsidRDefault="0037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84F" w:rsidRDefault="0037584F">
      <w:r>
        <w:separator/>
      </w:r>
    </w:p>
  </w:footnote>
  <w:footnote w:type="continuationSeparator" w:id="0">
    <w:p w:rsidR="0037584F" w:rsidRDefault="00375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1B61" w:rsidP="00AF1B61">
    <w:pPr>
      <w:pStyle w:val="HeaderPage2"/>
      <w:jc w:val="center"/>
    </w:pPr>
    <w:r>
      <w:fldChar w:fldCharType="begin"/>
    </w:r>
    <w:r>
      <w:instrText xml:space="preserve"> PAGE  \* MERGEFORMAT </w:instrText>
    </w:r>
    <w:r>
      <w:fldChar w:fldCharType="separate"/>
    </w:r>
    <w:r>
      <w:rPr>
        <w:noProof/>
      </w:rPr>
      <w:t>2</w:t>
    </w:r>
    <w:r>
      <w:fldChar w:fldCharType="end"/>
    </w:r>
  </w:p>
  <w:p w:rsidR="00AF1B61" w:rsidRDefault="00AF1B61" w:rsidP="00AF1B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84F"/>
    <w:rsid w:val="0000526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95F"/>
    <w:rsid w:val="0011534D"/>
    <w:rsid w:val="00115C99"/>
    <w:rsid w:val="00121487"/>
    <w:rsid w:val="001231F1"/>
    <w:rsid w:val="00140BC7"/>
    <w:rsid w:val="00146CD6"/>
    <w:rsid w:val="001471AE"/>
    <w:rsid w:val="001561A5"/>
    <w:rsid w:val="0015788F"/>
    <w:rsid w:val="0016084D"/>
    <w:rsid w:val="00171A3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84F"/>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A4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2B0"/>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B0D"/>
    <w:rsid w:val="009C79F8"/>
    <w:rsid w:val="009F05A2"/>
    <w:rsid w:val="009F13CA"/>
    <w:rsid w:val="009F26AA"/>
    <w:rsid w:val="009F3565"/>
    <w:rsid w:val="009F520D"/>
    <w:rsid w:val="00A0085E"/>
    <w:rsid w:val="00A01E2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B61"/>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118"/>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9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1CD08A9-7110-494F-A3DE-241887FF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121</Words>
  <Characters>657</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A2116 ASL Statement FEBRUARY 3, 2020</vt:lpstr>
    </vt:vector>
  </TitlesOfParts>
  <Manager>R225</Manager>
  <Company>NJ OLS DMU</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A2116 ASL Statement 2/3/20</dc:title>
  <dc:subject/>
  <dc:creator>Assembly ASL</dc:creator>
  <cp:keywords>A2116|1|SG |281|0|0|!|0|</cp:keywords>
  <dc:description/>
  <cp:lastModifiedBy>Siracusa, Nicole</cp:lastModifiedBy>
  <cp:revision>2</cp:revision>
  <cp:lastPrinted>1999-09-30T17:29:00Z</cp:lastPrinted>
  <dcterms:created xsi:type="dcterms:W3CDTF">2020-02-04T20:01:00Z</dcterms:created>
  <dcterms:modified xsi:type="dcterms:W3CDTF">2020-02-04T20:01:00Z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