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713" w:rsidRDefault="00040713" w:rsidP="0004071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2173 </w:t>
      </w:r>
    </w:p>
    <w:p w:rsidR="00040713" w:rsidRPr="00040713" w:rsidRDefault="00040713" w:rsidP="0004071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0272847" r:id="rId8"/>
        </w:object>
      </w:r>
    </w:p>
    <w:p w:rsidR="00040713" w:rsidRDefault="00040713" w:rsidP="00040713">
      <w:pPr>
        <w:pStyle w:val="bpuState"/>
      </w:pPr>
      <w:r>
        <w:t>STATE OF NEW JERSEY</w:t>
      </w:r>
    </w:p>
    <w:p w:rsidR="00040713" w:rsidRDefault="00040713" w:rsidP="00040713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040713" w:rsidRDefault="00040713" w:rsidP="00040713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0272848" r:id="rId9"/>
        </w:object>
      </w:r>
      <w:r>
        <w:t xml:space="preserve">  </w:t>
      </w:r>
    </w:p>
    <w:p w:rsidR="00040713" w:rsidRDefault="00040713" w:rsidP="00040713">
      <w:pPr>
        <w:pStyle w:val="bpuIntro"/>
      </w:pPr>
      <w:r>
        <w:t>PRE-FILED FOR INTRODUCTION IN THE 2020 SESSION</w:t>
      </w:r>
    </w:p>
    <w:p w:rsidR="00040713" w:rsidRDefault="00040713" w:rsidP="00040713">
      <w:pPr>
        <w:pStyle w:val="bpuIntro"/>
      </w:pPr>
    </w:p>
    <w:p w:rsidR="00040713" w:rsidRDefault="00040713" w:rsidP="00040713">
      <w:pPr>
        <w:pStyle w:val="bpuIntro"/>
        <w:sectPr w:rsidR="00040713" w:rsidSect="00040713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040713" w:rsidRDefault="00040713" w:rsidP="00040713">
      <w:pPr>
        <w:pStyle w:val="bpuIntro"/>
      </w:pPr>
    </w:p>
    <w:p w:rsidR="00040713" w:rsidRDefault="00040713" w:rsidP="00040713">
      <w:pPr>
        <w:pStyle w:val="bpuSponsor"/>
      </w:pPr>
      <w:r>
        <w:t>Sponsored by:</w:t>
      </w:r>
    </w:p>
    <w:p w:rsidR="00040713" w:rsidRDefault="00040713" w:rsidP="00040713">
      <w:pPr>
        <w:pStyle w:val="bpuSponsor"/>
      </w:pPr>
      <w:proofErr w:type="gramStart"/>
      <w:r>
        <w:t>Assemblyman  RAJ</w:t>
      </w:r>
      <w:proofErr w:type="gramEnd"/>
      <w:r>
        <w:t xml:space="preserve"> MUKHERJI</w:t>
      </w:r>
    </w:p>
    <w:p w:rsidR="00040713" w:rsidRDefault="00040713" w:rsidP="00040713">
      <w:pPr>
        <w:pStyle w:val="bpuSponsor"/>
      </w:pPr>
      <w:r>
        <w:t>District 33 (Hudson)</w:t>
      </w:r>
    </w:p>
    <w:p w:rsidR="00040713" w:rsidRDefault="00040713" w:rsidP="00040713">
      <w:pPr>
        <w:pStyle w:val="bpuSponsor"/>
      </w:pPr>
      <w:proofErr w:type="gramStart"/>
      <w:r>
        <w:t>Assemblywoman  ANNETTE</w:t>
      </w:r>
      <w:proofErr w:type="gramEnd"/>
      <w:r>
        <w:t xml:space="preserve"> CHAPARRO</w:t>
      </w:r>
    </w:p>
    <w:p w:rsidR="00040713" w:rsidRDefault="00040713" w:rsidP="00040713">
      <w:pPr>
        <w:pStyle w:val="bpuSponsor"/>
      </w:pPr>
      <w:r>
        <w:t>District 33 (Hudson)</w:t>
      </w:r>
    </w:p>
    <w:p w:rsidR="00040713" w:rsidRDefault="00040713" w:rsidP="00040713">
      <w:pPr>
        <w:pStyle w:val="bpuSponsor"/>
      </w:pPr>
      <w:proofErr w:type="gramStart"/>
      <w:r>
        <w:t>Assemblyman  GORDON</w:t>
      </w:r>
      <w:proofErr w:type="gramEnd"/>
      <w:r>
        <w:t xml:space="preserve"> M. JOHNSON</w:t>
      </w:r>
    </w:p>
    <w:p w:rsidR="00040713" w:rsidRDefault="00040713" w:rsidP="00040713">
      <w:pPr>
        <w:pStyle w:val="bpuSponsor"/>
      </w:pPr>
      <w:r>
        <w:t>District 37 (Bergen)</w:t>
      </w:r>
    </w:p>
    <w:p w:rsidR="00040713" w:rsidRDefault="00040713" w:rsidP="00040713">
      <w:pPr>
        <w:pStyle w:val="bpuSponsor"/>
      </w:pPr>
    </w:p>
    <w:p w:rsidR="00040713" w:rsidRDefault="00040713" w:rsidP="00040713">
      <w:pPr>
        <w:pStyle w:val="bpuSponsor"/>
      </w:pPr>
      <w:r>
        <w:t>Co-Sponsored by:</w:t>
      </w:r>
    </w:p>
    <w:p w:rsidR="00040713" w:rsidRPr="00040713" w:rsidRDefault="00040713" w:rsidP="00040713">
      <w:pPr>
        <w:pStyle w:val="bpuSponsor"/>
      </w:pPr>
      <w:proofErr w:type="gramStart"/>
      <w:r w:rsidRPr="00040713">
        <w:t>Assemblymen</w:t>
      </w:r>
      <w:proofErr w:type="gramEnd"/>
      <w:r w:rsidRPr="00040713">
        <w:t xml:space="preserve"> Conaway and </w:t>
      </w:r>
      <w:proofErr w:type="spellStart"/>
      <w:r w:rsidRPr="00040713">
        <w:t>Chiaravalloti</w:t>
      </w:r>
      <w:proofErr w:type="spellEnd"/>
    </w:p>
    <w:p w:rsidR="00040713" w:rsidRDefault="00040713" w:rsidP="00040713"/>
    <w:p w:rsidR="00040713" w:rsidRPr="00040713" w:rsidRDefault="00040713" w:rsidP="00040713"/>
    <w:p w:rsidR="00040713" w:rsidRDefault="00040713" w:rsidP="00040713">
      <w:pPr>
        <w:pStyle w:val="bpuSponsor"/>
      </w:pPr>
    </w:p>
    <w:p w:rsidR="00040713" w:rsidRDefault="00040713" w:rsidP="00040713">
      <w:pPr>
        <w:pStyle w:val="bpuSponsor"/>
      </w:pPr>
    </w:p>
    <w:p w:rsidR="00040713" w:rsidRDefault="00040713" w:rsidP="00040713">
      <w:pPr>
        <w:pStyle w:val="bpuSponsor"/>
      </w:pPr>
      <w:r>
        <w:t>SYNOPSIS</w:t>
      </w:r>
    </w:p>
    <w:p w:rsidR="00040713" w:rsidRDefault="00040713" w:rsidP="00040713">
      <w:pPr>
        <w:pStyle w:val="bpuNormText"/>
      </w:pPr>
      <w:r>
        <w:tab/>
        <w:t xml:space="preserve">Exempts veterans from non-driver identification card fees. </w:t>
      </w:r>
    </w:p>
    <w:p w:rsidR="00040713" w:rsidRDefault="00040713" w:rsidP="00040713">
      <w:pPr>
        <w:pStyle w:val="bpuNormText"/>
      </w:pPr>
    </w:p>
    <w:p w:rsidR="00040713" w:rsidRDefault="00040713" w:rsidP="00040713">
      <w:pPr>
        <w:pStyle w:val="bpuSponsor"/>
      </w:pPr>
      <w:r>
        <w:t xml:space="preserve">CURRENT VERSION OF TEXT </w:t>
      </w:r>
    </w:p>
    <w:p w:rsidR="00040713" w:rsidRDefault="00040713" w:rsidP="00040713">
      <w:pPr>
        <w:pStyle w:val="bpuNormText"/>
      </w:pPr>
      <w:r>
        <w:tab/>
        <w:t>Introduced Pending Technical Review by Legislative Counsel.</w:t>
      </w:r>
    </w:p>
    <w:p w:rsidR="00040713" w:rsidRDefault="00040713" w:rsidP="0004071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040713" w:rsidRDefault="00040713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040713" w:rsidSect="00040713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125C02" w:rsidRDefault="00125C02" w:rsidP="00125C02">
      <w:pPr>
        <w:pStyle w:val="HangingAnAct"/>
        <w:rPr>
          <w:rStyle w:val="HangingAnActChar"/>
        </w:rPr>
      </w:pPr>
      <w:r w:rsidRPr="00125C02">
        <w:rPr>
          <w:rStyle w:val="BillHead"/>
        </w:rPr>
        <w:lastRenderedPageBreak/>
        <w:t>An Act</w:t>
      </w:r>
      <w:r>
        <w:rPr>
          <w:rStyle w:val="HangingAnActChar"/>
        </w:rPr>
        <w:t xml:space="preserve"> concerning non-driver identification cards and amending P.L.1980, c.47.</w:t>
      </w:r>
    </w:p>
    <w:p w:rsidR="00125C02" w:rsidRDefault="00125C02" w:rsidP="00125C02"/>
    <w:p w:rsidR="00125C02" w:rsidRDefault="00125C02" w:rsidP="00125C02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125C02" w:rsidRDefault="00125C02" w:rsidP="00125C02"/>
    <w:p w:rsidR="00125C02" w:rsidRDefault="00125C02" w:rsidP="00125C02">
      <w:r>
        <w:tab/>
        <w:t>1.</w:t>
      </w:r>
      <w:r>
        <w:tab/>
        <w:t>Section 6 of P.L.1980, c.47 (C.39:3-29.7) is amended to read as follows:</w:t>
      </w:r>
    </w:p>
    <w:p w:rsidR="00125C02" w:rsidRDefault="00125C02" w:rsidP="00125C02">
      <w:r>
        <w:tab/>
        <w:t>6.</w:t>
      </w:r>
      <w:r>
        <w:tab/>
      </w:r>
      <w:proofErr w:type="gramStart"/>
      <w:r>
        <w:t>a</w:t>
      </w:r>
      <w:proofErr w:type="gramEnd"/>
      <w:r>
        <w:t xml:space="preserve">.  </w:t>
      </w:r>
      <w:proofErr w:type="gramStart"/>
      <w:r>
        <w:t>The  chief</w:t>
      </w:r>
      <w:proofErr w:type="gramEnd"/>
      <w:r>
        <w:t xml:space="preserve"> administrator shall charge fees as follows:</w:t>
      </w:r>
    </w:p>
    <w:p w:rsidR="00125C02" w:rsidRDefault="00125C02" w:rsidP="00125C02">
      <w:r>
        <w:tab/>
      </w:r>
      <w:r>
        <w:tab/>
        <w:t>Identification Card, Original</w:t>
      </w:r>
      <w:r>
        <w:tab/>
      </w:r>
      <w:r>
        <w:tab/>
      </w:r>
      <w:r>
        <w:tab/>
        <w:t>$18</w:t>
      </w:r>
    </w:p>
    <w:p w:rsidR="00125C02" w:rsidRDefault="00125C02" w:rsidP="00125C02">
      <w:r>
        <w:tab/>
      </w:r>
      <w:r>
        <w:tab/>
        <w:t>Identification Card, Duplicate</w:t>
      </w:r>
      <w:r>
        <w:tab/>
      </w:r>
      <w:r>
        <w:tab/>
        <w:t>$5</w:t>
      </w:r>
    </w:p>
    <w:p w:rsidR="00125C02" w:rsidRDefault="00125C02" w:rsidP="00125C02">
      <w:r>
        <w:tab/>
      </w:r>
      <w:r>
        <w:tab/>
        <w:t>Identification Card, Renewal</w:t>
      </w:r>
      <w:r>
        <w:tab/>
      </w:r>
      <w:r>
        <w:tab/>
        <w:t>$18</w:t>
      </w:r>
    </w:p>
    <w:p w:rsidR="00125C02" w:rsidRDefault="00125C02" w:rsidP="00125C02">
      <w:r>
        <w:tab/>
      </w:r>
      <w:r>
        <w:tab/>
        <w:t xml:space="preserve">Digitized picture </w:t>
      </w:r>
      <w:r>
        <w:tab/>
      </w:r>
      <w:r>
        <w:tab/>
      </w:r>
      <w:r>
        <w:tab/>
        <w:t>$6, in addition</w:t>
      </w:r>
    </w:p>
    <w:p w:rsidR="00125C02" w:rsidRDefault="00125C02" w:rsidP="00125C0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to</w:t>
      </w:r>
      <w:proofErr w:type="gramEnd"/>
      <w:r>
        <w:t xml:space="preserve"> the fees</w:t>
      </w:r>
    </w:p>
    <w:p w:rsidR="00125C02" w:rsidRDefault="00125C02" w:rsidP="00125C0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required</w:t>
      </w:r>
      <w:proofErr w:type="gramEnd"/>
      <w:r>
        <w:t xml:space="preserve"> above</w:t>
      </w:r>
    </w:p>
    <w:p w:rsidR="00125C02" w:rsidRDefault="00125C02" w:rsidP="00125C02">
      <w:pPr>
        <w:rPr>
          <w:u w:val="single"/>
        </w:rPr>
      </w:pPr>
      <w:r>
        <w:tab/>
        <w:t>b.</w:t>
      </w:r>
      <w:r>
        <w:tab/>
        <w:t>The chief administrator</w:t>
      </w:r>
      <w:r>
        <w:rPr>
          <w:u w:val="single"/>
        </w:rPr>
        <w:t>:</w:t>
      </w:r>
    </w:p>
    <w:p w:rsidR="00125C02" w:rsidRDefault="00125C02" w:rsidP="00125C02">
      <w:r>
        <w:tab/>
      </w:r>
      <w:r>
        <w:rPr>
          <w:u w:val="single"/>
        </w:rPr>
        <w:t>(1)</w:t>
      </w:r>
      <w:r>
        <w:tab/>
        <w:t>may waive the fees established under subsection a. of this section for a homeless person who submits proof of temporary residence through a social worker or the coordinator of an emergency shelter for the homeless where the person is temporarily residing</w:t>
      </w:r>
      <w:r>
        <w:rPr>
          <w:u w:val="single"/>
        </w:rPr>
        <w:t>; and</w:t>
      </w:r>
      <w:r>
        <w:t xml:space="preserve">  </w:t>
      </w:r>
    </w:p>
    <w:p w:rsidR="00125C02" w:rsidRDefault="00125C02" w:rsidP="00125C02">
      <w:r>
        <w:tab/>
      </w:r>
      <w:r>
        <w:rPr>
          <w:u w:val="single"/>
        </w:rPr>
        <w:t>(2)</w:t>
      </w:r>
      <w:r>
        <w:rPr>
          <w:u w:val="single"/>
        </w:rPr>
        <w:tab/>
      </w:r>
      <w:proofErr w:type="gramStart"/>
      <w:r>
        <w:rPr>
          <w:u w:val="single"/>
        </w:rPr>
        <w:t>shall</w:t>
      </w:r>
      <w:proofErr w:type="gramEnd"/>
      <w:r>
        <w:rPr>
          <w:u w:val="single"/>
        </w:rPr>
        <w:t xml:space="preserve"> waive, upon request, the fees established under subsection a. of this section for a veteran who submits satisfactory proof of veteran status</w:t>
      </w:r>
      <w:r>
        <w:t>.</w:t>
      </w:r>
      <w:r>
        <w:rPr>
          <w:u w:val="single"/>
        </w:rPr>
        <w:t xml:space="preserve">  </w:t>
      </w:r>
    </w:p>
    <w:p w:rsidR="00125C02" w:rsidRDefault="00125C02" w:rsidP="00125C02">
      <w:r>
        <w:tab/>
      </w:r>
      <w:r>
        <w:rPr>
          <w:u w:val="single"/>
        </w:rPr>
        <w:t>c.</w:t>
      </w:r>
      <w:r>
        <w:tab/>
        <w:t xml:space="preserve">For the purposes of this </w:t>
      </w:r>
      <w:proofErr w:type="gramStart"/>
      <w:r>
        <w:t>section</w:t>
      </w:r>
      <w:r>
        <w:rPr>
          <w:rFonts w:ascii="Albertus Extra Bold" w:hAnsi="Albertus Extra Bold"/>
          <w:b/>
        </w:rPr>
        <w:t>[</w:t>
      </w:r>
      <w:proofErr w:type="gramEnd"/>
      <w:r>
        <w:t>,</w:t>
      </w:r>
      <w:r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:</w:t>
      </w:r>
      <w:r>
        <w:t xml:space="preserve"> </w:t>
      </w:r>
    </w:p>
    <w:p w:rsidR="00125C02" w:rsidRDefault="00125C02" w:rsidP="00125C02">
      <w:r>
        <w:tab/>
        <w:t>"homeless person" means a person without a domicile who is unable to secure permanent and stable housing as determined by a social worker or the coordinator of an emergency shelter for the homeless established pursuant to P.L.1985, c.48 (C.55:13C-1 et seq.)</w:t>
      </w:r>
      <w:r>
        <w:rPr>
          <w:u w:val="single"/>
        </w:rPr>
        <w:t>;</w:t>
      </w:r>
      <w:r>
        <w:t xml:space="preserve">  </w:t>
      </w:r>
    </w:p>
    <w:p w:rsidR="00125C02" w:rsidRDefault="00125C02" w:rsidP="00125C02">
      <w:pPr>
        <w:rPr>
          <w:u w:val="single"/>
        </w:rPr>
      </w:pPr>
      <w:r>
        <w:tab/>
      </w:r>
      <w:r>
        <w:rPr>
          <w:u w:val="single"/>
        </w:rPr>
        <w:t>“satisfactory proof” means a copy of form DD-214, a Certificate of Release or Discharge from Active Duty, or any other separation form approved or adopted by a branch of the Armed Forces of the United States; and</w:t>
      </w:r>
    </w:p>
    <w:p w:rsidR="00125C02" w:rsidRDefault="00125C02" w:rsidP="00125C02">
      <w:pPr>
        <w:rPr>
          <w:u w:val="single"/>
        </w:rPr>
      </w:pPr>
      <w:r>
        <w:tab/>
      </w:r>
      <w:r>
        <w:rPr>
          <w:u w:val="single"/>
        </w:rPr>
        <w:t>“</w:t>
      </w:r>
      <w:proofErr w:type="gramStart"/>
      <w:r>
        <w:rPr>
          <w:u w:val="single"/>
        </w:rPr>
        <w:t>veteran</w:t>
      </w:r>
      <w:proofErr w:type="gramEnd"/>
      <w:r>
        <w:rPr>
          <w:u w:val="single"/>
        </w:rPr>
        <w:t>” means a person who has been honorably discharged or released under honorable circumstances from active military service in any branch of the Armed Forces of the United States</w:t>
      </w:r>
      <w:r>
        <w:t>.</w:t>
      </w:r>
    </w:p>
    <w:p w:rsidR="00125C02" w:rsidRDefault="00125C02" w:rsidP="00125C02">
      <w:r>
        <w:t>(</w:t>
      </w:r>
      <w:proofErr w:type="spellStart"/>
      <w:r>
        <w:t>cf</w:t>
      </w:r>
      <w:proofErr w:type="spellEnd"/>
      <w:r>
        <w:t>: P.L.2016, c.99, s.1)</w:t>
      </w:r>
    </w:p>
    <w:p w:rsidR="00125C02" w:rsidRDefault="00125C02" w:rsidP="00125C02"/>
    <w:p w:rsidR="00125C02" w:rsidRDefault="00125C02" w:rsidP="00125C02">
      <w:r>
        <w:tab/>
        <w:t>2.</w:t>
      </w:r>
      <w:r>
        <w:tab/>
        <w:t xml:space="preserve">This act shall take effect immediately. </w:t>
      </w:r>
    </w:p>
    <w:p w:rsidR="00040713" w:rsidRDefault="00040713" w:rsidP="00125C02">
      <w:pPr>
        <w:jc w:val="center"/>
      </w:pPr>
    </w:p>
    <w:p w:rsidR="00040713" w:rsidRDefault="00040713" w:rsidP="00125C02">
      <w:pPr>
        <w:jc w:val="center"/>
      </w:pPr>
    </w:p>
    <w:p w:rsidR="00125C02" w:rsidRDefault="00125C02" w:rsidP="00125C02">
      <w:pPr>
        <w:jc w:val="center"/>
      </w:pPr>
      <w:r>
        <w:t>STATEMENT</w:t>
      </w:r>
    </w:p>
    <w:p w:rsidR="00125C02" w:rsidRDefault="00125C02" w:rsidP="00125C02"/>
    <w:p w:rsidR="00040713" w:rsidRDefault="00125C02" w:rsidP="00040713">
      <w:r>
        <w:tab/>
        <w:t xml:space="preserve">This bill requires the Chief Administrator of the New Jersey </w:t>
      </w:r>
      <w:r w:rsidR="00040713">
        <w:br w:type="page"/>
      </w:r>
    </w:p>
    <w:p w:rsidR="00125C02" w:rsidRDefault="00125C02" w:rsidP="00125C02">
      <w:r>
        <w:lastRenderedPageBreak/>
        <w:t xml:space="preserve">Motor Vehicle Commission to waive, upon request, the non-driver identification card initial, duplicate, renewal, and digitized picture fees for veterans.  Under the bill, a veteran is required to submit satisfactory proof of veteran status for the fees to </w:t>
      </w:r>
      <w:proofErr w:type="gramStart"/>
      <w:r>
        <w:t>be waived</w:t>
      </w:r>
      <w:proofErr w:type="gramEnd"/>
      <w:r>
        <w:t xml:space="preserve">.  The bill defines a “veteran” as a person who has been honorably discharged or released under honorable circumstances from active military service in any branch of the Armed Forces of the United States.     </w:t>
      </w:r>
    </w:p>
    <w:sectPr w:rsidR="00125C02" w:rsidSect="0004071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55A" w:rsidRDefault="00EE455A">
      <w:r>
        <w:separator/>
      </w:r>
    </w:p>
  </w:endnote>
  <w:endnote w:type="continuationSeparator" w:id="0">
    <w:p w:rsidR="00EE455A" w:rsidRDefault="00EE4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713" w:rsidRPr="00921C91" w:rsidRDefault="0004071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040713" w:rsidRPr="00921C91" w:rsidRDefault="00040713">
    <w:pPr>
      <w:pStyle w:val="Footer"/>
      <w:rPr>
        <w:szCs w:val="18"/>
      </w:rPr>
    </w:pPr>
  </w:p>
  <w:p w:rsidR="00040713" w:rsidRPr="00921C91" w:rsidRDefault="0004071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55A" w:rsidRDefault="00EE455A">
      <w:r>
        <w:separator/>
      </w:r>
    </w:p>
  </w:footnote>
  <w:footnote w:type="continuationSeparator" w:id="0">
    <w:p w:rsidR="00EE455A" w:rsidRDefault="00EE4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519C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040713" w:rsidRDefault="00040713" w:rsidP="00040713">
    <w:pPr>
      <w:pStyle w:val="bpuHeadSpon"/>
    </w:pPr>
    <w:r w:rsidRPr="00040713">
      <w:rPr>
        <w:rStyle w:val="bpuHeadSponChar"/>
      </w:rPr>
      <w:t>A2173</w:t>
    </w:r>
    <w:r>
      <w:t xml:space="preserve"> MUKHERJI, CHAPARRO</w:t>
    </w:r>
  </w:p>
  <w:p w:rsidR="00040713" w:rsidRDefault="00040713" w:rsidP="0004071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519CF">
      <w:rPr>
        <w:noProof/>
      </w:rPr>
      <w:t>3</w:t>
    </w:r>
    <w:r>
      <w:fldChar w:fldCharType="end"/>
    </w:r>
  </w:p>
  <w:p w:rsidR="00040713" w:rsidRPr="00AF575C" w:rsidRDefault="00040713" w:rsidP="0004071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040713" w:rsidRDefault="00040713" w:rsidP="00040713">
    <w:pPr>
      <w:pStyle w:val="bpuHeadSpon"/>
    </w:pPr>
    <w:r w:rsidRPr="00040713">
      <w:rPr>
        <w:rStyle w:val="bpuHeadSponChar"/>
      </w:rPr>
      <w:t>A2173</w:t>
    </w:r>
    <w:r>
      <w:t xml:space="preserve"> MUKHERJI, CHAPARRO</w:t>
    </w:r>
  </w:p>
  <w:p w:rsidR="00040713" w:rsidRDefault="00040713" w:rsidP="0004071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519CF">
      <w:rPr>
        <w:noProof/>
      </w:rPr>
      <w:t>2</w:t>
    </w:r>
    <w:r>
      <w:fldChar w:fldCharType="end"/>
    </w:r>
  </w:p>
  <w:p w:rsidR="00040713" w:rsidRDefault="00040713" w:rsidP="0004071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55A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40713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25C0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5F2448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519CF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4F4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267B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1265C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04B4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455A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ABC9F40-1702-4B6D-8F0C-18456CC8F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40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55E9D-7C5B-4A05-8F97-7BD41689E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413</Words>
  <Characters>2266</Characters>
  <Application>Microsoft Office Word</Application>
  <DocSecurity>0</DocSecurity>
  <Lines>83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A2173</vt:lpstr>
    </vt:vector>
  </TitlesOfParts>
  <Manager>R229</Manager>
  <Company>OFFICE of LEGISLATIVE SERVICES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A2173</dc:title>
  <dc:creator>Assemblyman  MUKHERJI, Assemblywoman  CHAPARRO</dc:creator>
  <cp:keywords>A2173|3|LP |253|0|0|!|0|</cp:keywords>
  <dc:description>PREFILED 2020</dc:description>
  <cp:lastModifiedBy>Bell, Careema</cp:lastModifiedBy>
  <cp:revision>2</cp:revision>
  <cp:lastPrinted>2020-01-11T21:19:00Z</cp:lastPrinted>
  <dcterms:created xsi:type="dcterms:W3CDTF">2020-01-11T23:34:00Z</dcterms:created>
  <dcterms:modified xsi:type="dcterms:W3CDTF">2020-01-11T23:34:00Z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