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8F3" w:rsidRDefault="002508F3" w:rsidP="002508F3">
      <w:pPr>
        <w:pStyle w:val="bpuBill"/>
      </w:pPr>
      <w:bookmarkStart w:id="0" w:name="bpuFrontPg"/>
      <w:bookmarkEnd w:id="0"/>
      <w:r>
        <w:t xml:space="preserve">ASSEMBLY, No. 2215 </w:t>
      </w:r>
    </w:p>
    <w:p w:rsidR="002508F3" w:rsidRPr="002508F3" w:rsidRDefault="002508F3" w:rsidP="002508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6029099" r:id="rId8"/>
        </w:object>
      </w:r>
    </w:p>
    <w:p w:rsidR="002508F3" w:rsidRDefault="002508F3" w:rsidP="002508F3">
      <w:pPr>
        <w:pStyle w:val="bpuState"/>
      </w:pPr>
      <w:r>
        <w:t>STATE OF NEW JERSEY</w:t>
      </w:r>
    </w:p>
    <w:p w:rsidR="002508F3" w:rsidRDefault="002508F3" w:rsidP="002508F3">
      <w:pPr>
        <w:pStyle w:val="bpuLegislature"/>
      </w:pPr>
      <w:r>
        <w:t>219th LEGISLATURE</w:t>
      </w:r>
    </w:p>
    <w:p w:rsidR="002508F3" w:rsidRDefault="002508F3" w:rsidP="002508F3">
      <w:pPr>
        <w:pStyle w:val="bpuWpGraphic"/>
      </w:pPr>
      <w:r>
        <w:object w:dxaOrig="8985" w:dyaOrig="255">
          <v:shape id="_x0000_i1026" type="#_x0000_t75" style="width:6in;height:11.25pt" o:ole="">
            <v:imagedata r:id="rId7" o:title=""/>
          </v:shape>
          <o:OLEObject Type="Embed" ProgID="WPWin6.1" ShapeID="_x0000_i1026" DrawAspect="Content" ObjectID="_1646029100" r:id="rId9"/>
        </w:object>
      </w:r>
      <w:r>
        <w:t xml:space="preserve">  </w:t>
      </w:r>
    </w:p>
    <w:p w:rsidR="002508F3" w:rsidRDefault="002508F3" w:rsidP="002508F3">
      <w:pPr>
        <w:pStyle w:val="bpuIntro"/>
      </w:pPr>
      <w:r>
        <w:t>PRE-FILED FOR INTRODUCTION IN THE 2020 SESSION</w:t>
      </w:r>
    </w:p>
    <w:p w:rsidR="002508F3" w:rsidRDefault="002508F3" w:rsidP="002508F3">
      <w:pPr>
        <w:pStyle w:val="bpuIntro"/>
      </w:pPr>
    </w:p>
    <w:p w:rsidR="002508F3" w:rsidRDefault="002508F3" w:rsidP="002508F3">
      <w:pPr>
        <w:pStyle w:val="bpuIntro"/>
        <w:sectPr w:rsidR="002508F3" w:rsidSect="002508F3">
          <w:headerReference w:type="even" r:id="rId10"/>
          <w:headerReference w:type="default" r:id="rId11"/>
          <w:pgSz w:w="12240" w:h="20160" w:code="5"/>
          <w:pgMar w:top="2160" w:right="1440" w:bottom="1440" w:left="1440" w:header="720" w:footer="720" w:gutter="0"/>
          <w:pgNumType w:start="1"/>
          <w:cols w:space="720"/>
          <w:docGrid w:linePitch="360"/>
        </w:sectPr>
      </w:pPr>
    </w:p>
    <w:p w:rsidR="002508F3" w:rsidRDefault="002508F3" w:rsidP="002508F3">
      <w:pPr>
        <w:pStyle w:val="bpuIntro"/>
      </w:pPr>
    </w:p>
    <w:p w:rsidR="002508F3" w:rsidRDefault="002508F3" w:rsidP="002508F3">
      <w:pPr>
        <w:pStyle w:val="bpuSponsor"/>
      </w:pPr>
      <w:r>
        <w:t>Sponsored by:</w:t>
      </w:r>
    </w:p>
    <w:p w:rsidR="002508F3" w:rsidRDefault="002508F3" w:rsidP="002508F3">
      <w:pPr>
        <w:pStyle w:val="bpuSponsor"/>
      </w:pPr>
      <w:r>
        <w:t>Assemblyman  JOHN F. MCKEON</w:t>
      </w:r>
    </w:p>
    <w:p w:rsidR="002508F3" w:rsidRDefault="002508F3" w:rsidP="002508F3">
      <w:pPr>
        <w:pStyle w:val="bpuSponsor"/>
      </w:pPr>
      <w:r>
        <w:t>District 27 (Essex and Morris)</w:t>
      </w:r>
    </w:p>
    <w:p w:rsidR="002508F3" w:rsidRDefault="002508F3" w:rsidP="002508F3">
      <w:pPr>
        <w:pStyle w:val="bpuSponsor"/>
      </w:pPr>
      <w:r>
        <w:t>Assemblyman  HERB CONAWAY, JR.</w:t>
      </w:r>
    </w:p>
    <w:p w:rsidR="002508F3" w:rsidRDefault="002508F3" w:rsidP="002508F3">
      <w:pPr>
        <w:pStyle w:val="bpuSponsor"/>
      </w:pPr>
      <w:r>
        <w:t>District 7 (Burlington)</w:t>
      </w:r>
    </w:p>
    <w:p w:rsidR="002508F3" w:rsidRDefault="002508F3" w:rsidP="002508F3">
      <w:pPr>
        <w:pStyle w:val="bpuSponsor"/>
      </w:pPr>
      <w:r>
        <w:t>Assemblyman  RAJ MUKHERJI</w:t>
      </w:r>
    </w:p>
    <w:p w:rsidR="002508F3" w:rsidRDefault="002508F3" w:rsidP="002508F3">
      <w:pPr>
        <w:pStyle w:val="bpuSponsor"/>
      </w:pPr>
      <w:r>
        <w:t>District 33 (Hudson)</w:t>
      </w:r>
    </w:p>
    <w:p w:rsidR="002508F3" w:rsidRDefault="002508F3" w:rsidP="002508F3">
      <w:pPr>
        <w:pStyle w:val="bpuSponsor"/>
      </w:pPr>
    </w:p>
    <w:p w:rsidR="002508F3" w:rsidRDefault="002508F3" w:rsidP="002508F3">
      <w:pPr>
        <w:pStyle w:val="bpuSponsor"/>
      </w:pPr>
      <w:r>
        <w:t>Co-Sponsored by:</w:t>
      </w:r>
    </w:p>
    <w:p w:rsidR="002508F3" w:rsidRPr="002508F3" w:rsidRDefault="002508F3" w:rsidP="002508F3">
      <w:pPr>
        <w:pStyle w:val="bpuSponsor"/>
      </w:pPr>
      <w:r w:rsidRPr="002508F3">
        <w:t xml:space="preserve">Assemblywoman Speight, Assemblyman Caputo, Assemblywomen </w:t>
      </w:r>
      <w:proofErr w:type="spellStart"/>
      <w:r w:rsidRPr="002508F3">
        <w:t>Vainieri</w:t>
      </w:r>
      <w:proofErr w:type="spellEnd"/>
      <w:r w:rsidRPr="002508F3">
        <w:t xml:space="preserve"> </w:t>
      </w:r>
      <w:proofErr w:type="spellStart"/>
      <w:r w:rsidRPr="002508F3">
        <w:t>Huttle</w:t>
      </w:r>
      <w:proofErr w:type="spellEnd"/>
      <w:r w:rsidRPr="002508F3">
        <w:t xml:space="preserve">, </w:t>
      </w:r>
      <w:proofErr w:type="spellStart"/>
      <w:r w:rsidRPr="002508F3">
        <w:t>Lampitt</w:t>
      </w:r>
      <w:proofErr w:type="spellEnd"/>
      <w:r w:rsidRPr="002508F3">
        <w:t xml:space="preserve">, </w:t>
      </w:r>
      <w:proofErr w:type="spellStart"/>
      <w:r w:rsidRPr="002508F3">
        <w:t>Jasey</w:t>
      </w:r>
      <w:proofErr w:type="spellEnd"/>
      <w:r w:rsidRPr="002508F3">
        <w:t xml:space="preserve"> and McKnight</w:t>
      </w:r>
    </w:p>
    <w:p w:rsidR="002508F3" w:rsidRDefault="002508F3" w:rsidP="002508F3">
      <w:pPr>
        <w:pStyle w:val="bpuSponsor"/>
      </w:pPr>
    </w:p>
    <w:p w:rsidR="002508F3" w:rsidRDefault="002508F3" w:rsidP="002508F3"/>
    <w:p w:rsidR="002508F3" w:rsidRPr="002508F3" w:rsidRDefault="002508F3" w:rsidP="002508F3"/>
    <w:p w:rsidR="002508F3" w:rsidRDefault="002508F3" w:rsidP="002508F3">
      <w:pPr>
        <w:pStyle w:val="bpuSponsor"/>
      </w:pPr>
    </w:p>
    <w:p w:rsidR="002508F3" w:rsidRDefault="002508F3" w:rsidP="002508F3">
      <w:pPr>
        <w:pStyle w:val="bpuSponsor"/>
      </w:pPr>
      <w:r>
        <w:t>SYNOPSIS</w:t>
      </w:r>
    </w:p>
    <w:p w:rsidR="002508F3" w:rsidRDefault="002508F3" w:rsidP="002508F3">
      <w:pPr>
        <w:pStyle w:val="bpuNormText"/>
      </w:pPr>
      <w:r>
        <w:tab/>
        <w:t xml:space="preserve">Requires health benefits coverage for certain preventive services. </w:t>
      </w:r>
    </w:p>
    <w:p w:rsidR="002508F3" w:rsidRDefault="002508F3" w:rsidP="002508F3">
      <w:pPr>
        <w:pStyle w:val="bpuNormText"/>
      </w:pPr>
    </w:p>
    <w:p w:rsidR="002508F3" w:rsidRDefault="002508F3" w:rsidP="002508F3">
      <w:pPr>
        <w:pStyle w:val="bpuSponsor"/>
      </w:pPr>
      <w:r>
        <w:t xml:space="preserve">CURRENT VERSION OF TEXT </w:t>
      </w:r>
    </w:p>
    <w:p w:rsidR="002508F3" w:rsidRDefault="002508F3" w:rsidP="002508F3">
      <w:pPr>
        <w:pStyle w:val="bpuNormText"/>
      </w:pPr>
      <w:r>
        <w:tab/>
        <w:t>Introduced Pending Technical Review by Legislative Counsel.</w:t>
      </w:r>
    </w:p>
    <w:p w:rsidR="002508F3" w:rsidRDefault="002508F3" w:rsidP="002508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08F3" w:rsidRDefault="002508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08F3" w:rsidSect="002508F3">
          <w:type w:val="continuous"/>
          <w:pgSz w:w="12240" w:h="20160" w:code="5"/>
          <w:pgMar w:top="2160" w:right="2275" w:bottom="1440" w:left="2275" w:header="72" w:footer="720" w:gutter="0"/>
          <w:pgNumType w:start="1"/>
          <w:cols w:space="720"/>
          <w:docGrid w:linePitch="360"/>
        </w:sectPr>
      </w:pPr>
    </w:p>
    <w:p w:rsidR="004433D6" w:rsidRPr="00677316" w:rsidRDefault="004433D6" w:rsidP="004433D6">
      <w:pPr>
        <w:pStyle w:val="HangingAnAct"/>
        <w:rPr>
          <w:rStyle w:val="HangingAnActChar"/>
        </w:rPr>
      </w:pPr>
      <w:bookmarkStart w:id="1" w:name="_GoBack"/>
      <w:bookmarkEnd w:id="1"/>
      <w:r w:rsidRPr="004433D6">
        <w:rPr>
          <w:rStyle w:val="BillHead"/>
        </w:rPr>
        <w:lastRenderedPageBreak/>
        <w:t>An Act</w:t>
      </w:r>
      <w:r w:rsidRPr="006B7FA7">
        <w:rPr>
          <w:rStyle w:val="HangingAnActChar"/>
        </w:rPr>
        <w:t xml:space="preserve"> </w:t>
      </w:r>
      <w:r w:rsidRPr="00043B24">
        <w:t>concerning insurance coverage for preventive services and</w:t>
      </w:r>
      <w:r w:rsidRPr="002F5530">
        <w:t xml:space="preserve"> </w:t>
      </w:r>
      <w:r w:rsidRPr="004D3202">
        <w:t>supplementing various parts of the statutory law.</w:t>
      </w:r>
    </w:p>
    <w:p w:rsidR="004433D6" w:rsidRPr="00D71D68" w:rsidRDefault="004433D6" w:rsidP="004433D6"/>
    <w:p w:rsidR="004433D6" w:rsidRPr="00AA7880" w:rsidRDefault="004433D6" w:rsidP="004433D6">
      <w:r>
        <w:tab/>
      </w:r>
      <w:r>
        <w:rPr>
          <w:rStyle w:val="BillHeading2"/>
        </w:rPr>
        <w:t xml:space="preserve">Be It Enacted </w:t>
      </w:r>
      <w:r>
        <w:rPr>
          <w:rStyle w:val="BillLanguage"/>
        </w:rPr>
        <w:t>by the Senate and General Assembly of the State of New Jersey:</w:t>
      </w:r>
    </w:p>
    <w:p w:rsidR="004433D6" w:rsidRDefault="004433D6" w:rsidP="004433D6"/>
    <w:p w:rsidR="004433D6" w:rsidRPr="004B141C" w:rsidRDefault="004433D6" w:rsidP="004433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B141C">
        <w:tab/>
        <w:t>1.</w:t>
      </w:r>
      <w:r w:rsidRPr="004B141C">
        <w:tab/>
        <w:t>a.  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C3579A" w:rsidRDefault="004433D6" w:rsidP="004433D6">
      <w:pPr>
        <w:rPr>
          <w:spacing w:val="0"/>
        </w:rPr>
      </w:pPr>
      <w:r w:rsidRPr="004B141C">
        <w:tab/>
        <w:t>b.</w:t>
      </w:r>
      <w:r w:rsidRPr="004B141C">
        <w:tab/>
      </w:r>
      <w:r w:rsidR="00C3579A" w:rsidRPr="00C3579A">
        <w:rPr>
          <w:spacing w:val="0"/>
        </w:rPr>
        <w:t xml:space="preserve"> </w:t>
      </w:r>
      <w:r w:rsidRPr="00C3579A">
        <w:rPr>
          <w:spacing w:val="0"/>
        </w:rPr>
        <w:t>(1) Except as provided in paragraph (2) of this subsection, nothing in this section shall:</w:t>
      </w:r>
    </w:p>
    <w:p w:rsidR="004433D6" w:rsidRPr="00C3579A" w:rsidRDefault="004433D6" w:rsidP="004433D6">
      <w:pPr>
        <w:rPr>
          <w:spacing w:val="0"/>
        </w:rPr>
      </w:pPr>
      <w:r w:rsidRPr="00C3579A">
        <w:rPr>
          <w:spacing w:val="0"/>
        </w:rPr>
        <w:tab/>
        <w:t>(a)</w:t>
      </w:r>
      <w:r w:rsidRPr="00C3579A">
        <w:rPr>
          <w:spacing w:val="0"/>
        </w:rPr>
        <w:tab/>
        <w:t>require a contract which has a network of providers to provide benefits for items or services described in subsection a. of this section that are delivered by an out-of-network provider; or</w:t>
      </w:r>
    </w:p>
    <w:p w:rsidR="004433D6" w:rsidRPr="00C3579A" w:rsidRDefault="004433D6" w:rsidP="004433D6">
      <w:pPr>
        <w:rPr>
          <w:spacing w:val="0"/>
        </w:rPr>
      </w:pPr>
      <w:r w:rsidRPr="00C3579A">
        <w:rPr>
          <w:spacing w:val="0"/>
        </w:rPr>
        <w:tab/>
        <w:t>(b)</w:t>
      </w:r>
      <w:r w:rsidRPr="00C3579A">
        <w:rPr>
          <w:spacing w:val="0"/>
        </w:rPr>
        <w:tab/>
        <w:t>preclude a contract which has a network of providers from imposing cost-sharing requirements for items or services described in subsection a. of this section that are delivered by an out-of-network provider.</w:t>
      </w:r>
    </w:p>
    <w:p w:rsidR="004433D6" w:rsidRPr="00C3579A" w:rsidRDefault="004433D6" w:rsidP="004433D6">
      <w:pPr>
        <w:rPr>
          <w:spacing w:val="0"/>
        </w:rPr>
      </w:pPr>
      <w:r w:rsidRPr="00C3579A">
        <w:rPr>
          <w:spacing w:val="0"/>
        </w:rPr>
        <w:tab/>
        <w:t>(2)</w:t>
      </w:r>
      <w:r w:rsidRPr="00C3579A">
        <w:rPr>
          <w:spacing w:val="0"/>
        </w:rPr>
        <w:tab/>
        <w:t>If a contract does not have in its network a provider who can provide an item or service described in subsection a. of this section, the contract shall cover the item or service when performed by an out-of-network provider, and shall not impose cost sharing with respect to that item or service.</w:t>
      </w:r>
    </w:p>
    <w:p w:rsidR="004433D6" w:rsidRPr="00C3579A" w:rsidRDefault="004433D6" w:rsidP="004433D6">
      <w:pPr>
        <w:rPr>
          <w:spacing w:val="0"/>
        </w:rPr>
      </w:pPr>
      <w:r w:rsidRPr="00C3579A">
        <w:rPr>
          <w:spacing w:val="0"/>
        </w:rPr>
        <w:tab/>
        <w:t>c.</w:t>
      </w:r>
      <w:r w:rsidRPr="00C3579A">
        <w:rPr>
          <w:spacing w:val="0"/>
        </w:rPr>
        <w:tab/>
        <w:t>(1)  A contract shall provide coverage for an item or service described in subsection a. of this section for plan years that begin on or after the date that is one year after the date the recommendation or guideline is issued.</w:t>
      </w:r>
    </w:p>
    <w:p w:rsidR="004433D6" w:rsidRPr="00C3579A" w:rsidRDefault="004433D6" w:rsidP="004433D6">
      <w:pPr>
        <w:rPr>
          <w:spacing w:val="0"/>
        </w:rPr>
      </w:pPr>
      <w:r w:rsidRPr="00C3579A">
        <w:rPr>
          <w:spacing w:val="0"/>
        </w:rPr>
        <w:tab/>
        <w:t>(2)</w:t>
      </w:r>
      <w:r w:rsidRPr="00C3579A">
        <w:rPr>
          <w:spacing w:val="0"/>
        </w:rPr>
        <w:tab/>
        <w:t xml:space="preserve">(a)  Except as provided in subparagraph (b) of this paragraph, a contract that is required to provide coverage for an item or service described in subsection a. of this section on the first day of a plan year </w:t>
      </w:r>
      <w:r w:rsidRPr="00C3579A">
        <w:rPr>
          <w:spacing w:val="0"/>
        </w:rPr>
        <w:lastRenderedPageBreak/>
        <w:t xml:space="preserve">shall provide coverage for that item or service through the last day of the plan year.  </w:t>
      </w:r>
    </w:p>
    <w:p w:rsidR="004433D6" w:rsidRPr="00C3579A" w:rsidRDefault="004433D6" w:rsidP="004433D6">
      <w:r w:rsidRPr="00C3579A">
        <w:rPr>
          <w:spacing w:val="0"/>
        </w:rPr>
        <w:tab/>
        <w:t>(b)</w:t>
      </w:r>
      <w:r w:rsidRPr="00C3579A">
        <w:rPr>
          <w:spacing w:val="0"/>
        </w:rPr>
        <w:tab/>
        <w:t>The commissioner may remove a coverage requirement for an item or service during a plan year if the recommendation or guideline changes or is no longer described in subsection a. of this section.</w:t>
      </w:r>
    </w:p>
    <w:p w:rsidR="004433D6" w:rsidRPr="004B141C" w:rsidRDefault="004433D6" w:rsidP="004433D6">
      <w:pPr>
        <w:rPr>
          <w:spacing w:val="0"/>
          <w:u w:val="single"/>
        </w:rPr>
      </w:pPr>
      <w:r w:rsidRPr="004B141C">
        <w:tab/>
      </w:r>
      <w:r w:rsidRPr="00C3579A">
        <w:rPr>
          <w:spacing w:val="0"/>
        </w:rPr>
        <w:t>d.</w:t>
      </w:r>
      <w:r w:rsidRPr="004B141C">
        <w:tab/>
        <w:t>The provisions of this section shall apply to those hospital service corporation contracts in which the hospital service corporation has reserved the right to change the premium.</w:t>
      </w:r>
    </w:p>
    <w:p w:rsidR="004433D6" w:rsidRPr="004B141C" w:rsidRDefault="004433D6" w:rsidP="004433D6">
      <w:pPr>
        <w:rPr>
          <w:spacing w:val="0"/>
          <w:u w:val="single"/>
        </w:rPr>
      </w:pPr>
    </w:p>
    <w:p w:rsidR="004433D6" w:rsidRPr="004B141C" w:rsidRDefault="004433D6" w:rsidP="004433D6">
      <w:r w:rsidRPr="004B141C">
        <w:tab/>
        <w:t>2.</w:t>
      </w:r>
      <w:r w:rsidRPr="004B141C">
        <w:tab/>
        <w:t>a.  A medical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C3579A" w:rsidRDefault="004433D6" w:rsidP="004433D6">
      <w:pPr>
        <w:rPr>
          <w:spacing w:val="0"/>
        </w:rPr>
      </w:pPr>
      <w:r w:rsidRPr="004B141C">
        <w:tab/>
        <w:t>b.</w:t>
      </w:r>
      <w:r w:rsidRPr="004B141C">
        <w:tab/>
      </w:r>
      <w:r w:rsidR="00C3579A" w:rsidRPr="00C3579A">
        <w:rPr>
          <w:spacing w:val="0"/>
        </w:rPr>
        <w:t xml:space="preserve"> </w:t>
      </w:r>
      <w:r w:rsidRPr="00C3579A">
        <w:rPr>
          <w:spacing w:val="0"/>
        </w:rPr>
        <w:t>(1) Except as provided in paragraph (2) of this subsection, nothing in this section shall:</w:t>
      </w:r>
    </w:p>
    <w:p w:rsidR="004433D6" w:rsidRPr="00C3579A" w:rsidRDefault="004433D6" w:rsidP="004433D6">
      <w:pPr>
        <w:rPr>
          <w:spacing w:val="0"/>
        </w:rPr>
      </w:pPr>
      <w:r w:rsidRPr="00C3579A">
        <w:rPr>
          <w:spacing w:val="0"/>
        </w:rPr>
        <w:tab/>
        <w:t>(a)</w:t>
      </w:r>
      <w:r w:rsidRPr="00C3579A">
        <w:rPr>
          <w:spacing w:val="0"/>
        </w:rPr>
        <w:tab/>
        <w:t>require a contract which has a network of providers to provide benefits for items or services described in subsection a. of this section that are delivered by an out-of-network provider; or</w:t>
      </w:r>
    </w:p>
    <w:p w:rsidR="004433D6" w:rsidRPr="00C3579A" w:rsidRDefault="004433D6" w:rsidP="004433D6">
      <w:pPr>
        <w:rPr>
          <w:spacing w:val="0"/>
        </w:rPr>
      </w:pPr>
      <w:r w:rsidRPr="00C3579A">
        <w:rPr>
          <w:spacing w:val="0"/>
        </w:rPr>
        <w:tab/>
        <w:t>(b)</w:t>
      </w:r>
      <w:r w:rsidRPr="00C3579A">
        <w:rPr>
          <w:spacing w:val="0"/>
        </w:rPr>
        <w:tab/>
        <w:t>preclude a contract which has a network of providers from imposing cost-sharing requirements for items or services described in subsection a. of this section that are delivered by an out-of-network provider.</w:t>
      </w:r>
    </w:p>
    <w:p w:rsidR="004433D6" w:rsidRPr="00C3579A" w:rsidRDefault="004433D6" w:rsidP="004433D6">
      <w:pPr>
        <w:rPr>
          <w:spacing w:val="0"/>
        </w:rPr>
      </w:pPr>
      <w:r w:rsidRPr="00C3579A">
        <w:rPr>
          <w:spacing w:val="0"/>
        </w:rPr>
        <w:tab/>
        <w:t>(2)</w:t>
      </w:r>
      <w:r w:rsidRPr="00C3579A">
        <w:rPr>
          <w:spacing w:val="0"/>
        </w:rPr>
        <w:tab/>
        <w:t>If a contract does not have in its network a provider who can provide an item or service described in subsection a. of this section, the contract shall cover the item or service when performed by an out-of-network provider, and shall not impose cost sharing with respect to that item or service.</w:t>
      </w:r>
    </w:p>
    <w:p w:rsidR="004433D6" w:rsidRPr="00C3579A" w:rsidRDefault="004433D6" w:rsidP="004433D6">
      <w:pPr>
        <w:rPr>
          <w:spacing w:val="0"/>
        </w:rPr>
      </w:pPr>
      <w:r w:rsidRPr="00C3579A">
        <w:rPr>
          <w:spacing w:val="0"/>
        </w:rPr>
        <w:tab/>
        <w:t>c.</w:t>
      </w:r>
      <w:r w:rsidRPr="00C3579A">
        <w:rPr>
          <w:spacing w:val="0"/>
        </w:rPr>
        <w:tab/>
        <w:t>(1)  A contract shall provide coverage for an item or service described in subsection a. of this section for plan years that begin on or after the date that is one year after the date the recommendation or guideline is issued.</w:t>
      </w:r>
    </w:p>
    <w:p w:rsidR="004433D6" w:rsidRPr="00C3579A" w:rsidRDefault="004433D6" w:rsidP="004433D6">
      <w:pPr>
        <w:rPr>
          <w:spacing w:val="0"/>
        </w:rPr>
      </w:pPr>
      <w:r w:rsidRPr="00C3579A">
        <w:rPr>
          <w:spacing w:val="0"/>
        </w:rPr>
        <w:lastRenderedPageBreak/>
        <w:tab/>
        <w:t>(2)</w:t>
      </w:r>
      <w:r w:rsidRPr="00C3579A">
        <w:rPr>
          <w:spacing w:val="0"/>
        </w:rPr>
        <w:tab/>
        <w:t xml:space="preserve">(a)  Except as provided in subparagraph (b) of this paragraph, a contract that is required to provide coverage for an item or service described in subsection a. of this section on the first day of a plan year shall provide coverage for that item or service through the last day of the plan year.  </w:t>
      </w:r>
    </w:p>
    <w:p w:rsidR="004433D6" w:rsidRPr="00C3579A" w:rsidRDefault="004433D6" w:rsidP="004433D6">
      <w:r w:rsidRPr="00C3579A">
        <w:rPr>
          <w:spacing w:val="0"/>
        </w:rPr>
        <w:tab/>
        <w:t>(b)</w:t>
      </w:r>
      <w:r w:rsidRPr="00C3579A">
        <w:rPr>
          <w:spacing w:val="0"/>
        </w:rPr>
        <w:tab/>
        <w:t>The commissioner may remove a coverage requirement for an item or service during a plan year if the recommendation or guideline changes or is no longer described in subsection a. of this section.</w:t>
      </w:r>
    </w:p>
    <w:p w:rsidR="004433D6" w:rsidRPr="004B141C" w:rsidRDefault="004433D6" w:rsidP="004433D6">
      <w:r w:rsidRPr="004B141C">
        <w:tab/>
      </w:r>
      <w:r w:rsidRPr="00C3579A">
        <w:rPr>
          <w:spacing w:val="0"/>
        </w:rPr>
        <w:t>d.</w:t>
      </w:r>
      <w:r>
        <w:rPr>
          <w:rFonts w:ascii="Albertus Extra Bold" w:hAnsi="Albertus Extra Bold"/>
          <w:b/>
          <w:vertAlign w:val="superscript"/>
        </w:rPr>
        <w:t xml:space="preserve">  </w:t>
      </w:r>
      <w:r w:rsidRPr="004B141C">
        <w:t>The provisions of this section shall apply to those medical service corporation contracts in which the medical service corporation has reserved the right to change the premium.</w:t>
      </w:r>
    </w:p>
    <w:p w:rsidR="004433D6" w:rsidRPr="004B141C" w:rsidRDefault="004433D6" w:rsidP="004433D6"/>
    <w:p w:rsidR="004433D6" w:rsidRPr="004B141C" w:rsidRDefault="004433D6" w:rsidP="004433D6">
      <w:r w:rsidRPr="004B141C">
        <w:tab/>
        <w:t>3.</w:t>
      </w:r>
      <w:r w:rsidRPr="004B141C">
        <w:tab/>
        <w:t>a.  A health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C3579A" w:rsidRDefault="004433D6" w:rsidP="004433D6">
      <w:pPr>
        <w:rPr>
          <w:spacing w:val="0"/>
        </w:rPr>
      </w:pPr>
      <w:r w:rsidRPr="004B141C">
        <w:tab/>
        <w:t>b.</w:t>
      </w:r>
      <w:r w:rsidRPr="00C3579A">
        <w:tab/>
      </w:r>
      <w:r w:rsidR="00C3579A" w:rsidRPr="00C3579A">
        <w:rPr>
          <w:spacing w:val="0"/>
        </w:rPr>
        <w:t xml:space="preserve"> </w:t>
      </w:r>
      <w:r w:rsidRPr="00C3579A">
        <w:rPr>
          <w:spacing w:val="0"/>
        </w:rPr>
        <w:t>(1) Except as provided in paragraph (2) of this subsection, nothing in this section shall:</w:t>
      </w:r>
    </w:p>
    <w:p w:rsidR="004433D6" w:rsidRPr="00C3579A" w:rsidRDefault="004433D6" w:rsidP="004433D6">
      <w:pPr>
        <w:rPr>
          <w:spacing w:val="0"/>
        </w:rPr>
      </w:pPr>
      <w:r w:rsidRPr="00C3579A">
        <w:rPr>
          <w:spacing w:val="0"/>
        </w:rPr>
        <w:tab/>
        <w:t>(a)</w:t>
      </w:r>
      <w:r w:rsidRPr="00C3579A">
        <w:rPr>
          <w:spacing w:val="0"/>
        </w:rPr>
        <w:tab/>
        <w:t>require a contract which has a network of providers to provide benefits for items or services described in subsection a. of this section that are delivered by an out-of-network provider; or</w:t>
      </w:r>
    </w:p>
    <w:p w:rsidR="004433D6" w:rsidRPr="00C3579A" w:rsidRDefault="004433D6" w:rsidP="004433D6">
      <w:pPr>
        <w:rPr>
          <w:spacing w:val="0"/>
        </w:rPr>
      </w:pPr>
      <w:r w:rsidRPr="00C3579A">
        <w:rPr>
          <w:spacing w:val="0"/>
        </w:rPr>
        <w:tab/>
        <w:t>(b)</w:t>
      </w:r>
      <w:r w:rsidRPr="00C3579A">
        <w:rPr>
          <w:spacing w:val="0"/>
        </w:rPr>
        <w:tab/>
        <w:t>preclude a contract which has a network of providers from imposing cost-sharing requirements for items or services described in subsection a. of this section that are delivered by an out-of-network provider.</w:t>
      </w:r>
    </w:p>
    <w:p w:rsidR="004433D6" w:rsidRPr="00C3579A" w:rsidRDefault="004433D6" w:rsidP="004433D6">
      <w:pPr>
        <w:rPr>
          <w:spacing w:val="0"/>
        </w:rPr>
      </w:pPr>
      <w:r w:rsidRPr="00C3579A">
        <w:rPr>
          <w:spacing w:val="0"/>
        </w:rPr>
        <w:tab/>
        <w:t>(2)</w:t>
      </w:r>
      <w:r w:rsidRPr="00C3579A">
        <w:rPr>
          <w:spacing w:val="0"/>
        </w:rPr>
        <w:tab/>
        <w:t>If a contract does not have in its network a provider who can provide an item or service described in subsection a. of this section, the contract shall cover the item or service when performed by an out-of-network provider, and shall not impose cost sharing with respect to that item or service.</w:t>
      </w:r>
    </w:p>
    <w:p w:rsidR="004433D6" w:rsidRPr="00C3579A" w:rsidRDefault="004433D6" w:rsidP="004433D6">
      <w:pPr>
        <w:rPr>
          <w:spacing w:val="0"/>
        </w:rPr>
      </w:pPr>
      <w:r w:rsidRPr="00C3579A">
        <w:rPr>
          <w:spacing w:val="0"/>
        </w:rPr>
        <w:lastRenderedPageBreak/>
        <w:tab/>
        <w:t>c.</w:t>
      </w:r>
      <w:r w:rsidRPr="00C3579A">
        <w:rPr>
          <w:spacing w:val="0"/>
        </w:rPr>
        <w:tab/>
        <w:t>(1)  A contract shall provide coverage for an item or service described in subsection a. of this section for plan years that begin on or after the date that is one year after the date the recommendation or guideline is issued.</w:t>
      </w:r>
    </w:p>
    <w:p w:rsidR="004433D6" w:rsidRPr="00C3579A" w:rsidRDefault="004433D6" w:rsidP="004433D6">
      <w:pPr>
        <w:rPr>
          <w:spacing w:val="0"/>
        </w:rPr>
      </w:pPr>
      <w:r w:rsidRPr="00C3579A">
        <w:rPr>
          <w:spacing w:val="0"/>
        </w:rPr>
        <w:tab/>
        <w:t>(2)</w:t>
      </w:r>
      <w:r w:rsidRPr="00C3579A">
        <w:rPr>
          <w:spacing w:val="0"/>
        </w:rPr>
        <w:tab/>
        <w:t xml:space="preserve">(a)  Except as provided in subparagraph (b) of this paragraph, a contract that is required to provide coverage for an item or service described in subsection a. of this section on the first day of a plan year shall provide coverage for that item or service through the last day of the plan year.  </w:t>
      </w:r>
    </w:p>
    <w:p w:rsidR="004433D6" w:rsidRPr="00C3579A" w:rsidRDefault="004433D6" w:rsidP="004433D6">
      <w:r w:rsidRPr="00C3579A">
        <w:rPr>
          <w:spacing w:val="0"/>
        </w:rPr>
        <w:tab/>
        <w:t>(b)</w:t>
      </w:r>
      <w:r w:rsidRPr="00C3579A">
        <w:rPr>
          <w:spacing w:val="0"/>
        </w:rPr>
        <w:tab/>
        <w:t>The commissioner may remove a coverage requirement for an item or service during a plan year if the recommendation or guideline changes or is no longer described in subsection a. of this section.</w:t>
      </w:r>
    </w:p>
    <w:p w:rsidR="004433D6" w:rsidRPr="004B141C" w:rsidRDefault="004433D6" w:rsidP="004433D6">
      <w:r w:rsidRPr="004B141C">
        <w:tab/>
      </w:r>
      <w:r w:rsidRPr="00C3579A">
        <w:rPr>
          <w:spacing w:val="0"/>
        </w:rPr>
        <w:t>d.</w:t>
      </w:r>
      <w:r w:rsidRPr="004B141C">
        <w:rPr>
          <w:rFonts w:ascii="Albertus Extra Bold" w:hAnsi="Albertus Extra Bold"/>
          <w:b/>
          <w:vertAlign w:val="superscript"/>
        </w:rPr>
        <w:tab/>
      </w:r>
      <w:r w:rsidRPr="004B141C">
        <w:t>The provisions of this section shall apply to those health service corporation contracts in which the health service corporation has reserved the right to change the premium.</w:t>
      </w:r>
    </w:p>
    <w:p w:rsidR="004433D6" w:rsidRPr="004B141C" w:rsidRDefault="004433D6" w:rsidP="004433D6"/>
    <w:p w:rsidR="004433D6" w:rsidRPr="004B141C" w:rsidRDefault="004433D6" w:rsidP="004433D6">
      <w:r w:rsidRPr="004B141C">
        <w:tab/>
        <w:t>4.</w:t>
      </w:r>
      <w:r w:rsidRPr="004B141C">
        <w:tab/>
        <w:t>a.  An individual health insurer policy that provides hospital or medical expense benefits and is delivered, issued, executed or renewed in this State, or approved for issuance or renewal in this State by the Commissioner of Banking and Insurance, on or after the effective date of this act,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C3579A" w:rsidRDefault="004433D6" w:rsidP="004433D6">
      <w:pPr>
        <w:rPr>
          <w:spacing w:val="0"/>
        </w:rPr>
      </w:pPr>
      <w:r w:rsidRPr="004B141C">
        <w:tab/>
        <w:t>b.</w:t>
      </w:r>
      <w:r w:rsidRPr="00C3579A">
        <w:tab/>
      </w:r>
      <w:r w:rsidR="00C3579A" w:rsidRPr="00C3579A">
        <w:rPr>
          <w:spacing w:val="0"/>
        </w:rPr>
        <w:t xml:space="preserve"> </w:t>
      </w:r>
      <w:r w:rsidRPr="00C3579A">
        <w:rPr>
          <w:spacing w:val="0"/>
        </w:rPr>
        <w:t>(1) Except as provided in paragraph (2) of this subsection, nothing in this section shall:</w:t>
      </w:r>
    </w:p>
    <w:p w:rsidR="004433D6" w:rsidRPr="00C3579A" w:rsidRDefault="004433D6" w:rsidP="004433D6">
      <w:pPr>
        <w:rPr>
          <w:spacing w:val="0"/>
        </w:rPr>
      </w:pPr>
      <w:r w:rsidRPr="00C3579A">
        <w:rPr>
          <w:spacing w:val="0"/>
        </w:rPr>
        <w:tab/>
        <w:t>(a)</w:t>
      </w:r>
      <w:r w:rsidRPr="00C3579A">
        <w:rPr>
          <w:spacing w:val="0"/>
        </w:rPr>
        <w:tab/>
        <w:t>require a policy which has a network of providers to provide benefits for items or services described in subsection a. of this section that are delivered by an out-of-network provider; or</w:t>
      </w:r>
    </w:p>
    <w:p w:rsidR="004433D6" w:rsidRPr="00C3579A" w:rsidRDefault="004433D6" w:rsidP="004433D6">
      <w:pPr>
        <w:rPr>
          <w:spacing w:val="0"/>
        </w:rPr>
      </w:pPr>
      <w:r w:rsidRPr="00C3579A">
        <w:rPr>
          <w:spacing w:val="0"/>
        </w:rPr>
        <w:tab/>
        <w:t>(b)</w:t>
      </w:r>
      <w:r w:rsidRPr="00C3579A">
        <w:rPr>
          <w:spacing w:val="0"/>
        </w:rPr>
        <w:tab/>
        <w:t>preclude a policy which has a network of providers from imposing cost-sharing requirements for items or services described in subsection a. of this section that are delivered by an out-of-network provider.</w:t>
      </w:r>
    </w:p>
    <w:p w:rsidR="004433D6" w:rsidRPr="00C3579A" w:rsidRDefault="004433D6" w:rsidP="004433D6">
      <w:pPr>
        <w:rPr>
          <w:spacing w:val="0"/>
        </w:rPr>
      </w:pPr>
      <w:r w:rsidRPr="00C3579A">
        <w:rPr>
          <w:spacing w:val="0"/>
        </w:rPr>
        <w:tab/>
        <w:t>(2)</w:t>
      </w:r>
      <w:r w:rsidRPr="00C3579A">
        <w:rPr>
          <w:spacing w:val="0"/>
        </w:rPr>
        <w:tab/>
        <w:t>If a policy does not have in its network a provider who can provide an item or service described in subsection a. of this section, the policy shall cover the item or service when performed by an out-</w:t>
      </w:r>
      <w:r w:rsidRPr="00C3579A">
        <w:rPr>
          <w:spacing w:val="0"/>
        </w:rPr>
        <w:lastRenderedPageBreak/>
        <w:t>of-network provider, and shall not impose cost sharing with respect to that item or service.</w:t>
      </w:r>
    </w:p>
    <w:p w:rsidR="004433D6" w:rsidRPr="00C3579A" w:rsidRDefault="004433D6" w:rsidP="004433D6">
      <w:pPr>
        <w:rPr>
          <w:spacing w:val="0"/>
        </w:rPr>
      </w:pPr>
      <w:r w:rsidRPr="00C3579A">
        <w:rPr>
          <w:spacing w:val="0"/>
        </w:rPr>
        <w:tab/>
        <w:t>c.</w:t>
      </w:r>
      <w:r w:rsidRPr="00C3579A">
        <w:rPr>
          <w:spacing w:val="0"/>
        </w:rPr>
        <w:tab/>
        <w:t>(1)  A policy shall provide coverage for an item or service described in subsection a. of this section for plan years that begin on or after the date that is one year after the date the recommendation or guideline is issued.</w:t>
      </w:r>
    </w:p>
    <w:p w:rsidR="004433D6" w:rsidRPr="00C3579A" w:rsidRDefault="004433D6" w:rsidP="004433D6">
      <w:pPr>
        <w:rPr>
          <w:spacing w:val="0"/>
        </w:rPr>
      </w:pPr>
      <w:r w:rsidRPr="00C3579A">
        <w:rPr>
          <w:spacing w:val="0"/>
        </w:rPr>
        <w:tab/>
        <w:t>(2)</w:t>
      </w:r>
      <w:r w:rsidRPr="00C3579A">
        <w:rPr>
          <w:spacing w:val="0"/>
        </w:rPr>
        <w:tab/>
        <w:t xml:space="preserve">(a)  Except as provided in subparagraph (b) of this paragraph, a policy that is required to provide coverage for an item or service described in subsection a. of this section on the first day of a plan year shall provide coverage for that item or service through the last day of the plan year.  </w:t>
      </w:r>
    </w:p>
    <w:p w:rsidR="004433D6" w:rsidRPr="00C3579A" w:rsidRDefault="004433D6" w:rsidP="004433D6">
      <w:r w:rsidRPr="00C3579A">
        <w:rPr>
          <w:spacing w:val="0"/>
        </w:rPr>
        <w:tab/>
        <w:t>(b)</w:t>
      </w:r>
      <w:r w:rsidRPr="00C3579A">
        <w:rPr>
          <w:spacing w:val="0"/>
        </w:rPr>
        <w:tab/>
        <w:t>The commissioner may remove a coverage requirement for an item or service during a plan year if the recommendation or guideline changes or is no longer described in subsection a. of this section.</w:t>
      </w:r>
    </w:p>
    <w:p w:rsidR="004433D6" w:rsidRPr="004B141C" w:rsidRDefault="004433D6" w:rsidP="004433D6">
      <w:r w:rsidRPr="004B141C">
        <w:tab/>
      </w:r>
      <w:r w:rsidRPr="00C3579A">
        <w:rPr>
          <w:spacing w:val="0"/>
        </w:rPr>
        <w:t>d.</w:t>
      </w:r>
      <w:r w:rsidRPr="00C3579A">
        <w:rPr>
          <w:rFonts w:ascii="Albertus Extra Bold" w:hAnsi="Albertus Extra Bold"/>
          <w:b/>
          <w:vertAlign w:val="superscript"/>
        </w:rPr>
        <w:tab/>
      </w:r>
      <w:r w:rsidRPr="004B141C">
        <w:t>This section shall apply to those policies in which the insurer has reserved the right to change the premium.</w:t>
      </w:r>
    </w:p>
    <w:p w:rsidR="004433D6" w:rsidRPr="004B141C" w:rsidRDefault="004433D6" w:rsidP="004433D6"/>
    <w:p w:rsidR="004433D6" w:rsidRPr="004B141C" w:rsidRDefault="004433D6" w:rsidP="004433D6">
      <w:r w:rsidRPr="004B141C">
        <w:tab/>
        <w:t>5.</w:t>
      </w:r>
      <w:r w:rsidRPr="004B141C">
        <w:tab/>
        <w:t>a.  A group health insurer policy that provides hospital or medical expense benefits and is delivered, issued, executed or renewed in this State, or approved for issuance or renewal in this State by the Commissioner of Banking and Insurance, on or after the effective date of this act,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C3579A" w:rsidRDefault="004433D6" w:rsidP="004433D6">
      <w:pPr>
        <w:rPr>
          <w:spacing w:val="0"/>
        </w:rPr>
      </w:pPr>
      <w:r w:rsidRPr="004B141C">
        <w:tab/>
        <w:t>b.</w:t>
      </w:r>
      <w:r w:rsidRPr="004B141C">
        <w:tab/>
      </w:r>
      <w:r w:rsidR="00C3579A" w:rsidRPr="00C3579A">
        <w:rPr>
          <w:spacing w:val="0"/>
        </w:rPr>
        <w:t xml:space="preserve"> </w:t>
      </w:r>
      <w:r w:rsidRPr="00C3579A">
        <w:rPr>
          <w:spacing w:val="0"/>
        </w:rPr>
        <w:t>(1) Except as provided in paragraph (2) of this subsection, nothing in this section shall:</w:t>
      </w:r>
    </w:p>
    <w:p w:rsidR="004433D6" w:rsidRPr="00C3579A" w:rsidRDefault="004433D6" w:rsidP="004433D6">
      <w:pPr>
        <w:rPr>
          <w:spacing w:val="0"/>
        </w:rPr>
      </w:pPr>
      <w:r w:rsidRPr="00C3579A">
        <w:rPr>
          <w:spacing w:val="0"/>
        </w:rPr>
        <w:tab/>
        <w:t>(a)</w:t>
      </w:r>
      <w:r w:rsidRPr="00C3579A">
        <w:rPr>
          <w:spacing w:val="0"/>
        </w:rPr>
        <w:tab/>
        <w:t>require a policy which has a network of providers to provide benefits for items or services described in subsection a. of this section that are delivered by an out-of-network provider; or</w:t>
      </w:r>
    </w:p>
    <w:p w:rsidR="004433D6" w:rsidRPr="00C3579A" w:rsidRDefault="004433D6" w:rsidP="004433D6">
      <w:pPr>
        <w:rPr>
          <w:spacing w:val="0"/>
        </w:rPr>
      </w:pPr>
      <w:r w:rsidRPr="00C3579A">
        <w:rPr>
          <w:spacing w:val="0"/>
        </w:rPr>
        <w:tab/>
        <w:t>(b)</w:t>
      </w:r>
      <w:r w:rsidRPr="00C3579A">
        <w:rPr>
          <w:spacing w:val="0"/>
        </w:rPr>
        <w:tab/>
        <w:t>preclude a policy which has a network of providers from imposing cost-sharing requirements for items or services described in subsection a. of this section that are delivered by an out-of-network provider.</w:t>
      </w:r>
    </w:p>
    <w:p w:rsidR="004433D6" w:rsidRPr="00C3579A" w:rsidRDefault="004433D6" w:rsidP="004433D6">
      <w:pPr>
        <w:rPr>
          <w:spacing w:val="0"/>
        </w:rPr>
      </w:pPr>
      <w:r w:rsidRPr="00C3579A">
        <w:rPr>
          <w:spacing w:val="0"/>
        </w:rPr>
        <w:tab/>
        <w:t>(2)</w:t>
      </w:r>
      <w:r w:rsidRPr="00C3579A">
        <w:rPr>
          <w:spacing w:val="0"/>
        </w:rPr>
        <w:tab/>
        <w:t xml:space="preserve">If a policy does not have in its network a provider who can provide an item or service described in subsection a. of this section, </w:t>
      </w:r>
      <w:r w:rsidRPr="00C3579A">
        <w:rPr>
          <w:spacing w:val="0"/>
        </w:rPr>
        <w:lastRenderedPageBreak/>
        <w:t>the policy shall cover the item or service when performed by an out-of-network provider, and shall not impose cost sharing with respect to that item or service.</w:t>
      </w:r>
    </w:p>
    <w:p w:rsidR="004433D6" w:rsidRPr="00C3579A" w:rsidRDefault="004433D6" w:rsidP="004433D6">
      <w:pPr>
        <w:rPr>
          <w:spacing w:val="0"/>
        </w:rPr>
      </w:pPr>
      <w:r w:rsidRPr="00C3579A">
        <w:rPr>
          <w:spacing w:val="0"/>
        </w:rPr>
        <w:tab/>
        <w:t>c.</w:t>
      </w:r>
      <w:r w:rsidRPr="00C3579A">
        <w:rPr>
          <w:spacing w:val="0"/>
        </w:rPr>
        <w:tab/>
        <w:t>(1)  A policy shall provide coverage for an item or service described in subsection a. of this section for plan years that begin on or after the date that is one year after the date the recommendation or guideline is issued.</w:t>
      </w:r>
    </w:p>
    <w:p w:rsidR="004433D6" w:rsidRPr="00C3579A" w:rsidRDefault="004433D6" w:rsidP="004433D6">
      <w:pPr>
        <w:rPr>
          <w:spacing w:val="0"/>
        </w:rPr>
      </w:pPr>
      <w:r w:rsidRPr="00C3579A">
        <w:rPr>
          <w:spacing w:val="0"/>
        </w:rPr>
        <w:tab/>
        <w:t>(2)</w:t>
      </w:r>
      <w:r w:rsidRPr="00C3579A">
        <w:rPr>
          <w:spacing w:val="0"/>
        </w:rPr>
        <w:tab/>
        <w:t xml:space="preserve">(a)  Except as provided in subparagraph (b) of this paragraph, a policy that is required to provide coverage for an item or service described in subsection a. of this section on the first day of a plan year shall provide coverage for that item or service through the last day of the plan year.  </w:t>
      </w:r>
    </w:p>
    <w:p w:rsidR="004433D6" w:rsidRPr="00C3579A" w:rsidRDefault="004433D6" w:rsidP="004433D6">
      <w:r w:rsidRPr="00C3579A">
        <w:rPr>
          <w:spacing w:val="0"/>
        </w:rPr>
        <w:tab/>
        <w:t>(b)</w:t>
      </w:r>
      <w:r w:rsidRPr="00C3579A">
        <w:rPr>
          <w:spacing w:val="0"/>
        </w:rPr>
        <w:tab/>
        <w:t>The commissioner may remove a coverage requirement for an item or service during a plan year if the recommendation or guideline changes or is no longer described in subsection a. of this section.</w:t>
      </w:r>
    </w:p>
    <w:p w:rsidR="004433D6" w:rsidRPr="004B141C" w:rsidRDefault="004433D6" w:rsidP="004433D6">
      <w:r w:rsidRPr="00B513F3">
        <w:tab/>
      </w:r>
      <w:r w:rsidRPr="00B513F3">
        <w:rPr>
          <w:spacing w:val="0"/>
        </w:rPr>
        <w:t>d.</w:t>
      </w:r>
      <w:r w:rsidRPr="002508F3">
        <w:tab/>
      </w:r>
      <w:r w:rsidRPr="004B141C">
        <w:t>This section shall apply to those policies in which the insurer has reserved the right to change the premium.</w:t>
      </w:r>
    </w:p>
    <w:p w:rsidR="004433D6" w:rsidRPr="004B141C" w:rsidRDefault="004433D6" w:rsidP="004433D6"/>
    <w:p w:rsidR="004433D6" w:rsidRPr="004B141C" w:rsidRDefault="004433D6" w:rsidP="004433D6">
      <w:r w:rsidRPr="004B141C">
        <w:tab/>
        <w:t>6.</w:t>
      </w:r>
      <w:r w:rsidRPr="004B141C">
        <w:tab/>
        <w:t>a.  An individual health benefits plan that provides hospital or medical expense benefits and is delivered, issued, executed or renewed in this State, or approved for issuance or renewal in this State by the Commissioner of Banking and Insurance, on or after the effective date of this act,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B513F3" w:rsidRDefault="004433D6" w:rsidP="004433D6">
      <w:pPr>
        <w:rPr>
          <w:spacing w:val="0"/>
        </w:rPr>
      </w:pPr>
      <w:r w:rsidRPr="004B141C">
        <w:tab/>
        <w:t>b.</w:t>
      </w:r>
      <w:r w:rsidRPr="00B513F3">
        <w:tab/>
      </w:r>
      <w:r w:rsidR="00B513F3" w:rsidRPr="00B513F3">
        <w:rPr>
          <w:spacing w:val="0"/>
        </w:rPr>
        <w:t xml:space="preserve"> </w:t>
      </w:r>
      <w:r w:rsidRPr="00B513F3">
        <w:rPr>
          <w:spacing w:val="0"/>
        </w:rPr>
        <w:t>(1) Except as provided in paragraph (2) of this subsection, nothing in this section shall:</w:t>
      </w:r>
    </w:p>
    <w:p w:rsidR="004433D6" w:rsidRPr="00B513F3" w:rsidRDefault="004433D6" w:rsidP="004433D6">
      <w:pPr>
        <w:rPr>
          <w:spacing w:val="0"/>
        </w:rPr>
      </w:pPr>
      <w:r w:rsidRPr="00B513F3">
        <w:rPr>
          <w:spacing w:val="0"/>
        </w:rPr>
        <w:tab/>
        <w:t>(a)</w:t>
      </w:r>
      <w:r w:rsidRPr="00B513F3">
        <w:rPr>
          <w:spacing w:val="0"/>
        </w:rPr>
        <w:tab/>
        <w:t>require a plan which has a network of providers to provide benefits for items or services described in subsection a. of this section that are delivered by an out-of-network provider; or</w:t>
      </w:r>
    </w:p>
    <w:p w:rsidR="004433D6" w:rsidRPr="00B513F3" w:rsidRDefault="004433D6" w:rsidP="004433D6">
      <w:pPr>
        <w:rPr>
          <w:spacing w:val="0"/>
        </w:rPr>
      </w:pPr>
      <w:r w:rsidRPr="00B513F3">
        <w:rPr>
          <w:spacing w:val="0"/>
        </w:rPr>
        <w:tab/>
        <w:t>(b)</w:t>
      </w:r>
      <w:r w:rsidRPr="00B513F3">
        <w:rPr>
          <w:spacing w:val="0"/>
        </w:rPr>
        <w:tab/>
        <w:t>preclude a plan which has a network of providers from imposing cost-sharing requirements for items or services described in subsection a. of this section that are delivered by an out-of-network provider.</w:t>
      </w:r>
    </w:p>
    <w:p w:rsidR="004433D6" w:rsidRPr="00B513F3" w:rsidRDefault="004433D6" w:rsidP="004433D6">
      <w:pPr>
        <w:rPr>
          <w:spacing w:val="0"/>
        </w:rPr>
      </w:pPr>
      <w:r w:rsidRPr="00B513F3">
        <w:rPr>
          <w:spacing w:val="0"/>
        </w:rPr>
        <w:lastRenderedPageBreak/>
        <w:tab/>
        <w:t>(2)</w:t>
      </w:r>
      <w:r w:rsidRPr="00B513F3">
        <w:rPr>
          <w:spacing w:val="0"/>
        </w:rPr>
        <w:tab/>
        <w:t>If a plan does not have in its network a provider who can provide an item or service described in subsection a. of this section, the plan shall cover the item or service when performed by an out-of-network provider, and shall not impose cost sharing with respect to that item or service.</w:t>
      </w:r>
    </w:p>
    <w:p w:rsidR="004433D6" w:rsidRPr="00B513F3" w:rsidRDefault="004433D6" w:rsidP="004433D6">
      <w:pPr>
        <w:rPr>
          <w:spacing w:val="0"/>
        </w:rPr>
      </w:pPr>
      <w:r w:rsidRPr="00B513F3">
        <w:rPr>
          <w:spacing w:val="0"/>
        </w:rPr>
        <w:tab/>
        <w:t>c.</w:t>
      </w:r>
      <w:r w:rsidRPr="00B513F3">
        <w:rPr>
          <w:spacing w:val="0"/>
        </w:rPr>
        <w:tab/>
        <w:t>(1)  A plan shall provide coverage for an item or service described in subsection a. of this section for plan years that begin on or after the date that is one year after the date the recommendation or guideline is issued.</w:t>
      </w:r>
    </w:p>
    <w:p w:rsidR="004433D6" w:rsidRPr="00B513F3" w:rsidRDefault="004433D6" w:rsidP="004433D6">
      <w:pPr>
        <w:rPr>
          <w:spacing w:val="0"/>
        </w:rPr>
      </w:pPr>
      <w:r w:rsidRPr="00B513F3">
        <w:rPr>
          <w:spacing w:val="0"/>
        </w:rPr>
        <w:tab/>
        <w:t>(2)</w:t>
      </w:r>
      <w:r w:rsidRPr="00B513F3">
        <w:rPr>
          <w:spacing w:val="0"/>
        </w:rPr>
        <w:tab/>
        <w:t xml:space="preserve">(a)  Except as provided in subparagraph (b) of this paragraph, a plan that is required to provide coverage for an item or service described in subsection a. of this section on the first day of a plan year shall provide coverage for that item or service through the last day of the plan year.  </w:t>
      </w:r>
    </w:p>
    <w:p w:rsidR="004433D6" w:rsidRPr="00B513F3" w:rsidRDefault="004433D6" w:rsidP="004433D6">
      <w:r w:rsidRPr="00B513F3">
        <w:rPr>
          <w:spacing w:val="0"/>
        </w:rPr>
        <w:tab/>
        <w:t>(b)</w:t>
      </w:r>
      <w:r w:rsidRPr="00B513F3">
        <w:rPr>
          <w:spacing w:val="0"/>
        </w:rPr>
        <w:tab/>
        <w:t>The commissioner may remove a coverage requirement for an item or service during a plan year if the recommendation or guideline changes or is no longer described in subsection a. of this section.</w:t>
      </w:r>
    </w:p>
    <w:p w:rsidR="004433D6" w:rsidRPr="004B141C" w:rsidRDefault="004433D6" w:rsidP="004433D6">
      <w:r w:rsidRPr="004B141C">
        <w:tab/>
      </w:r>
      <w:r w:rsidRPr="00B513F3">
        <w:rPr>
          <w:spacing w:val="0"/>
        </w:rPr>
        <w:t>d</w:t>
      </w:r>
      <w:r w:rsidR="00F60C4A">
        <w:rPr>
          <w:spacing w:val="0"/>
        </w:rPr>
        <w:t>.</w:t>
      </w:r>
      <w:r w:rsidRPr="004B141C">
        <w:rPr>
          <w:rFonts w:ascii="Albertus Extra Bold" w:hAnsi="Albertus Extra Bold"/>
          <w:b/>
          <w:vertAlign w:val="superscript"/>
        </w:rPr>
        <w:tab/>
      </w:r>
      <w:r w:rsidRPr="004B141C">
        <w:t>This section shall apply to all individual health benefits plans in which the carrier has reserved the right to change the premium.</w:t>
      </w:r>
    </w:p>
    <w:p w:rsidR="004433D6" w:rsidRPr="004B141C" w:rsidRDefault="004433D6" w:rsidP="004433D6"/>
    <w:p w:rsidR="004433D6" w:rsidRPr="004B141C" w:rsidRDefault="004433D6" w:rsidP="004433D6">
      <w:r w:rsidRPr="004B141C">
        <w:tab/>
        <w:t>7.</w:t>
      </w:r>
      <w:r w:rsidRPr="004B141C">
        <w:tab/>
        <w:t>a.  An small employer health benefits plan that provides hospital or medical expense benefits and is delivered, issued, executed or renewed in this State, or approved for issuance or renewal in this State by the Commissioner of Banking and Insurance, on or after the effective date of this act,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B513F3" w:rsidRDefault="004433D6" w:rsidP="004433D6">
      <w:pPr>
        <w:rPr>
          <w:spacing w:val="0"/>
        </w:rPr>
      </w:pPr>
      <w:r w:rsidRPr="004B141C">
        <w:tab/>
        <w:t>b.</w:t>
      </w:r>
      <w:r w:rsidRPr="004B141C">
        <w:tab/>
      </w:r>
      <w:r w:rsidR="00B513F3" w:rsidRPr="00B513F3">
        <w:rPr>
          <w:spacing w:val="0"/>
        </w:rPr>
        <w:t xml:space="preserve"> </w:t>
      </w:r>
      <w:r w:rsidRPr="00B513F3">
        <w:rPr>
          <w:spacing w:val="0"/>
        </w:rPr>
        <w:t>(1) Except as provided in paragraph (2) of this subsection, nothing in this section shall:</w:t>
      </w:r>
    </w:p>
    <w:p w:rsidR="004433D6" w:rsidRPr="00B513F3" w:rsidRDefault="004433D6" w:rsidP="004433D6">
      <w:pPr>
        <w:rPr>
          <w:spacing w:val="0"/>
        </w:rPr>
      </w:pPr>
      <w:r w:rsidRPr="00B513F3">
        <w:rPr>
          <w:spacing w:val="0"/>
        </w:rPr>
        <w:tab/>
        <w:t>(a)</w:t>
      </w:r>
      <w:r w:rsidRPr="00B513F3">
        <w:rPr>
          <w:spacing w:val="0"/>
        </w:rPr>
        <w:tab/>
        <w:t>require a plan which has a network of providers to provide benefits for items or services described in subsection a. of this section that are delivered by an out-of-network provider; or</w:t>
      </w:r>
    </w:p>
    <w:p w:rsidR="004433D6" w:rsidRPr="00B513F3" w:rsidRDefault="004433D6" w:rsidP="004433D6">
      <w:pPr>
        <w:rPr>
          <w:spacing w:val="0"/>
        </w:rPr>
      </w:pPr>
      <w:r w:rsidRPr="00B513F3">
        <w:rPr>
          <w:spacing w:val="0"/>
        </w:rPr>
        <w:lastRenderedPageBreak/>
        <w:tab/>
        <w:t>(b)</w:t>
      </w:r>
      <w:r w:rsidRPr="00B513F3">
        <w:rPr>
          <w:spacing w:val="0"/>
        </w:rPr>
        <w:tab/>
        <w:t>preclude a plan which has a network of providers from imposing cost-sharing requirements for items or services described in subsection a. of this section that are delivered by an out-of-network provider.</w:t>
      </w:r>
    </w:p>
    <w:p w:rsidR="004433D6" w:rsidRPr="00B513F3" w:rsidRDefault="004433D6" w:rsidP="004433D6">
      <w:pPr>
        <w:rPr>
          <w:spacing w:val="0"/>
        </w:rPr>
      </w:pPr>
      <w:r w:rsidRPr="00B513F3">
        <w:rPr>
          <w:spacing w:val="0"/>
        </w:rPr>
        <w:tab/>
        <w:t>(2)</w:t>
      </w:r>
      <w:r w:rsidRPr="00B513F3">
        <w:rPr>
          <w:spacing w:val="0"/>
        </w:rPr>
        <w:tab/>
        <w:t>If a plan does not have in its network a provider who can provide an item or service described in subsection a. of this section, the plan shall cover the item or service when performed by an out-of-network provider, and shall not impose cost sharing with respect to that item or service.</w:t>
      </w:r>
    </w:p>
    <w:p w:rsidR="004433D6" w:rsidRPr="00B513F3" w:rsidRDefault="004433D6" w:rsidP="004433D6">
      <w:pPr>
        <w:rPr>
          <w:spacing w:val="0"/>
        </w:rPr>
      </w:pPr>
      <w:r w:rsidRPr="00B513F3">
        <w:rPr>
          <w:spacing w:val="0"/>
        </w:rPr>
        <w:tab/>
        <w:t>c.</w:t>
      </w:r>
      <w:r w:rsidRPr="00B513F3">
        <w:rPr>
          <w:spacing w:val="0"/>
        </w:rPr>
        <w:tab/>
        <w:t>(1)  A plan shall provide coverage for an item or service described in subsection a. of this section for plan years that begin on or after the date that is one year after the date the recommendation or guideline is issued.</w:t>
      </w:r>
    </w:p>
    <w:p w:rsidR="004433D6" w:rsidRPr="00B513F3" w:rsidRDefault="004433D6" w:rsidP="004433D6">
      <w:pPr>
        <w:rPr>
          <w:spacing w:val="0"/>
        </w:rPr>
      </w:pPr>
      <w:r w:rsidRPr="00B513F3">
        <w:rPr>
          <w:spacing w:val="0"/>
        </w:rPr>
        <w:tab/>
        <w:t>(2)</w:t>
      </w:r>
      <w:r w:rsidRPr="00B513F3">
        <w:rPr>
          <w:spacing w:val="0"/>
        </w:rPr>
        <w:tab/>
        <w:t xml:space="preserve">(a)  Except as provided in subparagraph (b) of this paragraph, a plan that is required to provide coverage for an item or service described in subsection a. of this section on the first day of a plan year shall provide coverage for that item or service through the last day of the plan year.  </w:t>
      </w:r>
    </w:p>
    <w:p w:rsidR="004433D6" w:rsidRPr="00B513F3" w:rsidRDefault="004433D6" w:rsidP="004433D6">
      <w:r w:rsidRPr="00B513F3">
        <w:rPr>
          <w:spacing w:val="0"/>
        </w:rPr>
        <w:tab/>
        <w:t>(b)</w:t>
      </w:r>
      <w:r w:rsidRPr="00B513F3">
        <w:rPr>
          <w:spacing w:val="0"/>
        </w:rPr>
        <w:tab/>
        <w:t>The commissioner may remove a coverage requirement for an item or service during a plan year if the recommendation or guideline changes or is no longer described in subsection a. of this section.</w:t>
      </w:r>
    </w:p>
    <w:p w:rsidR="004433D6" w:rsidRPr="004B141C" w:rsidRDefault="004433D6" w:rsidP="004433D6">
      <w:r w:rsidRPr="004B141C">
        <w:tab/>
      </w:r>
      <w:r w:rsidRPr="00AB2424">
        <w:rPr>
          <w:spacing w:val="0"/>
        </w:rPr>
        <w:t>d.</w:t>
      </w:r>
      <w:r w:rsidRPr="004B141C">
        <w:rPr>
          <w:rFonts w:ascii="Albertus Extra Bold" w:hAnsi="Albertus Extra Bold"/>
          <w:b/>
          <w:vertAlign w:val="superscript"/>
        </w:rPr>
        <w:tab/>
      </w:r>
      <w:r w:rsidRPr="004B141C">
        <w:t>This section shall apply to all small employer health benefits plans in which the carrier has reserved the right to change the premium.</w:t>
      </w:r>
    </w:p>
    <w:p w:rsidR="004433D6" w:rsidRPr="004B141C" w:rsidRDefault="004433D6" w:rsidP="004433D6"/>
    <w:p w:rsidR="004433D6" w:rsidRPr="004B141C" w:rsidRDefault="004433D6" w:rsidP="004433D6">
      <w:r w:rsidRPr="004B141C">
        <w:tab/>
        <w:t>8.</w:t>
      </w:r>
      <w:r w:rsidRPr="004B141C">
        <w:tab/>
        <w:t>a.  A health maintenance organization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AB2424" w:rsidRDefault="004433D6" w:rsidP="004433D6">
      <w:pPr>
        <w:rPr>
          <w:spacing w:val="0"/>
        </w:rPr>
      </w:pPr>
      <w:r w:rsidRPr="004B141C">
        <w:tab/>
        <w:t>b.</w:t>
      </w:r>
      <w:r w:rsidRPr="004B141C">
        <w:tab/>
      </w:r>
      <w:r w:rsidR="00AB2424" w:rsidRPr="00AB2424">
        <w:rPr>
          <w:spacing w:val="0"/>
        </w:rPr>
        <w:t xml:space="preserve"> </w:t>
      </w:r>
      <w:r w:rsidRPr="00AB2424">
        <w:rPr>
          <w:spacing w:val="0"/>
        </w:rPr>
        <w:t>(1) Except as provided in paragraph (2) of this subsection, nothing in this section shall:</w:t>
      </w:r>
    </w:p>
    <w:p w:rsidR="004433D6" w:rsidRPr="00AB2424" w:rsidRDefault="004433D6" w:rsidP="004433D6">
      <w:pPr>
        <w:rPr>
          <w:spacing w:val="0"/>
        </w:rPr>
      </w:pPr>
      <w:r w:rsidRPr="00AB2424">
        <w:rPr>
          <w:spacing w:val="0"/>
        </w:rPr>
        <w:lastRenderedPageBreak/>
        <w:tab/>
        <w:t>(a)</w:t>
      </w:r>
      <w:r w:rsidRPr="00AB2424">
        <w:rPr>
          <w:spacing w:val="0"/>
        </w:rPr>
        <w:tab/>
        <w:t>require a contract which has a network of providers to provide benefits for items or services described in subsection a. of this section that are delivered by an out-of-network provider; or</w:t>
      </w:r>
    </w:p>
    <w:p w:rsidR="004433D6" w:rsidRPr="00AB2424" w:rsidRDefault="004433D6" w:rsidP="004433D6">
      <w:pPr>
        <w:rPr>
          <w:spacing w:val="0"/>
        </w:rPr>
      </w:pPr>
      <w:r w:rsidRPr="00AB2424">
        <w:rPr>
          <w:spacing w:val="0"/>
        </w:rPr>
        <w:tab/>
        <w:t>(b)</w:t>
      </w:r>
      <w:r w:rsidRPr="00AB2424">
        <w:rPr>
          <w:spacing w:val="0"/>
        </w:rPr>
        <w:tab/>
        <w:t>preclude a contract which has a network of providers from imposing cost-sharing requirements for items or services described in subsection a. of this section that are delivered by an out-of-network provider.</w:t>
      </w:r>
    </w:p>
    <w:p w:rsidR="004433D6" w:rsidRPr="00AB2424" w:rsidRDefault="004433D6" w:rsidP="004433D6">
      <w:pPr>
        <w:rPr>
          <w:spacing w:val="0"/>
        </w:rPr>
      </w:pPr>
      <w:r w:rsidRPr="00AB2424">
        <w:rPr>
          <w:spacing w:val="0"/>
        </w:rPr>
        <w:tab/>
        <w:t>(2)</w:t>
      </w:r>
      <w:r w:rsidRPr="00AB2424">
        <w:rPr>
          <w:spacing w:val="0"/>
        </w:rPr>
        <w:tab/>
        <w:t>If a contract does not have in its network a provider who can provide an item or service described in subsection a. of this section, the contract shall cover the item or service when performed by an out-of-network provider, and shall not impose cost sharing with respect to that item or service.</w:t>
      </w:r>
    </w:p>
    <w:p w:rsidR="004433D6" w:rsidRPr="00AB2424" w:rsidRDefault="004433D6" w:rsidP="004433D6">
      <w:pPr>
        <w:rPr>
          <w:spacing w:val="0"/>
        </w:rPr>
      </w:pPr>
      <w:r w:rsidRPr="00AB2424">
        <w:rPr>
          <w:spacing w:val="0"/>
        </w:rPr>
        <w:tab/>
        <w:t>c.</w:t>
      </w:r>
      <w:r w:rsidRPr="00AB2424">
        <w:rPr>
          <w:spacing w:val="0"/>
        </w:rPr>
        <w:tab/>
        <w:t>(1)  A contract shall provide coverage for an item or service described in subsection a. of this section for plan years that begin on or after the date that is one year after the date the recommendation or guideline is issued.</w:t>
      </w:r>
    </w:p>
    <w:p w:rsidR="004433D6" w:rsidRPr="00AB2424" w:rsidRDefault="004433D6" w:rsidP="004433D6">
      <w:pPr>
        <w:rPr>
          <w:spacing w:val="0"/>
        </w:rPr>
      </w:pPr>
      <w:r w:rsidRPr="00AB2424">
        <w:rPr>
          <w:spacing w:val="0"/>
        </w:rPr>
        <w:tab/>
        <w:t>(2)</w:t>
      </w:r>
      <w:r w:rsidRPr="00AB2424">
        <w:rPr>
          <w:spacing w:val="0"/>
        </w:rPr>
        <w:tab/>
        <w:t xml:space="preserve">(a)  Except as provided in subparagraph (b) of this paragraph, a contract that is required to provide coverage for an item or service described in subsection a. of this section on the first day of a plan year shall provide coverage for that item or service through the last day of the plan year.  </w:t>
      </w:r>
    </w:p>
    <w:p w:rsidR="004433D6" w:rsidRPr="00AB2424" w:rsidRDefault="004433D6" w:rsidP="004433D6">
      <w:r w:rsidRPr="00AB2424">
        <w:rPr>
          <w:spacing w:val="0"/>
        </w:rPr>
        <w:tab/>
        <w:t>(b)</w:t>
      </w:r>
      <w:r w:rsidRPr="00AB2424">
        <w:rPr>
          <w:spacing w:val="0"/>
        </w:rPr>
        <w:tab/>
        <w:t>The commissioner may remove a coverage requirement for an item or service during a plan year if the recommendation or guideline changes or is no longer described in subsection a. of this section.</w:t>
      </w:r>
    </w:p>
    <w:p w:rsidR="004433D6" w:rsidRPr="004B141C" w:rsidRDefault="004433D6" w:rsidP="004433D6">
      <w:r w:rsidRPr="00AB2424">
        <w:tab/>
      </w:r>
      <w:r w:rsidRPr="00AB2424">
        <w:rPr>
          <w:spacing w:val="0"/>
        </w:rPr>
        <w:t>d.</w:t>
      </w:r>
      <w:r w:rsidRPr="00AB2424">
        <w:rPr>
          <w:rFonts w:ascii="Albertus Extra Bold" w:hAnsi="Albertus Extra Bold"/>
          <w:b/>
          <w:vertAlign w:val="superscript"/>
        </w:rPr>
        <w:tab/>
      </w:r>
      <w:r w:rsidRPr="00AB2424">
        <w:t>The provisions of this section shall apply to those contracts</w:t>
      </w:r>
      <w:r w:rsidRPr="004B141C">
        <w:t xml:space="preserve"> in which the health maintenance organization has reserved the right to change the premium.</w:t>
      </w:r>
    </w:p>
    <w:p w:rsidR="004433D6" w:rsidRPr="004B141C" w:rsidRDefault="004433D6" w:rsidP="004433D6"/>
    <w:p w:rsidR="004433D6" w:rsidRPr="004B141C" w:rsidRDefault="004433D6" w:rsidP="004433D6">
      <w:r w:rsidRPr="004B141C">
        <w:tab/>
        <w:t>9.</w:t>
      </w:r>
      <w:r w:rsidRPr="004B141C">
        <w:tab/>
      </w:r>
      <w:r w:rsidRPr="00AB2424">
        <w:rPr>
          <w:spacing w:val="0"/>
        </w:rPr>
        <w:t>a.</w:t>
      </w:r>
      <w:r w:rsidRPr="004B141C">
        <w:rPr>
          <w:spacing w:val="0"/>
        </w:rPr>
        <w:t xml:space="preserve">  </w:t>
      </w:r>
      <w:r w:rsidRPr="004B141C">
        <w:t>The State Health Benefits Commission shall ensure that every contract purchased by the commission on or after the effective date of this act that provides hospital or medical expense benefits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AB2424" w:rsidRDefault="004433D6" w:rsidP="004433D6">
      <w:pPr>
        <w:rPr>
          <w:spacing w:val="0"/>
        </w:rPr>
      </w:pPr>
      <w:r w:rsidRPr="004B141C">
        <w:rPr>
          <w:rFonts w:ascii="Albertus Extra Bold" w:hAnsi="Albertus Extra Bold"/>
          <w:b/>
          <w:vertAlign w:val="superscript"/>
        </w:rPr>
        <w:lastRenderedPageBreak/>
        <w:tab/>
      </w:r>
      <w:r w:rsidRPr="00AB2424">
        <w:rPr>
          <w:spacing w:val="0"/>
        </w:rPr>
        <w:t>b.</w:t>
      </w:r>
      <w:r w:rsidRPr="00AB2424">
        <w:rPr>
          <w:spacing w:val="0"/>
        </w:rPr>
        <w:tab/>
        <w:t>(1) Except as provided in paragraph (2) of this subsection, nothing in this section shall:</w:t>
      </w:r>
    </w:p>
    <w:p w:rsidR="004433D6" w:rsidRPr="00AB2424" w:rsidRDefault="004433D6" w:rsidP="004433D6">
      <w:pPr>
        <w:rPr>
          <w:spacing w:val="0"/>
        </w:rPr>
      </w:pPr>
      <w:r w:rsidRPr="00AB2424">
        <w:rPr>
          <w:spacing w:val="0"/>
        </w:rPr>
        <w:tab/>
        <w:t>(a)</w:t>
      </w:r>
      <w:r w:rsidRPr="00AB2424">
        <w:rPr>
          <w:spacing w:val="0"/>
        </w:rPr>
        <w:tab/>
        <w:t>require a contract which has a network of providers to provide benefits for items or services described in subsection a. of this section that are delivered by an out-of-network provider; or</w:t>
      </w:r>
    </w:p>
    <w:p w:rsidR="004433D6" w:rsidRPr="00AB2424" w:rsidRDefault="004433D6" w:rsidP="004433D6">
      <w:pPr>
        <w:rPr>
          <w:spacing w:val="0"/>
        </w:rPr>
      </w:pPr>
      <w:r w:rsidRPr="00AB2424">
        <w:rPr>
          <w:spacing w:val="0"/>
        </w:rPr>
        <w:tab/>
        <w:t>(b)</w:t>
      </w:r>
      <w:r w:rsidRPr="00AB2424">
        <w:rPr>
          <w:spacing w:val="0"/>
        </w:rPr>
        <w:tab/>
        <w:t>preclude a contract which has a network of providers from imposing cost-sharing requirements for items or services described in subsection a. of this section that are delivered by an out-of-network provider.</w:t>
      </w:r>
    </w:p>
    <w:p w:rsidR="004433D6" w:rsidRPr="00AB2424" w:rsidRDefault="004433D6" w:rsidP="004433D6">
      <w:pPr>
        <w:rPr>
          <w:spacing w:val="0"/>
        </w:rPr>
      </w:pPr>
      <w:r w:rsidRPr="00AB2424">
        <w:rPr>
          <w:spacing w:val="0"/>
        </w:rPr>
        <w:tab/>
        <w:t>(2)</w:t>
      </w:r>
      <w:r w:rsidRPr="00AB2424">
        <w:rPr>
          <w:spacing w:val="0"/>
        </w:rPr>
        <w:tab/>
        <w:t>If a contract does not have in its network a provider who can provide an item or service described in subsection a. of this section, the contract shall cover the item or service when performed by an out-of-network provider, and shall not impose cost sharing with respect to that item or service.</w:t>
      </w:r>
    </w:p>
    <w:p w:rsidR="004433D6" w:rsidRPr="00AB2424" w:rsidRDefault="004433D6" w:rsidP="004433D6">
      <w:pPr>
        <w:rPr>
          <w:spacing w:val="0"/>
        </w:rPr>
      </w:pPr>
      <w:r w:rsidRPr="00AB2424">
        <w:rPr>
          <w:spacing w:val="0"/>
        </w:rPr>
        <w:tab/>
        <w:t>c.</w:t>
      </w:r>
      <w:r w:rsidRPr="00AB2424">
        <w:rPr>
          <w:spacing w:val="0"/>
        </w:rPr>
        <w:tab/>
        <w:t>(1)  A contract shall provide coverage for an item or service described in subsection a. of this section for plan years that begin on or after the date that is one year after the date the recommendation or guideline is issued.</w:t>
      </w:r>
    </w:p>
    <w:p w:rsidR="004433D6" w:rsidRPr="00AB2424" w:rsidRDefault="004433D6" w:rsidP="004433D6">
      <w:pPr>
        <w:rPr>
          <w:spacing w:val="0"/>
        </w:rPr>
      </w:pPr>
      <w:r w:rsidRPr="00AB2424">
        <w:rPr>
          <w:spacing w:val="0"/>
        </w:rPr>
        <w:tab/>
        <w:t>(2)</w:t>
      </w:r>
      <w:r w:rsidRPr="00AB2424">
        <w:rPr>
          <w:spacing w:val="0"/>
        </w:rPr>
        <w:tab/>
        <w:t xml:space="preserve">(a)  Except as provided in subparagraph (b) of this paragraph, a contract that is required to provide coverage for an item or service described in subsection a. of this section on the first day of a plan year shall provide coverage for that item or service through the last day of the plan year.  </w:t>
      </w:r>
    </w:p>
    <w:p w:rsidR="004433D6" w:rsidRPr="00AB2424" w:rsidRDefault="004433D6" w:rsidP="004433D6">
      <w:r w:rsidRPr="00AB2424">
        <w:rPr>
          <w:spacing w:val="0"/>
        </w:rPr>
        <w:tab/>
        <w:t>(b)</w:t>
      </w:r>
      <w:r w:rsidRPr="00AB2424">
        <w:rPr>
          <w:spacing w:val="0"/>
        </w:rPr>
        <w:tab/>
        <w:t>The commissioner may remove a coverage requirement for an item or service during a plan year if the recommendation or guideline changes or is no longer described in subsection a. of this section.</w:t>
      </w:r>
      <w:r w:rsidRPr="00AB2424">
        <w:rPr>
          <w:rFonts w:ascii="Albertus Extra Bold" w:hAnsi="Albertus Extra Bold"/>
          <w:b/>
          <w:vertAlign w:val="superscript"/>
        </w:rPr>
        <w:t>1</w:t>
      </w:r>
    </w:p>
    <w:p w:rsidR="004433D6" w:rsidRPr="00AB2424" w:rsidRDefault="004433D6" w:rsidP="004433D6"/>
    <w:p w:rsidR="004433D6" w:rsidRPr="004B141C" w:rsidRDefault="004433D6" w:rsidP="004433D6">
      <w:r w:rsidRPr="00AB2424">
        <w:tab/>
        <w:t>10.</w:t>
      </w:r>
      <w:r w:rsidRPr="00AB2424">
        <w:tab/>
      </w:r>
      <w:r w:rsidRPr="00AB2424">
        <w:rPr>
          <w:spacing w:val="0"/>
        </w:rPr>
        <w:t xml:space="preserve">a.  </w:t>
      </w:r>
      <w:r w:rsidRPr="00AB2424">
        <w:t>The School Employees' Health Benefits Commission</w:t>
      </w:r>
      <w:r w:rsidRPr="004B141C">
        <w:t xml:space="preserve"> shall ensure that every contract purchased by the commission on or after the effective date of this act that provides hospital or medical expense benefits shall provide coverage, without requiring any cost sharing, for the following preventive services:</w:t>
      </w:r>
    </w:p>
    <w:p w:rsidR="004433D6" w:rsidRPr="004B141C" w:rsidRDefault="004433D6" w:rsidP="004433D6">
      <w:r w:rsidRPr="004B141C">
        <w:tab/>
        <w:t>(1)</w:t>
      </w:r>
      <w:r w:rsidRPr="004B141C">
        <w:tab/>
        <w:t>evidence-based items or services that have in effect a rating of "A" or "B" in the current recommendations of the United States Preventive Services Task Force;</w:t>
      </w:r>
    </w:p>
    <w:p w:rsidR="004433D6" w:rsidRPr="004B141C" w:rsidRDefault="004433D6" w:rsidP="004433D6">
      <w:r w:rsidRPr="004B141C">
        <w:tab/>
        <w:t>(2)</w:t>
      </w:r>
      <w:r w:rsidRPr="004B141C">
        <w:tab/>
        <w:t xml:space="preserve">immunizations that have in effect a recommendation from the Advisory Committee on Immunization Practices of the Centers for Disease Control and Prevention; </w:t>
      </w:r>
    </w:p>
    <w:p w:rsidR="004433D6" w:rsidRPr="004B141C" w:rsidRDefault="004433D6" w:rsidP="004433D6">
      <w:r w:rsidRPr="004B141C">
        <w:tab/>
        <w:t>(3)</w:t>
      </w:r>
      <w:r w:rsidRPr="004B141C">
        <w:tab/>
        <w:t>with respect to infants, children, and adolescents, evidence-informed preventive care and screenings provided for in the comprehensive guidelines supported by the Health Resources and Services Administration; and</w:t>
      </w:r>
    </w:p>
    <w:p w:rsidR="004433D6" w:rsidRPr="004B141C" w:rsidRDefault="004433D6" w:rsidP="004433D6">
      <w:r w:rsidRPr="004B141C">
        <w:tab/>
        <w:t>(4)</w:t>
      </w:r>
      <w:r w:rsidRPr="004B141C">
        <w:tab/>
        <w:t>with respect to women, any additional preventive care and screenings not described in paragraph (1) as provided for in the comprehensive guidelines supported by the Health Resources and Services Administration.</w:t>
      </w:r>
    </w:p>
    <w:p w:rsidR="004433D6" w:rsidRPr="00AB2424" w:rsidRDefault="004433D6" w:rsidP="004433D6">
      <w:pPr>
        <w:rPr>
          <w:spacing w:val="0"/>
        </w:rPr>
      </w:pPr>
      <w:r w:rsidRPr="004B141C">
        <w:rPr>
          <w:rFonts w:ascii="Albertus Extra Bold" w:hAnsi="Albertus Extra Bold"/>
          <w:b/>
          <w:vertAlign w:val="superscript"/>
        </w:rPr>
        <w:tab/>
      </w:r>
      <w:r w:rsidRPr="00AB2424">
        <w:rPr>
          <w:spacing w:val="0"/>
        </w:rPr>
        <w:t>b.</w:t>
      </w:r>
      <w:r w:rsidRPr="00AB2424">
        <w:rPr>
          <w:spacing w:val="0"/>
        </w:rPr>
        <w:tab/>
        <w:t>(1) Except as provided in paragraph (2) of this subsection, nothing in this section shall:</w:t>
      </w:r>
    </w:p>
    <w:p w:rsidR="004433D6" w:rsidRPr="00AB2424" w:rsidRDefault="004433D6" w:rsidP="004433D6">
      <w:pPr>
        <w:rPr>
          <w:spacing w:val="0"/>
        </w:rPr>
      </w:pPr>
      <w:r w:rsidRPr="00AB2424">
        <w:rPr>
          <w:spacing w:val="0"/>
        </w:rPr>
        <w:lastRenderedPageBreak/>
        <w:tab/>
        <w:t>(a)</w:t>
      </w:r>
      <w:r w:rsidRPr="00AB2424">
        <w:rPr>
          <w:spacing w:val="0"/>
        </w:rPr>
        <w:tab/>
        <w:t>require a contract which has a network of providers to provide benefits for items or services described in subsection a. of this section that are delivered by an out-of-network provider; or</w:t>
      </w:r>
    </w:p>
    <w:p w:rsidR="004433D6" w:rsidRPr="00AB2424" w:rsidRDefault="004433D6" w:rsidP="004433D6">
      <w:pPr>
        <w:rPr>
          <w:spacing w:val="0"/>
        </w:rPr>
      </w:pPr>
      <w:r w:rsidRPr="00AB2424">
        <w:rPr>
          <w:spacing w:val="0"/>
        </w:rPr>
        <w:tab/>
        <w:t>(b)</w:t>
      </w:r>
      <w:r w:rsidRPr="00AB2424">
        <w:rPr>
          <w:spacing w:val="0"/>
        </w:rPr>
        <w:tab/>
        <w:t>preclude a contract which has a network of providers from imposing cost-sharing requirements for items or services described in subsection a. of this section that are delivered by an out-of-network provider.</w:t>
      </w:r>
    </w:p>
    <w:p w:rsidR="004433D6" w:rsidRPr="00AB2424" w:rsidRDefault="004433D6" w:rsidP="004433D6">
      <w:pPr>
        <w:rPr>
          <w:spacing w:val="0"/>
        </w:rPr>
      </w:pPr>
      <w:r w:rsidRPr="00AB2424">
        <w:rPr>
          <w:spacing w:val="0"/>
        </w:rPr>
        <w:tab/>
        <w:t>(2)</w:t>
      </w:r>
      <w:r w:rsidRPr="00AB2424">
        <w:rPr>
          <w:spacing w:val="0"/>
        </w:rPr>
        <w:tab/>
        <w:t>If a contract does not have in its network a provider who can provide an item or service described in subsection a. of this section, the contract shall cover the item or service when performed by an out-of-network provider, and shall not impose cost sharing with respect to that item or service.</w:t>
      </w:r>
    </w:p>
    <w:p w:rsidR="004433D6" w:rsidRPr="00AB2424" w:rsidRDefault="004433D6" w:rsidP="004433D6">
      <w:pPr>
        <w:rPr>
          <w:spacing w:val="0"/>
        </w:rPr>
      </w:pPr>
      <w:r w:rsidRPr="00AB2424">
        <w:rPr>
          <w:spacing w:val="0"/>
        </w:rPr>
        <w:tab/>
        <w:t>c.</w:t>
      </w:r>
      <w:r w:rsidRPr="00AB2424">
        <w:rPr>
          <w:spacing w:val="0"/>
        </w:rPr>
        <w:tab/>
        <w:t>(1)  A contract shall provide coverage for an item or service described in subsection a. of this section for plan years that begin on or after the date that is one year after the date the recommendation or guideline is issued.</w:t>
      </w:r>
    </w:p>
    <w:p w:rsidR="004433D6" w:rsidRPr="00AB2424" w:rsidRDefault="004433D6" w:rsidP="004433D6">
      <w:pPr>
        <w:rPr>
          <w:spacing w:val="0"/>
        </w:rPr>
      </w:pPr>
      <w:r w:rsidRPr="00AB2424">
        <w:rPr>
          <w:spacing w:val="0"/>
        </w:rPr>
        <w:tab/>
        <w:t>(2)</w:t>
      </w:r>
      <w:r w:rsidRPr="00AB2424">
        <w:rPr>
          <w:spacing w:val="0"/>
        </w:rPr>
        <w:tab/>
        <w:t xml:space="preserve">(a)  Except as provided in subparagraph (b) of this paragraph, a contract that is required to provide coverage for an item or service described in subsection a. of this section on the first day of a plan year shall provide coverage for that item or service through the last day of the plan year.  </w:t>
      </w:r>
    </w:p>
    <w:p w:rsidR="004433D6" w:rsidRPr="00AB2424" w:rsidRDefault="004433D6" w:rsidP="004433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2424">
        <w:rPr>
          <w:spacing w:val="0"/>
        </w:rPr>
        <w:tab/>
        <w:t>(b)</w:t>
      </w:r>
      <w:r w:rsidRPr="00AB2424">
        <w:rPr>
          <w:spacing w:val="0"/>
        </w:rPr>
        <w:tab/>
        <w:t>The commissioner may remove a coverage requirement for an item or service during a plan year if the recommendation or guideline changes or is no longer described in subsection a. of this section.</w:t>
      </w:r>
      <w:r w:rsidRPr="00AB2424">
        <w:rPr>
          <w:rFonts w:ascii="Albertus Extra Bold" w:hAnsi="Albertus Extra Bold"/>
          <w:b/>
          <w:vertAlign w:val="superscript"/>
        </w:rPr>
        <w:t>1</w:t>
      </w:r>
    </w:p>
    <w:p w:rsidR="004433D6" w:rsidRPr="004B141C" w:rsidRDefault="004433D6" w:rsidP="004433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433D6" w:rsidRDefault="004433D6" w:rsidP="004433D6">
      <w:r>
        <w:tab/>
        <w:t>11.</w:t>
      </w:r>
      <w:r>
        <w:tab/>
        <w:t>This act shall take effect on the 90</w:t>
      </w:r>
      <w:r w:rsidRPr="00972643">
        <w:rPr>
          <w:vertAlign w:val="superscript"/>
        </w:rPr>
        <w:t>th</w:t>
      </w:r>
      <w:r>
        <w:t xml:space="preserve"> day next following enactment and shall apply to policies or contracts issued or renewed on or after the effective date.</w:t>
      </w:r>
    </w:p>
    <w:p w:rsidR="004433D6" w:rsidRDefault="004433D6" w:rsidP="004433D6"/>
    <w:p w:rsidR="00201466" w:rsidRDefault="00201466" w:rsidP="004433D6"/>
    <w:p w:rsidR="00E7752C" w:rsidRDefault="00A65725" w:rsidP="00A65725">
      <w:pPr>
        <w:jc w:val="center"/>
      </w:pPr>
      <w:r>
        <w:t>STATEMENT</w:t>
      </w:r>
    </w:p>
    <w:p w:rsidR="00A65725" w:rsidRDefault="00A65725" w:rsidP="00A65725">
      <w:pPr>
        <w:jc w:val="center"/>
      </w:pPr>
    </w:p>
    <w:p w:rsidR="009134C5" w:rsidRPr="009134C5" w:rsidRDefault="009134C5" w:rsidP="009134C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134C5">
        <w:rPr>
          <w:spacing w:val="0"/>
          <w:szCs w:val="20"/>
        </w:rPr>
        <w:tab/>
        <w:t>This bill</w:t>
      </w:r>
      <w:r>
        <w:rPr>
          <w:spacing w:val="0"/>
          <w:szCs w:val="20"/>
        </w:rPr>
        <w:t xml:space="preserve"> </w:t>
      </w:r>
      <w:r w:rsidRPr="009134C5">
        <w:rPr>
          <w:spacing w:val="0"/>
          <w:szCs w:val="20"/>
        </w:rPr>
        <w:t>requires health insurers (health, hospital and medical service corporations, commercial individual and group health insurers; health maintenance organizations, health benefits plans issued pursuant to the New Jersey Individual Health Coverage and Small Employer Health Benefits Programs, the State Health Benefits Program, and the School Employees’ Health Benefits Program) to provide coverage, without requiring any cost sharing, for expenses incurred in the provision of the following preventive services:</w:t>
      </w:r>
    </w:p>
    <w:p w:rsidR="009134C5" w:rsidRPr="009134C5" w:rsidRDefault="009134C5" w:rsidP="009134C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134C5">
        <w:rPr>
          <w:spacing w:val="0"/>
          <w:szCs w:val="20"/>
        </w:rPr>
        <w:tab/>
        <w:t>(1)</w:t>
      </w:r>
      <w:r w:rsidRPr="009134C5">
        <w:rPr>
          <w:spacing w:val="0"/>
          <w:szCs w:val="20"/>
        </w:rPr>
        <w:tab/>
        <w:t>evidence-based items or services that have in effect a rating of "A" or "B" in the current recommendations of the United States Preventive Services Task Force;</w:t>
      </w:r>
    </w:p>
    <w:p w:rsidR="009134C5" w:rsidRPr="009134C5" w:rsidRDefault="009134C5" w:rsidP="009134C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134C5">
        <w:rPr>
          <w:spacing w:val="0"/>
          <w:szCs w:val="20"/>
        </w:rPr>
        <w:tab/>
        <w:t>(2)</w:t>
      </w:r>
      <w:r w:rsidRPr="009134C5">
        <w:rPr>
          <w:spacing w:val="0"/>
          <w:szCs w:val="20"/>
        </w:rPr>
        <w:tab/>
        <w:t xml:space="preserve">immunizations that have in effect a recommendation from the Advisory Committee on Immunization Practices of the Centers for Disease Control and Prevention; </w:t>
      </w:r>
    </w:p>
    <w:p w:rsidR="009134C5" w:rsidRPr="009134C5" w:rsidRDefault="009134C5" w:rsidP="009134C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134C5">
        <w:rPr>
          <w:spacing w:val="0"/>
          <w:szCs w:val="20"/>
        </w:rPr>
        <w:tab/>
        <w:t>(3)</w:t>
      </w:r>
      <w:r w:rsidRPr="009134C5">
        <w:rPr>
          <w:spacing w:val="0"/>
          <w:szCs w:val="20"/>
        </w:rPr>
        <w:tab/>
        <w:t xml:space="preserve">with respect to infants, children, and adolescents, evidence-informed preventive care and screenings provided for in the </w:t>
      </w:r>
      <w:r w:rsidRPr="009134C5">
        <w:rPr>
          <w:spacing w:val="0"/>
          <w:szCs w:val="20"/>
        </w:rPr>
        <w:lastRenderedPageBreak/>
        <w:t>comprehensive guidelines supported by the Health Resources and Services Administration; and</w:t>
      </w:r>
    </w:p>
    <w:p w:rsidR="009134C5" w:rsidRPr="009134C5" w:rsidRDefault="009134C5" w:rsidP="009134C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134C5">
        <w:rPr>
          <w:spacing w:val="0"/>
          <w:szCs w:val="20"/>
        </w:rPr>
        <w:tab/>
        <w:t>(4)</w:t>
      </w:r>
      <w:r w:rsidRPr="009134C5">
        <w:rPr>
          <w:spacing w:val="0"/>
          <w:szCs w:val="20"/>
        </w:rPr>
        <w:tab/>
        <w:t>with respect to women, any additional preventive care and screenings not described in paragraph (1) as provided for in the comprehensive guidelines supported by the Health Resources and Services Administration.</w:t>
      </w:r>
    </w:p>
    <w:p w:rsidR="009134C5" w:rsidRPr="009134C5" w:rsidRDefault="009134C5" w:rsidP="009134C5">
      <w:pPr>
        <w:tabs>
          <w:tab w:val="clear" w:pos="4320"/>
          <w:tab w:val="left" w:pos="1080"/>
        </w:tabs>
        <w:rPr>
          <w:spacing w:val="0"/>
          <w:szCs w:val="20"/>
        </w:rPr>
      </w:pPr>
      <w:r w:rsidRPr="009134C5">
        <w:rPr>
          <w:spacing w:val="0"/>
          <w:szCs w:val="20"/>
        </w:rPr>
        <w:tab/>
        <w:t>The bill provides that health insurer contracts which have a network of providers to provide benefits for preventive services are not required to pay for, and may impose cost-sharing requirements on, services that are delivered by out-of-network providers.</w:t>
      </w:r>
    </w:p>
    <w:p w:rsidR="009134C5" w:rsidRPr="009134C5" w:rsidRDefault="009134C5" w:rsidP="009134C5">
      <w:pPr>
        <w:tabs>
          <w:tab w:val="clear" w:pos="4320"/>
          <w:tab w:val="left" w:pos="1080"/>
        </w:tabs>
        <w:rPr>
          <w:spacing w:val="0"/>
          <w:szCs w:val="20"/>
        </w:rPr>
      </w:pPr>
      <w:r w:rsidRPr="009134C5">
        <w:rPr>
          <w:spacing w:val="0"/>
          <w:szCs w:val="20"/>
        </w:rPr>
        <w:tab/>
        <w:t>If a contract does not have in its network a provider who can provide a preventive service described under the bill, the contract is required to cover the service when performed by an out-of-network provider, and may not impose cost sharing with respect to that service.</w:t>
      </w:r>
    </w:p>
    <w:p w:rsidR="009134C5" w:rsidRDefault="009134C5" w:rsidP="009134C5">
      <w:pPr>
        <w:tabs>
          <w:tab w:val="clear" w:pos="4320"/>
          <w:tab w:val="left" w:pos="1080"/>
        </w:tabs>
        <w:rPr>
          <w:spacing w:val="0"/>
          <w:szCs w:val="20"/>
        </w:rPr>
      </w:pPr>
      <w:r w:rsidRPr="009134C5">
        <w:rPr>
          <w:spacing w:val="0"/>
          <w:szCs w:val="20"/>
        </w:rPr>
        <w:tab/>
        <w:t>The bill provides that a health insurer contract must provide coverage for preventive services for plan years that begin on or after the date that is one year after the date the recommendation or guideline is issued.  A contract that is required to provide coverage for preventive services on the first day of a plan year must provide coverage for that item or service through the last day of the plan year, except that the commissioner may remove a coverage requirement for a preventive service during a plan year if the recommendation or guideline changes or is removed.</w:t>
      </w:r>
    </w:p>
    <w:sectPr w:rsidR="009134C5" w:rsidSect="002508F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9B2" w:rsidRDefault="00FA49B2">
      <w:r>
        <w:separator/>
      </w:r>
    </w:p>
  </w:endnote>
  <w:endnote w:type="continuationSeparator" w:id="0">
    <w:p w:rsidR="00FA49B2" w:rsidRDefault="00FA4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9B2" w:rsidRDefault="00FA49B2">
      <w:r>
        <w:separator/>
      </w:r>
    </w:p>
  </w:footnote>
  <w:footnote w:type="continuationSeparator" w:id="0">
    <w:p w:rsidR="00FA49B2" w:rsidRDefault="00FA4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45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732199">
    <w:pPr>
      <w:pStyle w:val="Header"/>
      <w:rPr>
        <w:sz w:val="22"/>
        <w:szCs w:val="22"/>
      </w:rPr>
    </w:pPr>
    <w:r w:rsidRPr="00732199">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732199">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2199" w:rsidP="000D6DFF">
    <w:pPr>
      <w:pStyle w:val="Header"/>
      <w:jc w:val="center"/>
      <w:rPr>
        <w:rStyle w:val="PageNumber"/>
      </w:rPr>
    </w:pPr>
    <w:r w:rsidRPr="00732199">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508F3" w:rsidRDefault="002508F3" w:rsidP="002508F3">
    <w:pPr>
      <w:pStyle w:val="bpuHeadSpon"/>
    </w:pPr>
    <w:r w:rsidRPr="002508F3">
      <w:rPr>
        <w:rStyle w:val="bpuHeadSponChar"/>
      </w:rPr>
      <w:t>A2215</w:t>
    </w:r>
    <w:r>
      <w:t xml:space="preserve"> MCKEON, CONAWAY</w:t>
    </w:r>
  </w:p>
  <w:p w:rsidR="002508F3" w:rsidRDefault="002508F3" w:rsidP="002508F3">
    <w:pPr>
      <w:pStyle w:val="bpuHeadSpon"/>
    </w:pPr>
    <w:r>
      <w:fldChar w:fldCharType="begin"/>
    </w:r>
    <w:r>
      <w:instrText xml:space="preserve"> PAGE  \* MERGEFORMAT </w:instrText>
    </w:r>
    <w:r>
      <w:fldChar w:fldCharType="separate"/>
    </w:r>
    <w:r w:rsidR="00B1455F">
      <w:rPr>
        <w:noProof/>
      </w:rPr>
      <w:t>13</w:t>
    </w:r>
    <w:r>
      <w:fldChar w:fldCharType="end"/>
    </w:r>
  </w:p>
  <w:p w:rsidR="002508F3" w:rsidRPr="00AF575C" w:rsidRDefault="002508F3" w:rsidP="002508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2199">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508F3" w:rsidRDefault="002508F3" w:rsidP="002508F3">
    <w:pPr>
      <w:pStyle w:val="bpuHeadSpon"/>
    </w:pPr>
    <w:r w:rsidRPr="002508F3">
      <w:rPr>
        <w:rStyle w:val="bpuHeadSponChar"/>
      </w:rPr>
      <w:t>A2215</w:t>
    </w:r>
    <w:r>
      <w:t xml:space="preserve"> MCKEON, CONAWAY</w:t>
    </w:r>
  </w:p>
  <w:p w:rsidR="002508F3" w:rsidRDefault="002508F3" w:rsidP="002508F3">
    <w:pPr>
      <w:pStyle w:val="bpuHeadSpon"/>
    </w:pPr>
    <w:r>
      <w:fldChar w:fldCharType="begin"/>
    </w:r>
    <w:r>
      <w:instrText xml:space="preserve"> PAGE  \* MERGEFORMAT </w:instrText>
    </w:r>
    <w:r>
      <w:fldChar w:fldCharType="separate"/>
    </w:r>
    <w:r w:rsidR="00B1455F">
      <w:rPr>
        <w:noProof/>
      </w:rPr>
      <w:t>2</w:t>
    </w:r>
    <w:r>
      <w:fldChar w:fldCharType="end"/>
    </w:r>
  </w:p>
  <w:p w:rsidR="002508F3" w:rsidRDefault="002508F3" w:rsidP="002508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9B2"/>
    <w:rsid w:val="00000169"/>
    <w:rsid w:val="00004D4D"/>
    <w:rsid w:val="00007B70"/>
    <w:rsid w:val="00007DDD"/>
    <w:rsid w:val="00010512"/>
    <w:rsid w:val="00011BAB"/>
    <w:rsid w:val="000137AC"/>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6A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466"/>
    <w:rsid w:val="00214614"/>
    <w:rsid w:val="0022067D"/>
    <w:rsid w:val="00231838"/>
    <w:rsid w:val="00232C5B"/>
    <w:rsid w:val="002373F3"/>
    <w:rsid w:val="002463CF"/>
    <w:rsid w:val="002508F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33D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199"/>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4C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725"/>
    <w:rsid w:val="00A7050B"/>
    <w:rsid w:val="00A721B4"/>
    <w:rsid w:val="00A72513"/>
    <w:rsid w:val="00A95220"/>
    <w:rsid w:val="00AA2A56"/>
    <w:rsid w:val="00AA3B15"/>
    <w:rsid w:val="00AA6194"/>
    <w:rsid w:val="00AA64D0"/>
    <w:rsid w:val="00AB2424"/>
    <w:rsid w:val="00AB4C5C"/>
    <w:rsid w:val="00AC4B4B"/>
    <w:rsid w:val="00AC6186"/>
    <w:rsid w:val="00AD7C41"/>
    <w:rsid w:val="00AE1E57"/>
    <w:rsid w:val="00AF6ECE"/>
    <w:rsid w:val="00B00B00"/>
    <w:rsid w:val="00B034C1"/>
    <w:rsid w:val="00B0560C"/>
    <w:rsid w:val="00B07DA6"/>
    <w:rsid w:val="00B11520"/>
    <w:rsid w:val="00B14011"/>
    <w:rsid w:val="00B1455F"/>
    <w:rsid w:val="00B14D35"/>
    <w:rsid w:val="00B211F7"/>
    <w:rsid w:val="00B21C53"/>
    <w:rsid w:val="00B23EFE"/>
    <w:rsid w:val="00B24336"/>
    <w:rsid w:val="00B3656D"/>
    <w:rsid w:val="00B46893"/>
    <w:rsid w:val="00B513F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79A"/>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0C4A"/>
    <w:rsid w:val="00F62572"/>
    <w:rsid w:val="00F6488F"/>
    <w:rsid w:val="00F70CF6"/>
    <w:rsid w:val="00F83B32"/>
    <w:rsid w:val="00F85DDC"/>
    <w:rsid w:val="00F91244"/>
    <w:rsid w:val="00F95319"/>
    <w:rsid w:val="00FA49B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CE1E10-0D87-49DA-8D79-DA43BBA01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014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1466"/>
    <w:rPr>
      <w:rFonts w:ascii="Segoe UI" w:hAnsi="Segoe UI" w:cs="Segoe UI"/>
      <w:spacing w:val="4"/>
      <w:sz w:val="18"/>
      <w:szCs w:val="18"/>
    </w:rPr>
  </w:style>
  <w:style w:type="character" w:styleId="LineNumber">
    <w:name w:val="line number"/>
    <w:basedOn w:val="DefaultParagraphFont"/>
    <w:semiHidden/>
    <w:unhideWhenUsed/>
    <w:rsid w:val="00250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D0FFF-758B-44FC-9207-DE4A1837B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5008</Words>
  <Characters>26015</Characters>
  <Application>Microsoft Office Word</Application>
  <DocSecurity>0</DocSecurity>
  <Lines>578</Lines>
  <Paragraphs>157</Paragraphs>
  <ScaleCrop>false</ScaleCrop>
  <HeadingPairs>
    <vt:vector size="2" baseType="variant">
      <vt:variant>
        <vt:lpstr>Title</vt:lpstr>
      </vt:variant>
      <vt:variant>
        <vt:i4>1</vt:i4>
      </vt:variant>
    </vt:vector>
  </HeadingPairs>
  <TitlesOfParts>
    <vt:vector size="1" baseType="lpstr">
      <vt:lpstr>mckeon/5507_R1</vt:lpstr>
    </vt:vector>
  </TitlesOfParts>
  <Manager>R224</Manager>
  <Company>OFFICE of LEGISLATIVE SERVICES</Company>
  <LinksUpToDate>false</LinksUpToDate>
  <CharactersWithSpaces>31086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A2215</dc:title>
  <dc:creator>Assemblyman  MCKEON, Assemblyman  CONAWAY</dc:creator>
  <cp:keywords>A2215|13|JU |284|0|0|!|0|</cp:keywords>
  <dc:description>PREFILED 2020</dc:description>
  <cp:lastModifiedBy>Siracusa, Nicole</cp:lastModifiedBy>
  <cp:revision>2</cp:revision>
  <cp:lastPrinted>2020-01-11T21:05:00Z</cp:lastPrinted>
  <dcterms:created xsi:type="dcterms:W3CDTF">2020-03-18T13:30:00Z</dcterms:created>
  <dcterms:modified xsi:type="dcterms:W3CDTF">2020-03-18T13:30:00Z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