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129" w:rsidRDefault="00964129" w:rsidP="0096412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2438 </w:t>
      </w:r>
    </w:p>
    <w:p w:rsidR="00964129" w:rsidRPr="009D38FF" w:rsidRDefault="00964129" w:rsidP="0096412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2313952" r:id="rId7"/>
        </w:object>
      </w:r>
    </w:p>
    <w:p w:rsidR="00964129" w:rsidRDefault="00964129" w:rsidP="00964129">
      <w:pPr>
        <w:pStyle w:val="bpuState"/>
      </w:pPr>
      <w:r>
        <w:t>STATE OF NEW JERSEY</w:t>
      </w:r>
    </w:p>
    <w:p w:rsidR="00964129" w:rsidRDefault="00964129" w:rsidP="00964129">
      <w:pPr>
        <w:pStyle w:val="bpuLegislature"/>
      </w:pPr>
      <w:r>
        <w:t>219th LEGISLATURE</w:t>
      </w:r>
    </w:p>
    <w:p w:rsidR="00964129" w:rsidRDefault="00964129" w:rsidP="0096412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2313953" r:id="rId8"/>
        </w:object>
      </w:r>
      <w:r>
        <w:t xml:space="preserve">  </w:t>
      </w:r>
    </w:p>
    <w:p w:rsidR="00964129" w:rsidRDefault="00964129" w:rsidP="00964129">
      <w:pPr>
        <w:pStyle w:val="bpuIntro"/>
      </w:pPr>
      <w:r>
        <w:t>INTRODUCED FEBRUARY 3, 2020</w:t>
      </w:r>
    </w:p>
    <w:p w:rsidR="00964129" w:rsidRDefault="00964129" w:rsidP="00964129">
      <w:pPr>
        <w:pStyle w:val="bpuIntro"/>
      </w:pPr>
    </w:p>
    <w:p w:rsidR="00964129" w:rsidRDefault="00964129" w:rsidP="00964129">
      <w:pPr>
        <w:pStyle w:val="bpuIntro"/>
        <w:sectPr w:rsidR="00964129" w:rsidSect="00964129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964129" w:rsidRDefault="00964129" w:rsidP="00964129">
      <w:pPr>
        <w:pStyle w:val="bpuIntro"/>
      </w:pPr>
    </w:p>
    <w:p w:rsidR="00964129" w:rsidRDefault="00964129" w:rsidP="00964129">
      <w:pPr>
        <w:pStyle w:val="bpuSponsor"/>
      </w:pPr>
      <w:r>
        <w:t>Sponsored by:</w:t>
      </w:r>
    </w:p>
    <w:p w:rsidR="00964129" w:rsidRDefault="00964129" w:rsidP="00964129">
      <w:pPr>
        <w:pStyle w:val="bpuSponsor"/>
      </w:pPr>
      <w:r>
        <w:t>Assemblyman  DANIEL R. BENSON</w:t>
      </w:r>
    </w:p>
    <w:p w:rsidR="00964129" w:rsidRDefault="00964129" w:rsidP="00964129">
      <w:pPr>
        <w:pStyle w:val="bpuSponsor"/>
      </w:pPr>
      <w:r>
        <w:t>District 14 (Mercer and Middlesex)</w:t>
      </w:r>
    </w:p>
    <w:p w:rsidR="00964129" w:rsidRDefault="00964129" w:rsidP="00964129">
      <w:pPr>
        <w:pStyle w:val="bpuSponsor"/>
      </w:pPr>
    </w:p>
    <w:p w:rsidR="00964129" w:rsidRDefault="00964129" w:rsidP="00964129">
      <w:pPr>
        <w:pStyle w:val="bpuSponsor"/>
      </w:pPr>
    </w:p>
    <w:p w:rsidR="00964129" w:rsidRDefault="00964129" w:rsidP="00964129">
      <w:pPr>
        <w:pStyle w:val="bpuSponsor"/>
      </w:pPr>
    </w:p>
    <w:p w:rsidR="00964129" w:rsidRDefault="00964129" w:rsidP="00964129">
      <w:pPr>
        <w:pStyle w:val="bpuSponsor"/>
      </w:pPr>
    </w:p>
    <w:p w:rsidR="00964129" w:rsidRDefault="00964129" w:rsidP="00964129">
      <w:pPr>
        <w:pStyle w:val="bpuSponsor"/>
      </w:pPr>
      <w:r>
        <w:t>SYNOPSIS</w:t>
      </w:r>
    </w:p>
    <w:p w:rsidR="00964129" w:rsidRDefault="00964129" w:rsidP="00964129">
      <w:pPr>
        <w:pStyle w:val="bpuNormText"/>
      </w:pPr>
      <w:r>
        <w:tab/>
        <w:t xml:space="preserve">Allows for a gross income tax deduction for any honorably discharged member of the US Armed Forces, reserve unit or national guard. </w:t>
      </w:r>
    </w:p>
    <w:p w:rsidR="00964129" w:rsidRDefault="00964129" w:rsidP="00964129">
      <w:pPr>
        <w:pStyle w:val="bpuNormText"/>
      </w:pPr>
    </w:p>
    <w:p w:rsidR="00964129" w:rsidRDefault="00964129" w:rsidP="00964129">
      <w:pPr>
        <w:pStyle w:val="bpuSponsor"/>
      </w:pPr>
      <w:r>
        <w:t xml:space="preserve">CURRENT VERSION OF TEXT </w:t>
      </w:r>
    </w:p>
    <w:p w:rsidR="00964129" w:rsidRDefault="00964129" w:rsidP="00964129">
      <w:pPr>
        <w:pStyle w:val="bpuNormText"/>
      </w:pPr>
      <w:r>
        <w:tab/>
        <w:t>As introduced.</w:t>
      </w:r>
    </w:p>
    <w:p w:rsidR="00964129" w:rsidRDefault="00964129" w:rsidP="0096412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64129" w:rsidRDefault="0096412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64129" w:rsidSect="0096412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D4FFF" w:rsidRDefault="003D4FFF" w:rsidP="003D4FFF">
      <w:pPr>
        <w:pStyle w:val="HangingAnAct"/>
      </w:pPr>
      <w:r w:rsidRPr="003D4FFF">
        <w:rPr>
          <w:rStyle w:val="BillHead"/>
        </w:rPr>
        <w:lastRenderedPageBreak/>
        <w:t>An Act</w:t>
      </w:r>
      <w:r>
        <w:t xml:space="preserve"> providing an exemption from gross income for certain taxpayers honorably discharged from the armed forces, supplementing chapter 3 of Title 54A of the New Jersey Statutes.</w:t>
      </w:r>
    </w:p>
    <w:p w:rsidR="003D4FFF" w:rsidRDefault="003D4FFF" w:rsidP="003D4FFF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3D4FFF" w:rsidRDefault="003D4FFF" w:rsidP="003D4FFF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3D4FFF" w:rsidRDefault="003D4FFF" w:rsidP="003D4FFF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3D4FFF" w:rsidRDefault="003D4FFF" w:rsidP="003D4FFF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>In addition to the exemptions allowed under N.J.S.54A:3-1, a taxpayer who served in and was honorably discharged from any branch or component of the Armed Forces of the United States, including a reserve unit or national guard unit shall be allowed an additional exemption of $1,000 which may be taken as a deduction from the gross income of the taxpayer.</w:t>
      </w:r>
    </w:p>
    <w:p w:rsidR="003D4FFF" w:rsidRDefault="003D4FFF" w:rsidP="003D4FFF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3D4FFF" w:rsidRDefault="003D4FFF" w:rsidP="003D4FFF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  <w:t>This act shall take effect immediately and apply to taxable years beginning on or after January 1 following enactment.</w:t>
      </w:r>
    </w:p>
    <w:p w:rsidR="003D4FFF" w:rsidRDefault="003D4FFF" w:rsidP="003D4FFF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3D4FFF" w:rsidRDefault="003D4FFF" w:rsidP="003D4FFF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3D4FFF" w:rsidRDefault="003D4FFF" w:rsidP="003D4FFF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jc w:val="center"/>
      </w:pPr>
      <w:r>
        <w:t>STATEMENT</w:t>
      </w:r>
    </w:p>
    <w:p w:rsidR="003D4FFF" w:rsidRDefault="003D4FFF" w:rsidP="003D4FFF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3D4FFF" w:rsidRPr="00E7752C" w:rsidRDefault="003D4FFF" w:rsidP="003D4FFF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This legislation provides for a $1,000 gross income tax exemption to be taken as a deduction from gross income of any resident taxpayer who served in and was honorably discharged from any branch or component of the Armed Forces of the </w:t>
      </w:r>
      <w:smartTag w:uri="urn:schemas-microsoft-com:office:smarttags" w:element="place">
        <w:smartTag w:uri="urn:schemas-microsoft-com:office:smarttags" w:element="country-region">
          <w:r>
            <w:t>United States</w:t>
          </w:r>
        </w:smartTag>
      </w:smartTag>
      <w:r>
        <w:t xml:space="preserve">, a reserve unit or national guard.  This deduction shall be in addition to any of the personal exemptions allowed by the gross income tax </w:t>
      </w:r>
    </w:p>
    <w:sectPr w:rsidR="003D4FFF" w:rsidRPr="00E7752C" w:rsidSect="00964129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A7C" w:rsidRDefault="00200A7C">
      <w:r>
        <w:separator/>
      </w:r>
    </w:p>
  </w:endnote>
  <w:endnote w:type="continuationSeparator" w:id="0">
    <w:p w:rsidR="00200A7C" w:rsidRDefault="00200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A7C" w:rsidRDefault="00200A7C">
      <w:r>
        <w:separator/>
      </w:r>
    </w:p>
  </w:footnote>
  <w:footnote w:type="continuationSeparator" w:id="0">
    <w:p w:rsidR="00200A7C" w:rsidRDefault="00200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8141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64129" w:rsidRDefault="00964129" w:rsidP="00964129">
    <w:pPr>
      <w:pStyle w:val="bpuHeadSpon"/>
    </w:pPr>
    <w:r w:rsidRPr="00964129">
      <w:rPr>
        <w:rStyle w:val="bpuHeadSponChar"/>
      </w:rPr>
      <w:t>A2438</w:t>
    </w:r>
    <w:r>
      <w:t xml:space="preserve"> BENSON</w:t>
    </w:r>
  </w:p>
  <w:p w:rsidR="00964129" w:rsidRDefault="00964129" w:rsidP="0096412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779EE">
      <w:rPr>
        <w:noProof/>
      </w:rPr>
      <w:t>3</w:t>
    </w:r>
    <w:r>
      <w:fldChar w:fldCharType="end"/>
    </w:r>
  </w:p>
  <w:p w:rsidR="00964129" w:rsidRDefault="00964129" w:rsidP="0096412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64129" w:rsidRDefault="00964129" w:rsidP="00964129">
    <w:pPr>
      <w:pStyle w:val="bpuHeadSpon"/>
    </w:pPr>
    <w:r w:rsidRPr="00964129">
      <w:rPr>
        <w:rStyle w:val="bpuHeadSponChar"/>
      </w:rPr>
      <w:t>A2438</w:t>
    </w:r>
    <w:r>
      <w:t xml:space="preserve"> BENSON</w:t>
    </w:r>
  </w:p>
  <w:p w:rsidR="00964129" w:rsidRDefault="00964129" w:rsidP="0096412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81411">
      <w:rPr>
        <w:noProof/>
      </w:rPr>
      <w:t>2</w:t>
    </w:r>
    <w:r>
      <w:fldChar w:fldCharType="end"/>
    </w:r>
  </w:p>
  <w:p w:rsidR="00964129" w:rsidRDefault="00964129" w:rsidP="0096412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A7C"/>
    <w:rsid w:val="000051BD"/>
    <w:rsid w:val="000160A5"/>
    <w:rsid w:val="0002335B"/>
    <w:rsid w:val="0003549A"/>
    <w:rsid w:val="000367AE"/>
    <w:rsid w:val="00043B22"/>
    <w:rsid w:val="00054975"/>
    <w:rsid w:val="00057D20"/>
    <w:rsid w:val="000600C9"/>
    <w:rsid w:val="0006197C"/>
    <w:rsid w:val="0006281F"/>
    <w:rsid w:val="00081411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0A7C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4FFF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2E01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C1F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348B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2484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4129"/>
    <w:rsid w:val="00966A3E"/>
    <w:rsid w:val="00971493"/>
    <w:rsid w:val="00971AD9"/>
    <w:rsid w:val="00973069"/>
    <w:rsid w:val="00973523"/>
    <w:rsid w:val="009779EE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5DC3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363E8"/>
    <w:rsid w:val="00B45B34"/>
    <w:rsid w:val="00B57047"/>
    <w:rsid w:val="00B61D86"/>
    <w:rsid w:val="00B63214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40F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A7C8E765-0041-4BDC-B65B-2E89C7232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964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245</Words>
  <Characters>1231</Characters>
  <Application>Microsoft Office Word</Application>
  <DocSecurity>0</DocSecurity>
  <Lines>50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A2438</vt:lpstr>
    </vt:vector>
  </TitlesOfParts>
  <Manager>R225</Manager>
  <Company>NJ Office of Legislative Services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A2438</dc:title>
  <dc:subject/>
  <dc:creator>Assemblyman  BENSON</dc:creator>
  <cp:keywords>A2438|2|RF |313|0|313|F|0|</cp:keywords>
  <dc:description>INTRODUCED FEBRUARY 3, 2020</dc:description>
  <cp:lastModifiedBy>Siracusa, Nicole</cp:lastModifiedBy>
  <cp:revision>2</cp:revision>
  <cp:lastPrinted>2005-10-12T19:02:00Z</cp:lastPrinted>
  <dcterms:created xsi:type="dcterms:W3CDTF">2020-02-04T14:27:00Z</dcterms:created>
  <dcterms:modified xsi:type="dcterms:W3CDTF">2020-02-04T14:27:00Z</dcterms:modified>
  <cp:category>s.1: C.54A:3-1.2; s.2: Eff. date and Note to s.1 to 2019/277_x000d_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