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9FC" w:rsidRDefault="003319FC" w:rsidP="003319FC">
      <w:pPr>
        <w:pStyle w:val="bpuReprint"/>
      </w:pPr>
      <w:bookmarkStart w:id="0" w:name="bpuFrontPg"/>
      <w:bookmarkStart w:id="1" w:name="_GoBack"/>
      <w:bookmarkEnd w:id="0"/>
      <w:bookmarkEnd w:id="1"/>
      <w:r>
        <w:t>[First Reprint]</w:t>
      </w:r>
    </w:p>
    <w:p w:rsidR="0086715A" w:rsidRDefault="0086715A" w:rsidP="0086715A">
      <w:pPr>
        <w:pStyle w:val="bpuBill"/>
      </w:pPr>
      <w:r>
        <w:t xml:space="preserve">ASSEMBLY, No. 2455 </w:t>
      </w:r>
    </w:p>
    <w:p w:rsidR="0086715A" w:rsidRPr="009D38FF" w:rsidRDefault="0086715A" w:rsidP="008671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19605" r:id="rId7"/>
        </w:object>
      </w:r>
    </w:p>
    <w:p w:rsidR="0086715A" w:rsidRDefault="0086715A" w:rsidP="0086715A">
      <w:pPr>
        <w:pStyle w:val="bpuState"/>
      </w:pPr>
      <w:r>
        <w:t>STATE OF NEW JERSEY</w:t>
      </w:r>
    </w:p>
    <w:p w:rsidR="0086715A" w:rsidRDefault="0086715A" w:rsidP="0086715A">
      <w:pPr>
        <w:pStyle w:val="bpuLegislature"/>
      </w:pPr>
      <w:r>
        <w:t>218th LEGISLATURE</w:t>
      </w:r>
    </w:p>
    <w:p w:rsidR="0086715A" w:rsidRDefault="0086715A" w:rsidP="0086715A">
      <w:pPr>
        <w:pStyle w:val="bpuWpGraphic"/>
      </w:pPr>
      <w:r>
        <w:object w:dxaOrig="8985" w:dyaOrig="255">
          <v:shape id="_x0000_i1026" type="#_x0000_t75" style="width:6in;height:12pt" o:ole="">
            <v:imagedata r:id="rId6" o:title=""/>
          </v:shape>
          <o:OLEObject Type="Embed" ProgID="WPWin6.1" ShapeID="_x0000_i1026" DrawAspect="Content" ObjectID="_1684319606" r:id="rId8"/>
        </w:object>
      </w:r>
      <w:r>
        <w:t xml:space="preserve">  </w:t>
      </w:r>
    </w:p>
    <w:p w:rsidR="0086715A" w:rsidRDefault="0086715A" w:rsidP="0086715A">
      <w:pPr>
        <w:pStyle w:val="bpuIntro"/>
      </w:pPr>
      <w:r>
        <w:t>INTRODUCED FEBRUARY 3, 2020</w:t>
      </w:r>
    </w:p>
    <w:p w:rsidR="0086715A" w:rsidRDefault="0086715A" w:rsidP="0086715A">
      <w:pPr>
        <w:pStyle w:val="bpuIntro"/>
      </w:pPr>
    </w:p>
    <w:p w:rsidR="0086715A" w:rsidRDefault="0086715A" w:rsidP="0086715A">
      <w:pPr>
        <w:pStyle w:val="bpuIntro"/>
        <w:sectPr w:rsidR="0086715A" w:rsidSect="004E424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6715A" w:rsidRDefault="0086715A" w:rsidP="0086715A">
      <w:pPr>
        <w:pStyle w:val="bpuIntro"/>
      </w:pPr>
    </w:p>
    <w:p w:rsidR="0086715A" w:rsidRDefault="0086715A" w:rsidP="0086715A">
      <w:pPr>
        <w:pStyle w:val="bpuSponsor"/>
      </w:pPr>
      <w:r>
        <w:t>Sponsored by:</w:t>
      </w:r>
    </w:p>
    <w:p w:rsidR="0086715A" w:rsidRDefault="0086715A" w:rsidP="0086715A">
      <w:pPr>
        <w:pStyle w:val="bpuSponsor"/>
      </w:pPr>
      <w:r>
        <w:t>Assemblyman  DANIEL R. BENSON</w:t>
      </w:r>
    </w:p>
    <w:p w:rsidR="0086715A" w:rsidRDefault="0086715A" w:rsidP="0086715A">
      <w:pPr>
        <w:pStyle w:val="bpuSponsor"/>
      </w:pPr>
      <w:r>
        <w:t>District 14 (Mercer and Middlesex)</w:t>
      </w:r>
    </w:p>
    <w:p w:rsidR="005C698C" w:rsidRDefault="00D441BC" w:rsidP="00D441BC">
      <w:pPr>
        <w:pStyle w:val="bpuSponsor"/>
      </w:pPr>
      <w:r>
        <w:t>Assemblywoman  VALERIE VAINIERI HUTTLE</w:t>
      </w:r>
    </w:p>
    <w:p w:rsidR="00D441BC" w:rsidRDefault="00D441BC" w:rsidP="00D441BC">
      <w:pPr>
        <w:pStyle w:val="bpuSponsor"/>
      </w:pPr>
      <w:r>
        <w:t>District 37 (Bergen)</w:t>
      </w:r>
    </w:p>
    <w:p w:rsidR="00D441BC" w:rsidRDefault="002C3B74" w:rsidP="002C3B74">
      <w:pPr>
        <w:pStyle w:val="bpuSponsor"/>
      </w:pPr>
      <w:r>
        <w:t>Assemblyman  WAYNE P. DEANGELO</w:t>
      </w:r>
    </w:p>
    <w:p w:rsidR="002C3B74" w:rsidRDefault="002C3B74" w:rsidP="002C3B74">
      <w:pPr>
        <w:pStyle w:val="bpuSponsor"/>
      </w:pPr>
      <w:r>
        <w:t>District 14 (Mercer and Middlesex)</w:t>
      </w:r>
    </w:p>
    <w:p w:rsidR="002C3B74" w:rsidRDefault="004E4242" w:rsidP="004E4242">
      <w:pPr>
        <w:pStyle w:val="bpuSponsor"/>
      </w:pPr>
      <w:r>
        <w:t>Senator  LINDA R. GREENSTEIN</w:t>
      </w:r>
    </w:p>
    <w:p w:rsidR="004E4242" w:rsidRDefault="004E4242" w:rsidP="004E4242">
      <w:pPr>
        <w:pStyle w:val="bpuSponsor"/>
      </w:pPr>
      <w:r>
        <w:t>District 14 (Mercer and Middlesex)</w:t>
      </w:r>
    </w:p>
    <w:p w:rsidR="004E4242" w:rsidRDefault="004E4242" w:rsidP="004E4242">
      <w:pPr>
        <w:pStyle w:val="bpuSponsor"/>
      </w:pPr>
      <w:r>
        <w:t>Senator  STEVEN V. OROHO</w:t>
      </w:r>
    </w:p>
    <w:p w:rsidR="004E4242" w:rsidRDefault="004E4242" w:rsidP="004E4242">
      <w:pPr>
        <w:pStyle w:val="bpuSponsor"/>
      </w:pPr>
      <w:r>
        <w:t>District 24 (Morris, Sussex and Warren)</w:t>
      </w:r>
    </w:p>
    <w:p w:rsidR="004E4242" w:rsidRPr="004E4242" w:rsidRDefault="004E4242" w:rsidP="004E4242"/>
    <w:p w:rsidR="008456CC" w:rsidRDefault="004E4242" w:rsidP="004E4242">
      <w:pPr>
        <w:pStyle w:val="bpuSponsor"/>
      </w:pPr>
      <w:r>
        <w:t>Co-Sponsored by:</w:t>
      </w:r>
    </w:p>
    <w:p w:rsidR="004E4242" w:rsidRPr="004E4242" w:rsidRDefault="004E4242" w:rsidP="004E4242">
      <w:pPr>
        <w:pStyle w:val="bpuSponsor"/>
      </w:pPr>
      <w:r w:rsidRPr="004E4242">
        <w:t xml:space="preserve">Assemblymen Moen, Peterson, </w:t>
      </w:r>
      <w:proofErr w:type="spellStart"/>
      <w:r w:rsidRPr="004E4242">
        <w:t>DiMaio</w:t>
      </w:r>
      <w:proofErr w:type="spellEnd"/>
      <w:r w:rsidRPr="004E4242">
        <w:t xml:space="preserve">, Conaway, </w:t>
      </w:r>
      <w:proofErr w:type="spellStart"/>
      <w:r w:rsidRPr="004E4242">
        <w:t>Zwicker</w:t>
      </w:r>
      <w:proofErr w:type="spellEnd"/>
      <w:r w:rsidRPr="004E4242">
        <w:t xml:space="preserve">, Assemblywoman Carter, Assemblyman Stanley, Assemblywomen </w:t>
      </w:r>
      <w:proofErr w:type="spellStart"/>
      <w:r w:rsidRPr="004E4242">
        <w:t>Jasey</w:t>
      </w:r>
      <w:proofErr w:type="spellEnd"/>
      <w:r w:rsidRPr="004E4242">
        <w:t xml:space="preserve">, Reynolds-Jackson, Assemblymen Calabrese, McKeon, Assemblywoman </w:t>
      </w:r>
      <w:proofErr w:type="spellStart"/>
      <w:r w:rsidRPr="004E4242">
        <w:t>DiMaso</w:t>
      </w:r>
      <w:proofErr w:type="spellEnd"/>
      <w:r w:rsidRPr="004E4242">
        <w:t xml:space="preserve">, Senators </w:t>
      </w:r>
      <w:proofErr w:type="spellStart"/>
      <w:r w:rsidRPr="004E4242">
        <w:t>Pou</w:t>
      </w:r>
      <w:proofErr w:type="spellEnd"/>
      <w:r w:rsidRPr="004E4242">
        <w:t>, Thompson, Bateman and Turner</w:t>
      </w:r>
    </w:p>
    <w:p w:rsidR="00764FA8" w:rsidRDefault="00764FA8" w:rsidP="008456CC"/>
    <w:p w:rsidR="004E4242" w:rsidRPr="008456CC" w:rsidRDefault="004E4242" w:rsidP="008456CC"/>
    <w:p w:rsidR="008A6265" w:rsidRPr="008A6265" w:rsidRDefault="008A6265" w:rsidP="008A6265"/>
    <w:p w:rsidR="0086715A" w:rsidRDefault="0086715A" w:rsidP="0086715A">
      <w:pPr>
        <w:pStyle w:val="bpuSponsor"/>
      </w:pPr>
    </w:p>
    <w:p w:rsidR="0086715A" w:rsidRDefault="0086715A" w:rsidP="0086715A">
      <w:pPr>
        <w:pStyle w:val="bpuSponsor"/>
      </w:pPr>
      <w:r>
        <w:t>SYNOPSIS</w:t>
      </w:r>
    </w:p>
    <w:p w:rsidR="0086715A" w:rsidRDefault="0086715A" w:rsidP="0086715A">
      <w:pPr>
        <w:pStyle w:val="bpuNormText"/>
      </w:pPr>
      <w:r>
        <w:tab/>
        <w:t xml:space="preserve">Establishes pilot program in DOE to support FIRST Robotics Programs in school districts. </w:t>
      </w:r>
    </w:p>
    <w:p w:rsidR="0086715A" w:rsidRDefault="0086715A" w:rsidP="0086715A">
      <w:pPr>
        <w:pStyle w:val="bpuNormText"/>
      </w:pPr>
    </w:p>
    <w:p w:rsidR="0086715A" w:rsidRDefault="0086715A" w:rsidP="0086715A">
      <w:pPr>
        <w:pStyle w:val="bpuSponsor"/>
      </w:pPr>
      <w:r>
        <w:t xml:space="preserve">CURRENT VERSION OF TEXT </w:t>
      </w:r>
    </w:p>
    <w:p w:rsidR="0086715A" w:rsidRDefault="003319FC" w:rsidP="0086715A">
      <w:pPr>
        <w:pStyle w:val="bpuNormText"/>
      </w:pPr>
      <w:r>
        <w:tab/>
        <w:t>As reported by the Assembly Science, Innovation and Technology Committee on February 22, 2021, with amendments.</w:t>
      </w:r>
    </w:p>
    <w:p w:rsidR="0086715A" w:rsidRDefault="0086715A" w:rsidP="008671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715A" w:rsidRDefault="0086715A" w:rsidP="008916EC">
      <w:pPr>
        <w:pStyle w:val="FronterPage"/>
        <w:tabs>
          <w:tab w:val="clear" w:pos="720"/>
          <w:tab w:val="clear" w:pos="1440"/>
          <w:tab w:val="clear" w:pos="2160"/>
          <w:tab w:val="clear" w:pos="2880"/>
          <w:tab w:val="clear" w:pos="3600"/>
          <w:tab w:val="clear" w:pos="4320"/>
          <w:tab w:val="clear" w:pos="5040"/>
        </w:tabs>
        <w:sectPr w:rsidR="0086715A" w:rsidSect="0086715A">
          <w:type w:val="continuous"/>
          <w:pgSz w:w="12240" w:h="20160" w:code="5"/>
          <w:pgMar w:top="1440" w:right="2275" w:bottom="1440" w:left="2275" w:header="72" w:footer="720" w:gutter="0"/>
          <w:pgNumType w:start="1"/>
          <w:cols w:space="720"/>
          <w:docGrid w:linePitch="360"/>
        </w:sectPr>
      </w:pPr>
    </w:p>
    <w:p w:rsidR="00686AEB" w:rsidRPr="00677316" w:rsidRDefault="00E5707A" w:rsidP="003E47BA">
      <w:pPr>
        <w:pStyle w:val="HangingAnAct"/>
        <w:rPr>
          <w:rStyle w:val="HangingAnActChar"/>
        </w:rPr>
      </w:pPr>
      <w:r>
        <w:rPr>
          <w:rStyle w:val="BillHead"/>
        </w:rPr>
        <w:lastRenderedPageBreak/>
        <w:t>An Act</w:t>
      </w:r>
      <w:r w:rsidR="00686AEB" w:rsidRPr="006B7FA7">
        <w:rPr>
          <w:rStyle w:val="HangingAnActChar"/>
        </w:rPr>
        <w:t xml:space="preserve"> </w:t>
      </w:r>
      <w:r w:rsidR="008B38BB">
        <w:t xml:space="preserve">establishing a robotics competition pilot program </w:t>
      </w:r>
      <w:r w:rsidR="00C94BED">
        <w:t>in the Department of Education</w:t>
      </w:r>
      <w:r w:rsidR="008B38BB">
        <w:t>.</w:t>
      </w:r>
    </w:p>
    <w:p w:rsidR="000B1054" w:rsidRPr="00D71D68" w:rsidRDefault="000B1054" w:rsidP="000B1054"/>
    <w:p w:rsidR="00686AEB" w:rsidRPr="00AA7880" w:rsidRDefault="00686AEB" w:rsidP="00686AEB">
      <w:r>
        <w:tab/>
      </w:r>
      <w:r w:rsidR="00E5707A">
        <w:rPr>
          <w:rStyle w:val="BillHeading2"/>
        </w:rPr>
        <w:t>Be It Enacted</w:t>
      </w:r>
      <w:r>
        <w:rPr>
          <w:rStyle w:val="BillHeading2"/>
        </w:rPr>
        <w:t xml:space="preserve"> </w:t>
      </w:r>
      <w:r w:rsidR="00E5707A">
        <w:rPr>
          <w:rStyle w:val="BillLanguage"/>
        </w:rPr>
        <w:t>by the Senate and General Assembly of the State of New Jersey:</w:t>
      </w:r>
    </w:p>
    <w:p w:rsidR="00686AEB" w:rsidRDefault="00686AEB" w:rsidP="00686AEB"/>
    <w:p w:rsidR="003319FC" w:rsidRPr="003319FC" w:rsidRDefault="003319FC" w:rsidP="003319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19FC">
        <w:rPr>
          <w:spacing w:val="0"/>
        </w:rPr>
        <w:tab/>
        <w:t xml:space="preserve">1. a. The Commissioner of Education shall establish a three-year pilot program that provides grant funding to </w:t>
      </w:r>
      <w:r w:rsidRPr="003319FC">
        <w:rPr>
          <w:rFonts w:ascii="Albertus Extra Bold" w:hAnsi="Albertus Extra Bold"/>
          <w:b/>
          <w:bCs/>
          <w:vertAlign w:val="superscript"/>
        </w:rPr>
        <w:t>1</w:t>
      </w:r>
      <w:r w:rsidRPr="003319FC">
        <w:rPr>
          <w:spacing w:val="0"/>
          <w:u w:val="single"/>
        </w:rPr>
        <w:t>encourage and support</w:t>
      </w:r>
      <w:r w:rsidRPr="003319FC">
        <w:rPr>
          <w:rFonts w:ascii="Albertus Extra Bold" w:hAnsi="Albertus Extra Bold"/>
          <w:b/>
          <w:bCs/>
          <w:vertAlign w:val="superscript"/>
        </w:rPr>
        <w:t>1</w:t>
      </w:r>
      <w:r w:rsidRPr="003319FC">
        <w:rPr>
          <w:b/>
          <w:bCs/>
          <w:spacing w:val="0"/>
        </w:rPr>
        <w:t xml:space="preserve"> </w:t>
      </w:r>
      <w:r w:rsidRPr="003319FC">
        <w:rPr>
          <w:spacing w:val="0"/>
        </w:rPr>
        <w:t xml:space="preserve">school districts to </w:t>
      </w:r>
      <w:r w:rsidRPr="003319FC">
        <w:rPr>
          <w:rFonts w:ascii="Albertus Extra Bold" w:hAnsi="Albertus Extra Bold"/>
          <w:b/>
          <w:bCs/>
          <w:vertAlign w:val="superscript"/>
        </w:rPr>
        <w:t>1</w:t>
      </w:r>
      <w:r w:rsidRPr="003319FC">
        <w:rPr>
          <w:spacing w:val="0"/>
          <w:u w:val="single"/>
        </w:rPr>
        <w:t>establish For Inspiration and Recognition of Science and Technology (FIRST) nonprofit organization’s robotics programs and</w:t>
      </w:r>
      <w:r w:rsidRPr="003319FC">
        <w:rPr>
          <w:rFonts w:ascii="Albertus Extra Bold" w:hAnsi="Albertus Extra Bold"/>
          <w:b/>
          <w:bCs/>
          <w:vertAlign w:val="superscript"/>
        </w:rPr>
        <w:t>1</w:t>
      </w:r>
      <w:r w:rsidRPr="003319FC">
        <w:rPr>
          <w:b/>
          <w:bCs/>
          <w:spacing w:val="0"/>
        </w:rPr>
        <w:t xml:space="preserve"> </w:t>
      </w:r>
      <w:r w:rsidRPr="003319FC">
        <w:rPr>
          <w:spacing w:val="0"/>
        </w:rPr>
        <w:t xml:space="preserve">participate in </w:t>
      </w:r>
      <w:r w:rsidRPr="003319FC">
        <w:rPr>
          <w:rFonts w:ascii="Albertus Extra Bold" w:hAnsi="Albertus Extra Bold"/>
          <w:b/>
          <w:bCs/>
          <w:vertAlign w:val="superscript"/>
        </w:rPr>
        <w:t>1</w:t>
      </w:r>
      <w:r w:rsidRPr="003319FC">
        <w:rPr>
          <w:spacing w:val="0"/>
          <w:u w:val="single"/>
        </w:rPr>
        <w:t>a</w:t>
      </w:r>
      <w:r w:rsidRPr="003319FC">
        <w:rPr>
          <w:rFonts w:ascii="Albertus Extra Bold" w:hAnsi="Albertus Extra Bold"/>
          <w:b/>
          <w:bCs/>
          <w:vertAlign w:val="superscript"/>
        </w:rPr>
        <w:t>1</w:t>
      </w:r>
      <w:r w:rsidRPr="003319FC">
        <w:rPr>
          <w:spacing w:val="0"/>
        </w:rPr>
        <w:t xml:space="preserve"> FIRST Robotics </w:t>
      </w:r>
      <w:r w:rsidRPr="003319FC">
        <w:rPr>
          <w:rFonts w:ascii="Albertus Extra Bold" w:hAnsi="Albertus Extra Bold"/>
          <w:b/>
          <w:bCs/>
          <w:vertAlign w:val="superscript"/>
        </w:rPr>
        <w:t>1</w:t>
      </w:r>
      <w:r w:rsidRPr="003319FC">
        <w:rPr>
          <w:rFonts w:ascii="Albertus Extra Bold" w:hAnsi="Albertus Extra Bold"/>
          <w:b/>
        </w:rPr>
        <w:t>[</w:t>
      </w:r>
      <w:r w:rsidRPr="003319FC">
        <w:rPr>
          <w:spacing w:val="0"/>
        </w:rPr>
        <w:t>Competitions</w:t>
      </w:r>
      <w:r w:rsidRPr="003319FC">
        <w:rPr>
          <w:rFonts w:ascii="Albertus Extra Bold" w:hAnsi="Albertus Extra Bold"/>
          <w:b/>
        </w:rPr>
        <w:t>]</w:t>
      </w:r>
      <w:r w:rsidRPr="003319FC">
        <w:rPr>
          <w:spacing w:val="0"/>
        </w:rPr>
        <w:t xml:space="preserve"> </w:t>
      </w:r>
      <w:r w:rsidRPr="003319FC">
        <w:rPr>
          <w:spacing w:val="0"/>
          <w:u w:val="single"/>
        </w:rPr>
        <w:t>Competition</w:t>
      </w:r>
      <w:r w:rsidRPr="003319FC">
        <w:rPr>
          <w:rFonts w:ascii="Albertus Extra Bold" w:hAnsi="Albertus Extra Bold"/>
          <w:b/>
          <w:bCs/>
          <w:vertAlign w:val="superscript"/>
        </w:rPr>
        <w:t>1</w:t>
      </w:r>
      <w:r w:rsidRPr="003319FC">
        <w:rPr>
          <w:spacing w:val="0"/>
        </w:rPr>
        <w:t xml:space="preserve">. The purpose of the pilot program shall be to: </w:t>
      </w:r>
    </w:p>
    <w:p w:rsidR="003319FC" w:rsidRPr="003319FC" w:rsidRDefault="003319FC" w:rsidP="003319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19FC">
        <w:rPr>
          <w:spacing w:val="0"/>
        </w:rPr>
        <w:tab/>
        <w:t xml:space="preserve">(1) increase opportunities for students to participate in </w:t>
      </w:r>
      <w:r w:rsidRPr="003319FC">
        <w:rPr>
          <w:rFonts w:ascii="Albertus Extra Bold" w:hAnsi="Albertus Extra Bold"/>
          <w:b/>
          <w:bCs/>
          <w:vertAlign w:val="superscript"/>
        </w:rPr>
        <w:t>1</w:t>
      </w:r>
      <w:r w:rsidRPr="003319FC">
        <w:rPr>
          <w:spacing w:val="0"/>
          <w:u w:val="single"/>
        </w:rPr>
        <w:t>a</w:t>
      </w:r>
      <w:r w:rsidRPr="003319FC">
        <w:rPr>
          <w:rFonts w:ascii="Albertus Extra Bold" w:hAnsi="Albertus Extra Bold"/>
          <w:b/>
          <w:bCs/>
          <w:vertAlign w:val="superscript"/>
        </w:rPr>
        <w:t>1</w:t>
      </w:r>
      <w:r w:rsidRPr="003319FC">
        <w:rPr>
          <w:spacing w:val="0"/>
        </w:rPr>
        <w:t xml:space="preserve"> FIRST Robotics </w:t>
      </w:r>
      <w:r w:rsidRPr="003319FC">
        <w:rPr>
          <w:rFonts w:ascii="Albertus Extra Bold" w:hAnsi="Albertus Extra Bold"/>
          <w:b/>
          <w:bCs/>
          <w:vertAlign w:val="superscript"/>
        </w:rPr>
        <w:t>1</w:t>
      </w:r>
      <w:r w:rsidRPr="003319FC">
        <w:rPr>
          <w:rFonts w:ascii="Albertus Extra Bold" w:hAnsi="Albertus Extra Bold"/>
          <w:b/>
        </w:rPr>
        <w:t>[</w:t>
      </w:r>
      <w:r w:rsidRPr="003319FC">
        <w:rPr>
          <w:spacing w:val="0"/>
        </w:rPr>
        <w:t>Competitions</w:t>
      </w:r>
      <w:r w:rsidRPr="003319FC">
        <w:rPr>
          <w:rFonts w:ascii="Albertus Extra Bold" w:hAnsi="Albertus Extra Bold"/>
          <w:b/>
        </w:rPr>
        <w:t>]</w:t>
      </w:r>
      <w:r w:rsidRPr="003319FC">
        <w:rPr>
          <w:spacing w:val="0"/>
        </w:rPr>
        <w:t xml:space="preserve"> </w:t>
      </w:r>
      <w:r w:rsidRPr="003319FC">
        <w:rPr>
          <w:spacing w:val="0"/>
          <w:u w:val="single"/>
        </w:rPr>
        <w:t>Competition</w:t>
      </w:r>
      <w:r w:rsidRPr="003319FC">
        <w:rPr>
          <w:rFonts w:ascii="Albertus Extra Bold" w:hAnsi="Albertus Extra Bold"/>
          <w:b/>
          <w:bCs/>
          <w:vertAlign w:val="superscript"/>
        </w:rPr>
        <w:t>1</w:t>
      </w:r>
      <w:r w:rsidRPr="003319FC">
        <w:rPr>
          <w:spacing w:val="0"/>
        </w:rPr>
        <w:t xml:space="preserve">; </w:t>
      </w:r>
    </w:p>
    <w:p w:rsidR="003319FC" w:rsidRPr="003319FC" w:rsidRDefault="003319FC" w:rsidP="003319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19FC">
        <w:rPr>
          <w:spacing w:val="0"/>
        </w:rPr>
        <w:tab/>
        <w:t xml:space="preserve">(2) motivate students to pursue education and career opportunities in science, technology, engineering, and mathematics; and </w:t>
      </w:r>
    </w:p>
    <w:p w:rsidR="003319FC" w:rsidRPr="003319FC" w:rsidRDefault="003319FC" w:rsidP="003319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19FC">
        <w:rPr>
          <w:spacing w:val="0"/>
        </w:rPr>
        <w:tab/>
        <w:t xml:space="preserve">(3) improve students’ knowledge in the fields of science, technology, engineering, and mathematics. </w:t>
      </w:r>
    </w:p>
    <w:p w:rsidR="003319FC" w:rsidRPr="003319FC" w:rsidRDefault="003319FC" w:rsidP="003319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19FC">
        <w:rPr>
          <w:spacing w:val="0"/>
        </w:rPr>
        <w:tab/>
        <w:t xml:space="preserve">b. A school district that wants to participate in the pilot program shall submit an application to the commissioner in such form as required by the commissioner. The school district shall select no more than one school serving students from grades nine through 12 to participate in the pilot program. </w:t>
      </w:r>
    </w:p>
    <w:p w:rsidR="003319FC" w:rsidRPr="003319FC" w:rsidRDefault="003319FC" w:rsidP="003319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19FC">
        <w:rPr>
          <w:spacing w:val="0"/>
        </w:rPr>
        <w:tab/>
        <w:t xml:space="preserve">c. The commissioner shall select up to 12 school districts for participation in the pilot program. The commissioner shall select districts in the northern, central, and southern regions of the State and shall seek a cross section of school districts from urban, suburban, and rural areas of the State. The </w:t>
      </w:r>
      <w:r w:rsidRPr="003319FC">
        <w:rPr>
          <w:rFonts w:ascii="Albertus Extra Bold" w:hAnsi="Albertus Extra Bold"/>
          <w:b/>
          <w:bCs/>
          <w:vertAlign w:val="superscript"/>
        </w:rPr>
        <w:t>1</w:t>
      </w:r>
      <w:r w:rsidRPr="003319FC">
        <w:rPr>
          <w:spacing w:val="0"/>
          <w:u w:val="single"/>
        </w:rPr>
        <w:t>school districts selected by the</w:t>
      </w:r>
      <w:r w:rsidRPr="003319FC">
        <w:rPr>
          <w:rFonts w:ascii="Albertus Extra Bold" w:hAnsi="Albertus Extra Bold"/>
          <w:b/>
          <w:bCs/>
          <w:vertAlign w:val="superscript"/>
        </w:rPr>
        <w:t>1</w:t>
      </w:r>
      <w:r w:rsidRPr="003319FC">
        <w:rPr>
          <w:b/>
          <w:bCs/>
          <w:spacing w:val="0"/>
        </w:rPr>
        <w:t xml:space="preserve"> </w:t>
      </w:r>
      <w:r w:rsidRPr="003319FC">
        <w:rPr>
          <w:spacing w:val="0"/>
        </w:rPr>
        <w:t xml:space="preserve">commissioner shall </w:t>
      </w:r>
      <w:r w:rsidRPr="003319FC">
        <w:rPr>
          <w:rFonts w:ascii="Albertus Extra Bold" w:hAnsi="Albertus Extra Bold"/>
          <w:b/>
          <w:bCs/>
          <w:vertAlign w:val="superscript"/>
        </w:rPr>
        <w:t>1</w:t>
      </w:r>
      <w:r w:rsidRPr="003319FC">
        <w:rPr>
          <w:rFonts w:ascii="Albertus Extra Bold" w:hAnsi="Albertus Extra Bold"/>
          <w:b/>
          <w:bCs/>
        </w:rPr>
        <w:t>[</w:t>
      </w:r>
      <w:r w:rsidRPr="003319FC">
        <w:rPr>
          <w:spacing w:val="0"/>
        </w:rPr>
        <w:t>award</w:t>
      </w:r>
      <w:r w:rsidRPr="003319FC">
        <w:rPr>
          <w:rFonts w:ascii="Albertus Extra Bold" w:hAnsi="Albertus Extra Bold"/>
          <w:b/>
        </w:rPr>
        <w:t>]</w:t>
      </w:r>
      <w:r w:rsidRPr="003319FC">
        <w:rPr>
          <w:b/>
          <w:bCs/>
          <w:spacing w:val="0"/>
        </w:rPr>
        <w:t xml:space="preserve"> </w:t>
      </w:r>
      <w:r w:rsidRPr="003319FC">
        <w:rPr>
          <w:spacing w:val="0"/>
          <w:u w:val="single"/>
        </w:rPr>
        <w:t>be eligible for</w:t>
      </w:r>
      <w:r w:rsidRPr="003319FC">
        <w:rPr>
          <w:rFonts w:ascii="Albertus Extra Bold" w:hAnsi="Albertus Extra Bold"/>
          <w:b/>
          <w:bCs/>
          <w:vertAlign w:val="superscript"/>
        </w:rPr>
        <w:t>1</w:t>
      </w:r>
      <w:r w:rsidRPr="003319FC">
        <w:rPr>
          <w:b/>
          <w:bCs/>
          <w:spacing w:val="0"/>
        </w:rPr>
        <w:t xml:space="preserve"> </w:t>
      </w:r>
      <w:r w:rsidRPr="003319FC">
        <w:rPr>
          <w:spacing w:val="0"/>
        </w:rPr>
        <w:t xml:space="preserve">grants, within the limit of available </w:t>
      </w:r>
      <w:r w:rsidRPr="003319FC">
        <w:rPr>
          <w:rFonts w:ascii="Albertus Extra Bold" w:hAnsi="Albertus Extra Bold"/>
          <w:b/>
          <w:bCs/>
          <w:vertAlign w:val="superscript"/>
        </w:rPr>
        <w:t>1</w:t>
      </w:r>
      <w:r w:rsidRPr="003319FC">
        <w:rPr>
          <w:rFonts w:ascii="Albertus Extra Bold" w:hAnsi="Albertus Extra Bold"/>
          <w:b/>
          <w:bCs/>
        </w:rPr>
        <w:t>[</w:t>
      </w:r>
      <w:r w:rsidRPr="003319FC">
        <w:rPr>
          <w:spacing w:val="0"/>
        </w:rPr>
        <w:t>State appropriations</w:t>
      </w:r>
      <w:r w:rsidRPr="003319FC">
        <w:rPr>
          <w:rFonts w:ascii="Albertus Extra Bold" w:hAnsi="Albertus Extra Bold"/>
          <w:b/>
          <w:bCs/>
        </w:rPr>
        <w:t>]</w:t>
      </w:r>
      <w:r w:rsidRPr="003319FC">
        <w:rPr>
          <w:b/>
          <w:bCs/>
          <w:spacing w:val="0"/>
        </w:rPr>
        <w:t xml:space="preserve"> </w:t>
      </w:r>
      <w:r w:rsidRPr="003319FC">
        <w:rPr>
          <w:spacing w:val="0"/>
          <w:u w:val="single"/>
        </w:rPr>
        <w:t>funds that are donated pursuant to subsection d. of this section</w:t>
      </w:r>
      <w:r w:rsidRPr="003319FC">
        <w:rPr>
          <w:rFonts w:ascii="Albertus Extra Bold" w:hAnsi="Albertus Extra Bold"/>
          <w:b/>
          <w:bCs/>
          <w:vertAlign w:val="superscript"/>
        </w:rPr>
        <w:t>1</w:t>
      </w:r>
      <w:r w:rsidRPr="003319FC">
        <w:rPr>
          <w:spacing w:val="0"/>
        </w:rPr>
        <w:t xml:space="preserve">, to </w:t>
      </w:r>
      <w:r w:rsidRPr="003319FC">
        <w:rPr>
          <w:rFonts w:ascii="Albertus Extra Bold" w:hAnsi="Albertus Extra Bold"/>
          <w:b/>
          <w:bCs/>
          <w:vertAlign w:val="superscript"/>
        </w:rPr>
        <w:t>1</w:t>
      </w:r>
      <w:r w:rsidRPr="003319FC">
        <w:rPr>
          <w:rFonts w:ascii="Albertus Extra Bold" w:hAnsi="Albertus Extra Bold"/>
          <w:b/>
          <w:bCs/>
        </w:rPr>
        <w:t>[</w:t>
      </w:r>
      <w:r w:rsidRPr="003319FC">
        <w:rPr>
          <w:spacing w:val="0"/>
        </w:rPr>
        <w:t>selected school districts to</w:t>
      </w:r>
      <w:r w:rsidRPr="003319FC">
        <w:rPr>
          <w:rFonts w:ascii="Albertus Extra Bold" w:hAnsi="Albertus Extra Bold"/>
          <w:b/>
        </w:rPr>
        <w:t>]</w:t>
      </w:r>
      <w:r w:rsidRPr="003319FC">
        <w:rPr>
          <w:rFonts w:ascii="Albertus Extra Bold" w:hAnsi="Albertus Extra Bold"/>
          <w:b/>
          <w:bCs/>
          <w:vertAlign w:val="superscript"/>
        </w:rPr>
        <w:t>1</w:t>
      </w:r>
      <w:r w:rsidRPr="003319FC">
        <w:rPr>
          <w:b/>
          <w:bCs/>
          <w:spacing w:val="0"/>
        </w:rPr>
        <w:t xml:space="preserve"> </w:t>
      </w:r>
      <w:r w:rsidRPr="003319FC">
        <w:rPr>
          <w:spacing w:val="0"/>
        </w:rPr>
        <w:t xml:space="preserve">be used to support the development and implementation of a FIRST </w:t>
      </w:r>
      <w:r w:rsidRPr="003319FC">
        <w:rPr>
          <w:rFonts w:ascii="Albertus Extra Bold" w:hAnsi="Albertus Extra Bold"/>
          <w:b/>
          <w:vertAlign w:val="superscript"/>
        </w:rPr>
        <w:t>1</w:t>
      </w:r>
      <w:r w:rsidRPr="003319FC">
        <w:rPr>
          <w:rFonts w:ascii="Albertus Extra Bold" w:hAnsi="Albertus Extra Bold"/>
          <w:b/>
        </w:rPr>
        <w:t>[</w:t>
      </w:r>
      <w:r w:rsidRPr="003319FC">
        <w:rPr>
          <w:spacing w:val="0"/>
        </w:rPr>
        <w:t>Robotics Program</w:t>
      </w:r>
      <w:r w:rsidRPr="003319FC">
        <w:rPr>
          <w:rFonts w:ascii="Albertus Extra Bold" w:hAnsi="Albertus Extra Bold"/>
          <w:b/>
        </w:rPr>
        <w:t>]</w:t>
      </w:r>
      <w:r w:rsidRPr="003319FC">
        <w:rPr>
          <w:spacing w:val="0"/>
        </w:rPr>
        <w:t xml:space="preserve"> </w:t>
      </w:r>
      <w:r w:rsidRPr="003319FC">
        <w:rPr>
          <w:spacing w:val="0"/>
          <w:u w:val="single"/>
        </w:rPr>
        <w:t>robotics program</w:t>
      </w:r>
      <w:r w:rsidRPr="003319FC">
        <w:rPr>
          <w:rFonts w:ascii="Albertus Extra Bold" w:hAnsi="Albertus Extra Bold"/>
          <w:b/>
          <w:vertAlign w:val="superscript"/>
        </w:rPr>
        <w:t>1</w:t>
      </w:r>
      <w:r w:rsidRPr="003319FC">
        <w:rPr>
          <w:spacing w:val="0"/>
        </w:rPr>
        <w:t xml:space="preserve"> in the selected schools. The </w:t>
      </w:r>
      <w:r w:rsidRPr="003319FC">
        <w:rPr>
          <w:rFonts w:ascii="Albertus Extra Bold" w:hAnsi="Albertus Extra Bold"/>
          <w:b/>
          <w:bCs/>
          <w:vertAlign w:val="superscript"/>
        </w:rPr>
        <w:t>1</w:t>
      </w:r>
      <w:r w:rsidRPr="003319FC">
        <w:rPr>
          <w:rFonts w:ascii="Albertus Extra Bold" w:hAnsi="Albertus Extra Bold"/>
          <w:b/>
          <w:bCs/>
        </w:rPr>
        <w:t>[</w:t>
      </w:r>
      <w:r w:rsidRPr="003319FC">
        <w:rPr>
          <w:spacing w:val="0"/>
        </w:rPr>
        <w:t>commissioner</w:t>
      </w:r>
      <w:r w:rsidRPr="003319FC">
        <w:rPr>
          <w:rFonts w:ascii="Albertus Extra Bold" w:hAnsi="Albertus Extra Bold"/>
          <w:b/>
          <w:bCs/>
        </w:rPr>
        <w:t>]</w:t>
      </w:r>
      <w:r w:rsidRPr="003319FC">
        <w:rPr>
          <w:b/>
          <w:bCs/>
          <w:spacing w:val="0"/>
        </w:rPr>
        <w:t xml:space="preserve"> </w:t>
      </w:r>
      <w:r w:rsidRPr="003319FC">
        <w:rPr>
          <w:spacing w:val="0"/>
          <w:u w:val="single"/>
        </w:rPr>
        <w:t>FIRST nonprofit organization</w:t>
      </w:r>
      <w:r w:rsidRPr="003319FC">
        <w:rPr>
          <w:rFonts w:ascii="Albertus Extra Bold" w:hAnsi="Albertus Extra Bold"/>
          <w:b/>
          <w:bCs/>
          <w:vertAlign w:val="superscript"/>
        </w:rPr>
        <w:t>1</w:t>
      </w:r>
      <w:r w:rsidRPr="003319FC">
        <w:rPr>
          <w:b/>
          <w:bCs/>
          <w:spacing w:val="0"/>
        </w:rPr>
        <w:t xml:space="preserve"> </w:t>
      </w:r>
      <w:r w:rsidRPr="003319FC">
        <w:rPr>
          <w:spacing w:val="0"/>
        </w:rPr>
        <w:t xml:space="preserve">shall determine the amount of each grant awarded under the program and may award multi-year grants. Grants awarded pursuant to this subsection shall be used by school districts to provide coaching stipends, purchase materials for competitions, finance competition travel expenses, and register for events. School districts selected by the commissioner to participate in the pilot program may apply for additional funding as teams in the school district become eligible to participate in </w:t>
      </w:r>
      <w:r w:rsidRPr="003319FC">
        <w:rPr>
          <w:rFonts w:ascii="Albertus Extra Bold" w:hAnsi="Albertus Extra Bold"/>
          <w:b/>
          <w:vertAlign w:val="superscript"/>
        </w:rPr>
        <w:t>1</w:t>
      </w:r>
      <w:r w:rsidRPr="003319FC">
        <w:rPr>
          <w:spacing w:val="0"/>
          <w:u w:val="single"/>
        </w:rPr>
        <w:t>the</w:t>
      </w:r>
      <w:r w:rsidRPr="003319FC">
        <w:rPr>
          <w:rFonts w:ascii="Albertus Extra Bold" w:hAnsi="Albertus Extra Bold"/>
          <w:b/>
          <w:vertAlign w:val="superscript"/>
        </w:rPr>
        <w:t>1</w:t>
      </w:r>
      <w:r w:rsidRPr="003319FC">
        <w:rPr>
          <w:spacing w:val="0"/>
        </w:rPr>
        <w:t xml:space="preserve"> FIRST </w:t>
      </w:r>
      <w:r w:rsidRPr="003319FC">
        <w:rPr>
          <w:rFonts w:ascii="Albertus Extra Bold" w:hAnsi="Albertus Extra Bold"/>
          <w:b/>
          <w:vertAlign w:val="superscript"/>
        </w:rPr>
        <w:t>1</w:t>
      </w:r>
      <w:r w:rsidRPr="003319FC">
        <w:rPr>
          <w:rFonts w:ascii="Albertus Extra Bold" w:hAnsi="Albertus Extra Bold"/>
          <w:b/>
        </w:rPr>
        <w:t>[</w:t>
      </w:r>
      <w:r w:rsidRPr="003319FC">
        <w:rPr>
          <w:spacing w:val="0"/>
        </w:rPr>
        <w:t>Robotics Program’s</w:t>
      </w:r>
      <w:r w:rsidRPr="003319FC">
        <w:rPr>
          <w:rFonts w:ascii="Albertus Extra Bold" w:hAnsi="Albertus Extra Bold"/>
          <w:b/>
        </w:rPr>
        <w:t>]</w:t>
      </w:r>
      <w:r w:rsidRPr="003319FC">
        <w:rPr>
          <w:spacing w:val="0"/>
        </w:rPr>
        <w:t xml:space="preserve"> </w:t>
      </w:r>
      <w:r w:rsidRPr="003319FC">
        <w:rPr>
          <w:spacing w:val="0"/>
          <w:u w:val="single"/>
        </w:rPr>
        <w:t>robotics program’s</w:t>
      </w:r>
      <w:r w:rsidRPr="003319FC">
        <w:rPr>
          <w:rFonts w:ascii="Albertus Extra Bold" w:hAnsi="Albertus Extra Bold"/>
          <w:b/>
          <w:vertAlign w:val="superscript"/>
        </w:rPr>
        <w:t>1</w:t>
      </w:r>
      <w:r w:rsidRPr="003319FC">
        <w:rPr>
          <w:spacing w:val="0"/>
        </w:rPr>
        <w:t xml:space="preserve"> district, district championship, and world championship events. </w:t>
      </w:r>
    </w:p>
    <w:p w:rsidR="003319FC" w:rsidRPr="003319FC" w:rsidRDefault="003319FC" w:rsidP="003319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19FC">
        <w:rPr>
          <w:spacing w:val="0"/>
        </w:rPr>
        <w:tab/>
        <w:t xml:space="preserve">d. </w:t>
      </w:r>
      <w:r w:rsidRPr="003319FC">
        <w:rPr>
          <w:rFonts w:ascii="Albertus Extra Bold" w:hAnsi="Albertus Extra Bold"/>
          <w:b/>
          <w:bCs/>
          <w:u w:val="single"/>
          <w:vertAlign w:val="superscript"/>
        </w:rPr>
        <w:t>1</w:t>
      </w:r>
      <w:r w:rsidRPr="003319FC">
        <w:rPr>
          <w:spacing w:val="0"/>
          <w:u w:val="single"/>
        </w:rPr>
        <w:t>The commissioner shall collaborate with the FIRST nonprofit organization, educational advocacy groups, and private sector businesses to encourage and identify the donation of funds for the purpose of awarding grants pursuant to subsection c. of this section.</w:t>
      </w:r>
      <w:r w:rsidRPr="003319FC">
        <w:rPr>
          <w:spacing w:val="0"/>
        </w:rPr>
        <w:t xml:space="preserve"> </w:t>
      </w:r>
    </w:p>
    <w:p w:rsidR="00EA08F0" w:rsidRDefault="003319FC" w:rsidP="003319FC">
      <w:pPr>
        <w:rPr>
          <w:spacing w:val="0"/>
        </w:rPr>
      </w:pPr>
      <w:r w:rsidRPr="003319FC">
        <w:rPr>
          <w:spacing w:val="0"/>
        </w:rPr>
        <w:tab/>
      </w:r>
      <w:r w:rsidRPr="003319FC">
        <w:rPr>
          <w:spacing w:val="0"/>
          <w:u w:val="single"/>
        </w:rPr>
        <w:t>e.</w:t>
      </w:r>
      <w:r w:rsidRPr="003319FC">
        <w:rPr>
          <w:rFonts w:ascii="Albertus Extra Bold" w:hAnsi="Albertus Extra Bold"/>
          <w:b/>
          <w:bCs/>
          <w:vertAlign w:val="superscript"/>
        </w:rPr>
        <w:t>1</w:t>
      </w:r>
      <w:r w:rsidRPr="003319FC">
        <w:rPr>
          <w:b/>
          <w:bCs/>
          <w:spacing w:val="0"/>
        </w:rPr>
        <w:t xml:space="preserve"> </w:t>
      </w:r>
      <w:r w:rsidRPr="003319FC">
        <w:rPr>
          <w:spacing w:val="0"/>
        </w:rPr>
        <w:t>Three years following the establishment of the pilot program, the commissioner shall submit a report to the Governor, and to the Legislature pursuant to section 2 of P.L.1991, c.164 (C.52:14-19.1). The report shall contain information on the implementation of the pilot program, the number of students participating in the program, and the recommendations of the commissioner on continuing, expanding, or modifying the program.</w:t>
      </w:r>
    </w:p>
    <w:p w:rsidR="003319FC" w:rsidRDefault="003319FC" w:rsidP="003319FC"/>
    <w:p w:rsidR="00686AEB" w:rsidRPr="00AA7880" w:rsidRDefault="00686AEB" w:rsidP="00686AEB">
      <w:r>
        <w:tab/>
      </w:r>
      <w:r w:rsidR="00A501B5">
        <w:t>2</w:t>
      </w:r>
      <w:r w:rsidR="00E5707A">
        <w:t>.</w:t>
      </w:r>
      <w:r w:rsidR="00EA08F0">
        <w:tab/>
      </w:r>
      <w:r w:rsidR="00E5707A">
        <w:t>This act shall take effect</w:t>
      </w:r>
      <w:r w:rsidR="008E7705">
        <w:t xml:space="preserve"> immediately.</w:t>
      </w:r>
    </w:p>
    <w:sectPr w:rsidR="00686AEB" w:rsidRPr="00AA7880" w:rsidSect="003319FC">
      <w:headerReference w:type="default" r:id="rId13"/>
      <w:footerReference w:type="default" r:id="rId14"/>
      <w:headerReference w:type="first" r:id="rId15"/>
      <w:footerReference w:type="first" r:id="rId16"/>
      <w:pgSz w:w="12240" w:h="20160" w:code="5"/>
      <w:pgMar w:top="1440" w:right="2520" w:bottom="2070" w:left="2880" w:header="1181" w:footer="51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61E" w:rsidRDefault="00BD061E">
      <w:r>
        <w:separator/>
      </w:r>
    </w:p>
  </w:endnote>
  <w:endnote w:type="continuationSeparator" w:id="0">
    <w:p w:rsidR="00BD061E" w:rsidRDefault="00BD0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98C" w:rsidRDefault="004E4242" w:rsidP="004E4242">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9FC" w:rsidRPr="00921C91" w:rsidRDefault="003319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19FC" w:rsidRPr="00921C91" w:rsidRDefault="003319FC">
    <w:pPr>
      <w:pStyle w:val="Footer"/>
      <w:rPr>
        <w:szCs w:val="18"/>
      </w:rPr>
    </w:pPr>
  </w:p>
  <w:p w:rsidR="003319FC" w:rsidRPr="00921C91" w:rsidRDefault="003319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19FC" w:rsidRDefault="003319FC" w:rsidP="00686AEB">
    <w:pPr>
      <w:pStyle w:val="Footer"/>
    </w:pPr>
    <w:r>
      <w:tab/>
      <w:t>Matter enclosed in superscript numerals has been adopted as follows:</w:t>
    </w:r>
  </w:p>
  <w:p w:rsidR="003319FC" w:rsidRDefault="003319F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AST committee amendments adopted February 22,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61E" w:rsidRDefault="00BD061E">
      <w:r>
        <w:separator/>
      </w:r>
    </w:p>
  </w:footnote>
  <w:footnote w:type="continuationSeparator" w:id="0">
    <w:p w:rsidR="00BD061E" w:rsidRDefault="00BD0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69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715A" w:rsidRDefault="0086715A" w:rsidP="0086715A">
    <w:pPr>
      <w:pStyle w:val="bpuHeadSpon"/>
    </w:pPr>
    <w:r w:rsidRPr="0086715A">
      <w:rPr>
        <w:rStyle w:val="bpuHeadSponChar"/>
      </w:rPr>
      <w:t>A2455</w:t>
    </w:r>
    <w:r>
      <w:t xml:space="preserve"> </w:t>
    </w:r>
    <w:r w:rsidR="003319FC">
      <w:t xml:space="preserve">[1R] </w:t>
    </w:r>
    <w:r>
      <w:t>BENSON</w:t>
    </w:r>
    <w:r w:rsidR="005C698C">
      <w:t xml:space="preserve">, </w:t>
    </w:r>
    <w:r w:rsidR="004529E7">
      <w:t>VAINIERI HUTTLE</w:t>
    </w:r>
  </w:p>
  <w:p w:rsidR="0086715A" w:rsidRDefault="0086715A" w:rsidP="0086715A">
    <w:pPr>
      <w:pStyle w:val="bpuHeadSpon"/>
    </w:pPr>
    <w:r>
      <w:fldChar w:fldCharType="begin"/>
    </w:r>
    <w:r>
      <w:instrText xml:space="preserve"> PAGE  \* MERGEFORMAT </w:instrText>
    </w:r>
    <w:r>
      <w:fldChar w:fldCharType="separate"/>
    </w:r>
    <w:r w:rsidR="00BF6979">
      <w:rPr>
        <w:noProof/>
      </w:rPr>
      <w:t>3</w:t>
    </w:r>
    <w:r>
      <w:fldChar w:fldCharType="end"/>
    </w:r>
  </w:p>
  <w:p w:rsidR="0086715A" w:rsidRDefault="0086715A" w:rsidP="008671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715A" w:rsidRDefault="0086715A" w:rsidP="0086715A">
    <w:pPr>
      <w:pStyle w:val="bpuHeadSpon"/>
    </w:pPr>
    <w:r w:rsidRPr="0086715A">
      <w:rPr>
        <w:rStyle w:val="bpuHeadSponChar"/>
      </w:rPr>
      <w:t>A2455</w:t>
    </w:r>
    <w:r>
      <w:t xml:space="preserve"> </w:t>
    </w:r>
    <w:r w:rsidR="003319FC">
      <w:t xml:space="preserve">[1R] </w:t>
    </w:r>
    <w:r>
      <w:t>BENSON</w:t>
    </w:r>
    <w:r w:rsidR="00A90163">
      <w:t xml:space="preserve">, </w:t>
    </w:r>
    <w:r w:rsidR="004529E7">
      <w:t xml:space="preserve">VAINIERI HUTTLE </w:t>
    </w:r>
  </w:p>
  <w:p w:rsidR="0086715A" w:rsidRDefault="0086715A" w:rsidP="0086715A">
    <w:pPr>
      <w:pStyle w:val="bpuHeadSpon"/>
    </w:pPr>
    <w:r>
      <w:fldChar w:fldCharType="begin"/>
    </w:r>
    <w:r>
      <w:instrText xml:space="preserve"> PAGE  \* MERGEFORMAT </w:instrText>
    </w:r>
    <w:r>
      <w:fldChar w:fldCharType="separate"/>
    </w:r>
    <w:r w:rsidR="00BF6979">
      <w:rPr>
        <w:noProof/>
      </w:rPr>
      <w:t>2</w:t>
    </w:r>
    <w:r>
      <w:fldChar w:fldCharType="end"/>
    </w:r>
  </w:p>
  <w:p w:rsidR="0086715A" w:rsidRDefault="0086715A" w:rsidP="008671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61E"/>
    <w:rsid w:val="000051BD"/>
    <w:rsid w:val="00015766"/>
    <w:rsid w:val="000160A5"/>
    <w:rsid w:val="0002335B"/>
    <w:rsid w:val="0003549A"/>
    <w:rsid w:val="000367AE"/>
    <w:rsid w:val="00043B22"/>
    <w:rsid w:val="00054975"/>
    <w:rsid w:val="00057D20"/>
    <w:rsid w:val="0006197C"/>
    <w:rsid w:val="0006281F"/>
    <w:rsid w:val="000630D1"/>
    <w:rsid w:val="0008141C"/>
    <w:rsid w:val="00094A55"/>
    <w:rsid w:val="0009600F"/>
    <w:rsid w:val="000A44A7"/>
    <w:rsid w:val="000B1054"/>
    <w:rsid w:val="000B3411"/>
    <w:rsid w:val="000C054C"/>
    <w:rsid w:val="000C12C2"/>
    <w:rsid w:val="000C3A11"/>
    <w:rsid w:val="000D11AF"/>
    <w:rsid w:val="000D6255"/>
    <w:rsid w:val="000D6262"/>
    <w:rsid w:val="000D7B4A"/>
    <w:rsid w:val="000E4006"/>
    <w:rsid w:val="000F0712"/>
    <w:rsid w:val="000F3DA2"/>
    <w:rsid w:val="000F5FDE"/>
    <w:rsid w:val="000F7466"/>
    <w:rsid w:val="0013000E"/>
    <w:rsid w:val="00133F81"/>
    <w:rsid w:val="00135943"/>
    <w:rsid w:val="00136114"/>
    <w:rsid w:val="001645FB"/>
    <w:rsid w:val="00173D2B"/>
    <w:rsid w:val="00181676"/>
    <w:rsid w:val="00183603"/>
    <w:rsid w:val="00194E78"/>
    <w:rsid w:val="0019707B"/>
    <w:rsid w:val="00197E8B"/>
    <w:rsid w:val="00197FA4"/>
    <w:rsid w:val="001A161A"/>
    <w:rsid w:val="001A3B79"/>
    <w:rsid w:val="001A66B6"/>
    <w:rsid w:val="001B4716"/>
    <w:rsid w:val="001B4EA4"/>
    <w:rsid w:val="001D25F3"/>
    <w:rsid w:val="001E15F1"/>
    <w:rsid w:val="001E16FA"/>
    <w:rsid w:val="001E6213"/>
    <w:rsid w:val="001F14C7"/>
    <w:rsid w:val="001F7405"/>
    <w:rsid w:val="00205533"/>
    <w:rsid w:val="00212B8D"/>
    <w:rsid w:val="00222983"/>
    <w:rsid w:val="00224E76"/>
    <w:rsid w:val="002370D0"/>
    <w:rsid w:val="00255958"/>
    <w:rsid w:val="00257FA2"/>
    <w:rsid w:val="002653A5"/>
    <w:rsid w:val="0026574A"/>
    <w:rsid w:val="002660BB"/>
    <w:rsid w:val="002720E8"/>
    <w:rsid w:val="00275293"/>
    <w:rsid w:val="002776B0"/>
    <w:rsid w:val="00280679"/>
    <w:rsid w:val="00286C7E"/>
    <w:rsid w:val="002A1029"/>
    <w:rsid w:val="002A3A1A"/>
    <w:rsid w:val="002A4692"/>
    <w:rsid w:val="002A491B"/>
    <w:rsid w:val="002A51BA"/>
    <w:rsid w:val="002B2E26"/>
    <w:rsid w:val="002B3FE6"/>
    <w:rsid w:val="002B5127"/>
    <w:rsid w:val="002C2D81"/>
    <w:rsid w:val="002C3B74"/>
    <w:rsid w:val="002C461E"/>
    <w:rsid w:val="002C6CEC"/>
    <w:rsid w:val="002E09CE"/>
    <w:rsid w:val="002E27CB"/>
    <w:rsid w:val="002E69D1"/>
    <w:rsid w:val="002F3BA6"/>
    <w:rsid w:val="00315320"/>
    <w:rsid w:val="00325776"/>
    <w:rsid w:val="00325E27"/>
    <w:rsid w:val="00330395"/>
    <w:rsid w:val="003319F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53E"/>
    <w:rsid w:val="00391DA4"/>
    <w:rsid w:val="003A3C64"/>
    <w:rsid w:val="003A3F83"/>
    <w:rsid w:val="003C43EF"/>
    <w:rsid w:val="003C5A6B"/>
    <w:rsid w:val="003C7FB2"/>
    <w:rsid w:val="003D24DE"/>
    <w:rsid w:val="003E26D4"/>
    <w:rsid w:val="003E47BA"/>
    <w:rsid w:val="003F0868"/>
    <w:rsid w:val="003F3925"/>
    <w:rsid w:val="003F3B37"/>
    <w:rsid w:val="0040195A"/>
    <w:rsid w:val="00402DC0"/>
    <w:rsid w:val="00416C4B"/>
    <w:rsid w:val="0041751E"/>
    <w:rsid w:val="004211E5"/>
    <w:rsid w:val="00422091"/>
    <w:rsid w:val="00430C3A"/>
    <w:rsid w:val="0043386C"/>
    <w:rsid w:val="00436F2D"/>
    <w:rsid w:val="00436F5D"/>
    <w:rsid w:val="00441B42"/>
    <w:rsid w:val="0044558D"/>
    <w:rsid w:val="0045118A"/>
    <w:rsid w:val="004529E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DB5"/>
    <w:rsid w:val="004C742C"/>
    <w:rsid w:val="004E1F3E"/>
    <w:rsid w:val="004E4242"/>
    <w:rsid w:val="004F21BD"/>
    <w:rsid w:val="004F284C"/>
    <w:rsid w:val="004F4F1D"/>
    <w:rsid w:val="004F74DD"/>
    <w:rsid w:val="00501317"/>
    <w:rsid w:val="0050495C"/>
    <w:rsid w:val="00505DC9"/>
    <w:rsid w:val="00506E1E"/>
    <w:rsid w:val="00513C81"/>
    <w:rsid w:val="00527989"/>
    <w:rsid w:val="00527BFB"/>
    <w:rsid w:val="00532A32"/>
    <w:rsid w:val="00540B0B"/>
    <w:rsid w:val="0054460F"/>
    <w:rsid w:val="005536CD"/>
    <w:rsid w:val="00554051"/>
    <w:rsid w:val="00557240"/>
    <w:rsid w:val="005651F3"/>
    <w:rsid w:val="00572184"/>
    <w:rsid w:val="00576B03"/>
    <w:rsid w:val="00577A15"/>
    <w:rsid w:val="00580533"/>
    <w:rsid w:val="00580988"/>
    <w:rsid w:val="0059131D"/>
    <w:rsid w:val="005B3F92"/>
    <w:rsid w:val="005B479C"/>
    <w:rsid w:val="005B561E"/>
    <w:rsid w:val="005C07E4"/>
    <w:rsid w:val="005C2124"/>
    <w:rsid w:val="005C336F"/>
    <w:rsid w:val="005C698C"/>
    <w:rsid w:val="005C7F3C"/>
    <w:rsid w:val="005E017C"/>
    <w:rsid w:val="005E50C6"/>
    <w:rsid w:val="005F2A97"/>
    <w:rsid w:val="005F399B"/>
    <w:rsid w:val="006019F8"/>
    <w:rsid w:val="00605B20"/>
    <w:rsid w:val="0061156F"/>
    <w:rsid w:val="00613FF5"/>
    <w:rsid w:val="006155A8"/>
    <w:rsid w:val="00621B94"/>
    <w:rsid w:val="00626239"/>
    <w:rsid w:val="00633F4B"/>
    <w:rsid w:val="00635316"/>
    <w:rsid w:val="00635449"/>
    <w:rsid w:val="006378C5"/>
    <w:rsid w:val="006433AE"/>
    <w:rsid w:val="00645E6A"/>
    <w:rsid w:val="00665CBC"/>
    <w:rsid w:val="00667A5C"/>
    <w:rsid w:val="00677316"/>
    <w:rsid w:val="00686AEB"/>
    <w:rsid w:val="0069196C"/>
    <w:rsid w:val="006B7897"/>
    <w:rsid w:val="006B7FA7"/>
    <w:rsid w:val="006C086A"/>
    <w:rsid w:val="006C21C1"/>
    <w:rsid w:val="006C7327"/>
    <w:rsid w:val="006D00E5"/>
    <w:rsid w:val="006D791B"/>
    <w:rsid w:val="006E0BF3"/>
    <w:rsid w:val="006E2895"/>
    <w:rsid w:val="006F180D"/>
    <w:rsid w:val="006F4334"/>
    <w:rsid w:val="006F47AF"/>
    <w:rsid w:val="006F6B8A"/>
    <w:rsid w:val="006F75DF"/>
    <w:rsid w:val="00707CD3"/>
    <w:rsid w:val="00716BB9"/>
    <w:rsid w:val="007208A2"/>
    <w:rsid w:val="007256D1"/>
    <w:rsid w:val="007279FD"/>
    <w:rsid w:val="007333E1"/>
    <w:rsid w:val="007469FF"/>
    <w:rsid w:val="007502CB"/>
    <w:rsid w:val="00752D79"/>
    <w:rsid w:val="00752E20"/>
    <w:rsid w:val="00756EDE"/>
    <w:rsid w:val="00764FA8"/>
    <w:rsid w:val="00781B4D"/>
    <w:rsid w:val="007824BF"/>
    <w:rsid w:val="00783B8D"/>
    <w:rsid w:val="00794B94"/>
    <w:rsid w:val="00794BD4"/>
    <w:rsid w:val="007A2F73"/>
    <w:rsid w:val="007A3061"/>
    <w:rsid w:val="007A5A0B"/>
    <w:rsid w:val="007C0E14"/>
    <w:rsid w:val="007C6B4D"/>
    <w:rsid w:val="007C7DE4"/>
    <w:rsid w:val="007D40CB"/>
    <w:rsid w:val="007D5796"/>
    <w:rsid w:val="007D7714"/>
    <w:rsid w:val="007D7D9C"/>
    <w:rsid w:val="007F485D"/>
    <w:rsid w:val="007F6050"/>
    <w:rsid w:val="007F6C67"/>
    <w:rsid w:val="00813627"/>
    <w:rsid w:val="00822E7E"/>
    <w:rsid w:val="00823F86"/>
    <w:rsid w:val="00832816"/>
    <w:rsid w:val="00837109"/>
    <w:rsid w:val="00840365"/>
    <w:rsid w:val="008406A3"/>
    <w:rsid w:val="00841D2C"/>
    <w:rsid w:val="008456CC"/>
    <w:rsid w:val="00845F3C"/>
    <w:rsid w:val="008461B8"/>
    <w:rsid w:val="008462F1"/>
    <w:rsid w:val="00847488"/>
    <w:rsid w:val="00847EF1"/>
    <w:rsid w:val="00852735"/>
    <w:rsid w:val="008538FA"/>
    <w:rsid w:val="008573B0"/>
    <w:rsid w:val="00866563"/>
    <w:rsid w:val="0086715A"/>
    <w:rsid w:val="00867AC2"/>
    <w:rsid w:val="0087056E"/>
    <w:rsid w:val="00875402"/>
    <w:rsid w:val="00881A45"/>
    <w:rsid w:val="00884D51"/>
    <w:rsid w:val="008916EC"/>
    <w:rsid w:val="00891E4F"/>
    <w:rsid w:val="00892F35"/>
    <w:rsid w:val="008A31C5"/>
    <w:rsid w:val="008A4F9A"/>
    <w:rsid w:val="008A6265"/>
    <w:rsid w:val="008B2850"/>
    <w:rsid w:val="008B38BB"/>
    <w:rsid w:val="008C07A4"/>
    <w:rsid w:val="008C79B3"/>
    <w:rsid w:val="008D77BD"/>
    <w:rsid w:val="008E454C"/>
    <w:rsid w:val="008E7705"/>
    <w:rsid w:val="008F1E5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BE"/>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1B5"/>
    <w:rsid w:val="00A50F6B"/>
    <w:rsid w:val="00A52237"/>
    <w:rsid w:val="00A551D6"/>
    <w:rsid w:val="00A6251B"/>
    <w:rsid w:val="00A6754E"/>
    <w:rsid w:val="00A70F58"/>
    <w:rsid w:val="00A72987"/>
    <w:rsid w:val="00A7346B"/>
    <w:rsid w:val="00A84C4F"/>
    <w:rsid w:val="00A90163"/>
    <w:rsid w:val="00A932A1"/>
    <w:rsid w:val="00A96E06"/>
    <w:rsid w:val="00AA441B"/>
    <w:rsid w:val="00AA6197"/>
    <w:rsid w:val="00AA6C70"/>
    <w:rsid w:val="00AB16FD"/>
    <w:rsid w:val="00AB4813"/>
    <w:rsid w:val="00AC6466"/>
    <w:rsid w:val="00AC7639"/>
    <w:rsid w:val="00AD08BB"/>
    <w:rsid w:val="00AD0EC0"/>
    <w:rsid w:val="00AD3547"/>
    <w:rsid w:val="00AD70D6"/>
    <w:rsid w:val="00AD75BC"/>
    <w:rsid w:val="00AD7BB0"/>
    <w:rsid w:val="00AD7BC9"/>
    <w:rsid w:val="00AE1871"/>
    <w:rsid w:val="00AF1A21"/>
    <w:rsid w:val="00AF1A8C"/>
    <w:rsid w:val="00AF7229"/>
    <w:rsid w:val="00B0116D"/>
    <w:rsid w:val="00B01173"/>
    <w:rsid w:val="00B02F35"/>
    <w:rsid w:val="00B034D2"/>
    <w:rsid w:val="00B05A3C"/>
    <w:rsid w:val="00B07100"/>
    <w:rsid w:val="00B1138C"/>
    <w:rsid w:val="00B14DA8"/>
    <w:rsid w:val="00B2574A"/>
    <w:rsid w:val="00B34ADD"/>
    <w:rsid w:val="00B35D8A"/>
    <w:rsid w:val="00B45B34"/>
    <w:rsid w:val="00B45E71"/>
    <w:rsid w:val="00B57047"/>
    <w:rsid w:val="00B61D86"/>
    <w:rsid w:val="00B6342D"/>
    <w:rsid w:val="00B719B9"/>
    <w:rsid w:val="00B726BD"/>
    <w:rsid w:val="00B732BC"/>
    <w:rsid w:val="00B73A1F"/>
    <w:rsid w:val="00B90E33"/>
    <w:rsid w:val="00B9676B"/>
    <w:rsid w:val="00BA0929"/>
    <w:rsid w:val="00BA2EA5"/>
    <w:rsid w:val="00BA364B"/>
    <w:rsid w:val="00BB1190"/>
    <w:rsid w:val="00BB31D0"/>
    <w:rsid w:val="00BB3A11"/>
    <w:rsid w:val="00BB4DDB"/>
    <w:rsid w:val="00BB5D79"/>
    <w:rsid w:val="00BB5F02"/>
    <w:rsid w:val="00BC7892"/>
    <w:rsid w:val="00BD061E"/>
    <w:rsid w:val="00BE24D6"/>
    <w:rsid w:val="00BE7EFA"/>
    <w:rsid w:val="00BF06AD"/>
    <w:rsid w:val="00BF0E19"/>
    <w:rsid w:val="00BF2C67"/>
    <w:rsid w:val="00BF6979"/>
    <w:rsid w:val="00C04F4D"/>
    <w:rsid w:val="00C12E48"/>
    <w:rsid w:val="00C13D14"/>
    <w:rsid w:val="00C15F53"/>
    <w:rsid w:val="00C23F09"/>
    <w:rsid w:val="00C25356"/>
    <w:rsid w:val="00C328D0"/>
    <w:rsid w:val="00C32A69"/>
    <w:rsid w:val="00C46BC1"/>
    <w:rsid w:val="00C5235F"/>
    <w:rsid w:val="00C54CE2"/>
    <w:rsid w:val="00C6453C"/>
    <w:rsid w:val="00C66BF3"/>
    <w:rsid w:val="00C70140"/>
    <w:rsid w:val="00C73CA7"/>
    <w:rsid w:val="00C822F6"/>
    <w:rsid w:val="00C82AC2"/>
    <w:rsid w:val="00C8456C"/>
    <w:rsid w:val="00C91E19"/>
    <w:rsid w:val="00C92402"/>
    <w:rsid w:val="00C92867"/>
    <w:rsid w:val="00C93B93"/>
    <w:rsid w:val="00C94BE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1BC"/>
    <w:rsid w:val="00D500E9"/>
    <w:rsid w:val="00D507BC"/>
    <w:rsid w:val="00D6090A"/>
    <w:rsid w:val="00D6196D"/>
    <w:rsid w:val="00D62FA3"/>
    <w:rsid w:val="00D63B6F"/>
    <w:rsid w:val="00D64A90"/>
    <w:rsid w:val="00D82111"/>
    <w:rsid w:val="00D83347"/>
    <w:rsid w:val="00D87F03"/>
    <w:rsid w:val="00D9410B"/>
    <w:rsid w:val="00D9695B"/>
    <w:rsid w:val="00DA2417"/>
    <w:rsid w:val="00DA41DA"/>
    <w:rsid w:val="00DA5585"/>
    <w:rsid w:val="00DB02AC"/>
    <w:rsid w:val="00DB6AA2"/>
    <w:rsid w:val="00DE10D1"/>
    <w:rsid w:val="00DE2514"/>
    <w:rsid w:val="00DE6851"/>
    <w:rsid w:val="00DF03EE"/>
    <w:rsid w:val="00E01B71"/>
    <w:rsid w:val="00E05CC9"/>
    <w:rsid w:val="00E15573"/>
    <w:rsid w:val="00E235F3"/>
    <w:rsid w:val="00E25A5B"/>
    <w:rsid w:val="00E32E31"/>
    <w:rsid w:val="00E373C7"/>
    <w:rsid w:val="00E42F13"/>
    <w:rsid w:val="00E43E6E"/>
    <w:rsid w:val="00E452DF"/>
    <w:rsid w:val="00E5268F"/>
    <w:rsid w:val="00E543CF"/>
    <w:rsid w:val="00E546FD"/>
    <w:rsid w:val="00E5707A"/>
    <w:rsid w:val="00E608F1"/>
    <w:rsid w:val="00E611B9"/>
    <w:rsid w:val="00E7144F"/>
    <w:rsid w:val="00E76A79"/>
    <w:rsid w:val="00E80692"/>
    <w:rsid w:val="00E80C24"/>
    <w:rsid w:val="00E93836"/>
    <w:rsid w:val="00EA08F0"/>
    <w:rsid w:val="00EA7C16"/>
    <w:rsid w:val="00EC5281"/>
    <w:rsid w:val="00EC791D"/>
    <w:rsid w:val="00EC7CA6"/>
    <w:rsid w:val="00ED3C5D"/>
    <w:rsid w:val="00ED4553"/>
    <w:rsid w:val="00EE243A"/>
    <w:rsid w:val="00EE2F63"/>
    <w:rsid w:val="00F00B46"/>
    <w:rsid w:val="00F00D08"/>
    <w:rsid w:val="00F15583"/>
    <w:rsid w:val="00F200EE"/>
    <w:rsid w:val="00F22481"/>
    <w:rsid w:val="00F2542E"/>
    <w:rsid w:val="00F27278"/>
    <w:rsid w:val="00F30960"/>
    <w:rsid w:val="00F344E3"/>
    <w:rsid w:val="00F34D58"/>
    <w:rsid w:val="00F41A9D"/>
    <w:rsid w:val="00F44314"/>
    <w:rsid w:val="00F53EB0"/>
    <w:rsid w:val="00F54B9C"/>
    <w:rsid w:val="00F56E96"/>
    <w:rsid w:val="00F573DD"/>
    <w:rsid w:val="00F57915"/>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AF9F21"/>
  <w15:docId w15:val="{F677DABB-91C1-4004-8DCC-4B0389064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579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915"/>
    <w:rPr>
      <w:rFonts w:ascii="Segoe UI" w:hAnsi="Segoe UI" w:cs="Segoe UI"/>
      <w:spacing w:val="4"/>
      <w:sz w:val="18"/>
      <w:szCs w:val="18"/>
    </w:rPr>
  </w:style>
  <w:style w:type="character" w:styleId="LineNumber">
    <w:name w:val="line number"/>
    <w:basedOn w:val="DefaultParagraphFont"/>
    <w:semiHidden/>
    <w:unhideWhenUsed/>
    <w:rsid w:val="00867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598</Words>
  <Characters>3575</Characters>
  <Application>Microsoft Office Word</Application>
  <DocSecurity>0</DocSecurity>
  <Lines>96</Lines>
  <Paragraphs>33</Paragraphs>
  <ScaleCrop>false</ScaleCrop>
  <HeadingPairs>
    <vt:vector size="2" baseType="variant">
      <vt:variant>
        <vt:lpstr>Title</vt:lpstr>
      </vt:variant>
      <vt:variant>
        <vt:i4>1</vt:i4>
      </vt:variant>
    </vt:vector>
  </HeadingPairs>
  <TitlesOfParts>
    <vt:vector size="1" baseType="lpstr">
      <vt:lpstr>A2455 1R</vt:lpstr>
    </vt:vector>
  </TitlesOfParts>
  <Manager>R229</Manager>
  <Company>NJ Office of Legislative Services</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A2455 1R</dc:title>
  <dc:subject>19-6810</dc:subject>
  <dc:creator>Assemblyman  BENSON and Assembkywoman PINKIN</dc:creator>
  <cp:keywords>A2455|3|ER |303|302|252|!||</cp:keywords>
  <dc:description>INTRODUCED FEBRUARY 3, 2020_x000d_
AMENDED 2/22/21</dc:description>
  <cp:lastModifiedBy>Todaro, Vivian</cp:lastModifiedBy>
  <cp:revision>2</cp:revision>
  <cp:lastPrinted>2021-06-04T17:45:00Z</cp:lastPrinted>
  <dcterms:created xsi:type="dcterms:W3CDTF">2021-06-04T17:47:00Z</dcterms:created>
  <dcterms:modified xsi:type="dcterms:W3CDTF">2021-06-04T17:47:00Z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