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E20349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MILITARY AND VETERANS' AFFAIRS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  <w:rPr>
          <w:sz w:val="24"/>
        </w:rPr>
      </w:pPr>
      <w:r>
        <w:t>STATEMENT TO</w:t>
      </w:r>
      <w:r w:rsidR="000425D8">
        <w:t xml:space="preserve"> </w:t>
      </w:r>
    </w:p>
    <w:p w:rsidR="00E20349" w:rsidRPr="00E20349" w:rsidRDefault="00E20349" w:rsidP="00292D7C">
      <w:pPr>
        <w:pStyle w:val="TopofPage1"/>
        <w:rPr>
          <w:sz w:val="24"/>
        </w:rPr>
      </w:pPr>
    </w:p>
    <w:p w:rsidR="00292D7C" w:rsidRPr="00E20349" w:rsidRDefault="00E20349" w:rsidP="00ED5E27">
      <w:pPr>
        <w:pStyle w:val="TopofPage1"/>
        <w:rPr>
          <w:szCs w:val="24"/>
        </w:rPr>
      </w:pPr>
      <w:r>
        <w:rPr>
          <w:szCs w:val="24"/>
        </w:rPr>
        <w:t>[First Reprint]</w:t>
      </w:r>
    </w:p>
    <w:p w:rsidR="00AA5E23" w:rsidRDefault="00E20349" w:rsidP="00ED5E27">
      <w:pPr>
        <w:pStyle w:val="TopofPage1"/>
        <w:rPr>
          <w:sz w:val="24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2559</w:t>
      </w:r>
      <w:r w:rsidR="0063703D" w:rsidRPr="00ED5E27">
        <w:rPr>
          <w:b/>
          <w:sz w:val="36"/>
          <w:szCs w:val="36"/>
        </w:rPr>
        <w:t xml:space="preserve"> </w:t>
      </w:r>
    </w:p>
    <w:p w:rsidR="00E20349" w:rsidRDefault="00E20349" w:rsidP="00ED5E27">
      <w:pPr>
        <w:pStyle w:val="TopofPage1"/>
        <w:rPr>
          <w:sz w:val="24"/>
          <w:szCs w:val="36"/>
        </w:rPr>
      </w:pPr>
    </w:p>
    <w:p w:rsidR="00E20349" w:rsidRPr="00E20349" w:rsidRDefault="00E20349" w:rsidP="00ED5E27">
      <w:pPr>
        <w:pStyle w:val="TopofPage1"/>
        <w:rPr>
          <w:sz w:val="24"/>
          <w:szCs w:val="36"/>
        </w:rPr>
      </w:pPr>
      <w:r>
        <w:rPr>
          <w:sz w:val="24"/>
          <w:szCs w:val="36"/>
        </w:rPr>
        <w:t>with committee amendments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E20349">
        <w:rPr>
          <w:caps/>
          <w:szCs w:val="24"/>
        </w:rPr>
        <w:t>DECEMBER 9, 2021</w:t>
      </w:r>
    </w:p>
    <w:p w:rsidR="004144CF" w:rsidRDefault="004144CF" w:rsidP="0083060A"/>
    <w:p w:rsidR="00EF1B24" w:rsidRPr="00E47B76" w:rsidRDefault="00E47B76" w:rsidP="00EF1B24">
      <w:r w:rsidRPr="00E47B76">
        <w:tab/>
      </w:r>
      <w:r w:rsidR="00EF1B24" w:rsidRPr="00E47B76">
        <w:t>The Assembly Military and Veterans’ Affairs Committee reports favorably Assembly Bill No. 2559 (1R)</w:t>
      </w:r>
      <w:r w:rsidR="00E66D36">
        <w:t xml:space="preserve">, </w:t>
      </w:r>
      <w:r w:rsidR="00E66D36" w:rsidRPr="00E47B76">
        <w:t>with committee amendments</w:t>
      </w:r>
      <w:r w:rsidR="00EF1B24" w:rsidRPr="00E47B76">
        <w:t>.</w:t>
      </w:r>
    </w:p>
    <w:p w:rsidR="00EF1B24" w:rsidRPr="00EF1B24" w:rsidRDefault="00EF1B24" w:rsidP="00EF1B24">
      <w:r w:rsidRPr="00EF1B24">
        <w:tab/>
      </w:r>
      <w:r w:rsidR="00890B8B">
        <w:t>As amended, t</w:t>
      </w:r>
      <w:r w:rsidRPr="00EF1B24">
        <w:t>his bill would increase the annual payments by the State to veterans with certain wartime service-connected disabilities to $1,800.</w:t>
      </w:r>
    </w:p>
    <w:p w:rsidR="00EF1B24" w:rsidRPr="00EF1B24" w:rsidRDefault="00EF1B24" w:rsidP="00EF1B24">
      <w:r w:rsidRPr="00EF1B24">
        <w:tab/>
        <w:t>Currently, a blind veteran receives $750 annually under the Blind Veterans’ Allowance Program.  This amount has not been changed since 1971.  A veteran with certain other disabilities also receives $750 annually under the Paraplegic and Hemiplegic Veterans’ Allowance Program.  This amount has not been changed since 1981.  This bill would increase the annual payments to $1,800.</w:t>
      </w:r>
    </w:p>
    <w:p w:rsidR="00EF1B24" w:rsidRPr="00EF1B24" w:rsidRDefault="00EF1B24" w:rsidP="00EF1B24"/>
    <w:p w:rsidR="00EF1B24" w:rsidRPr="00EF1B24" w:rsidRDefault="00EF1B24" w:rsidP="00EF1B24">
      <w:pPr>
        <w:rPr>
          <w:u w:val="double"/>
        </w:rPr>
      </w:pPr>
      <w:r w:rsidRPr="00EF1B24">
        <w:rPr>
          <w:u w:val="double"/>
        </w:rPr>
        <w:t>COMMITTEE AMENDMENTS</w:t>
      </w:r>
    </w:p>
    <w:p w:rsidR="004B2ABF" w:rsidRDefault="00EF1B24" w:rsidP="00E66D36">
      <w:r>
        <w:tab/>
        <w:t xml:space="preserve">There are </w:t>
      </w:r>
      <w:r w:rsidRPr="00EF1B24">
        <w:t xml:space="preserve">technical </w:t>
      </w:r>
      <w:r>
        <w:t>amendments</w:t>
      </w:r>
      <w:r w:rsidRPr="00EF1B24">
        <w:t xml:space="preserve"> to the bill changing general statutory references to specific statutory references.  The amendment</w:t>
      </w:r>
      <w:r>
        <w:t>s</w:t>
      </w:r>
      <w:r w:rsidRPr="00EF1B24">
        <w:t xml:space="preserve"> make the bill identical to Senate Committee Substitute f</w:t>
      </w:r>
      <w:r w:rsidR="00E66D36">
        <w:t>or Senate, Nos. 2565 and 3573.</w:t>
      </w:r>
    </w:p>
    <w:sectPr w:rsidR="004B2ABF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0349" w:rsidRDefault="00E20349">
      <w:r>
        <w:separator/>
      </w:r>
    </w:p>
  </w:endnote>
  <w:endnote w:type="continuationSeparator" w:id="0">
    <w:p w:rsidR="00E20349" w:rsidRDefault="00E203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0349" w:rsidRDefault="00E20349">
      <w:r>
        <w:separator/>
      </w:r>
    </w:p>
  </w:footnote>
  <w:footnote w:type="continuationSeparator" w:id="0">
    <w:p w:rsidR="00E20349" w:rsidRDefault="00E203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E66D36" w:rsidP="00E66D36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E66D36" w:rsidRDefault="00E66D36" w:rsidP="00E66D36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0349"/>
    <w:rsid w:val="00010CB9"/>
    <w:rsid w:val="000123C0"/>
    <w:rsid w:val="00015342"/>
    <w:rsid w:val="000213D6"/>
    <w:rsid w:val="00025E25"/>
    <w:rsid w:val="00027199"/>
    <w:rsid w:val="000322C8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594E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07C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0B8B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2D6B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BF6130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B6762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20349"/>
    <w:rsid w:val="00E3262F"/>
    <w:rsid w:val="00E35F08"/>
    <w:rsid w:val="00E44D5D"/>
    <w:rsid w:val="00E47B76"/>
    <w:rsid w:val="00E50BCB"/>
    <w:rsid w:val="00E550E6"/>
    <w:rsid w:val="00E60E7B"/>
    <w:rsid w:val="00E62452"/>
    <w:rsid w:val="00E636F3"/>
    <w:rsid w:val="00E651F9"/>
    <w:rsid w:val="00E652B9"/>
    <w:rsid w:val="00E66D36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1B24"/>
    <w:rsid w:val="00EF52FC"/>
    <w:rsid w:val="00F140A0"/>
    <w:rsid w:val="00F26A91"/>
    <w:rsid w:val="00F30F46"/>
    <w:rsid w:val="00F3289D"/>
    <w:rsid w:val="00F37552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6385"/>
    <o:shapelayout v:ext="edit">
      <o:idmap v:ext="edit" data="1"/>
    </o:shapelayout>
  </w:shapeDefaults>
  <w:decimalSymbol w:val="."/>
  <w:listSeparator w:val=","/>
  <w15:docId w15:val="{66FA7E31-3CFC-4833-BE8F-F675C255ED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151</Words>
  <Characters>904</Characters>
  <Application>Microsoft Office Word</Application>
  <DocSecurity>0</DocSecurity>
  <Lines>31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A2559 Vet Allowances  MILITARY AND VETERANS' AFFAIRS Statement DECEMBER 9, 2021</vt:lpstr>
    </vt:vector>
  </TitlesOfParts>
  <Manager>R229</Manager>
  <Company>NJ OLS DMU</Company>
  <LinksUpToDate>false</LinksUpToDate>
  <CharactersWithSpaces>1055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A2559 1R AMV Statement 12/9/21</dc:title>
  <dc:subject/>
  <dc:creator>Assembly AMV</dc:creator>
  <cp:keywords>A2559|1|SG |216|0|0|!||</cp:keywords>
  <dc:description>A2559 - Statement</dc:description>
  <cp:lastModifiedBy>Bell, Careema</cp:lastModifiedBy>
  <cp:revision>2</cp:revision>
  <cp:lastPrinted>1999-09-30T17:29:00Z</cp:lastPrinted>
  <dcterms:created xsi:type="dcterms:W3CDTF">2021-12-10T20:10:00Z</dcterms:created>
  <dcterms:modified xsi:type="dcterms:W3CDTF">2021-12-10T20:10:00Z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