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F509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7F509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2614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F509F">
        <w:t>Assembly Floor Amendments</w:t>
      </w:r>
    </w:p>
    <w:p w:rsidR="00DA6F1D" w:rsidRDefault="007F509F" w:rsidP="00DA6F1D">
      <w:pPr>
        <w:pStyle w:val="NormalFloor"/>
        <w:jc w:val="center"/>
      </w:pPr>
      <w:r>
        <w:t>(Proposed by Assemblywoman MURPHY)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F509F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F509F" w:rsidRDefault="007F509F" w:rsidP="007F509F"/>
    <w:p w:rsidR="007F509F" w:rsidRDefault="007F509F" w:rsidP="007F509F">
      <w:r>
        <w:tab/>
        <w:t xml:space="preserve">These Assembly </w:t>
      </w:r>
      <w:r w:rsidR="00A905AD">
        <w:t xml:space="preserve">Floor </w:t>
      </w:r>
      <w:r>
        <w:t>amendments:</w:t>
      </w:r>
    </w:p>
    <w:p w:rsidR="007F509F" w:rsidRDefault="007F509F" w:rsidP="007F509F">
      <w:pPr>
        <w:pStyle w:val="ListParagraph"/>
        <w:numPr>
          <w:ilvl w:val="0"/>
          <w:numId w:val="1"/>
        </w:numPr>
      </w:pPr>
      <w:r>
        <w:t>clarify that the Chief Technology Officer is authorized to request that any agency submit a plan in accordance with section 4 of the bill;</w:t>
      </w:r>
    </w:p>
    <w:p w:rsidR="007F509F" w:rsidRDefault="007F509F" w:rsidP="007F509F">
      <w:pPr>
        <w:pStyle w:val="ListParagraph"/>
        <w:numPr>
          <w:ilvl w:val="0"/>
          <w:numId w:val="1"/>
        </w:numPr>
      </w:pPr>
      <w:r>
        <w:t>clarify that each plan submitted by an agency in accordance with section 4 of the bill is to describe how the agency will improve the provision of digital services by enhancing the delivery of digital services through the adoption of commercial cloud computing services;</w:t>
      </w:r>
    </w:p>
    <w:p w:rsidR="007F509F" w:rsidRDefault="007F509F" w:rsidP="007F509F">
      <w:pPr>
        <w:pStyle w:val="ListParagraph"/>
        <w:numPr>
          <w:ilvl w:val="0"/>
          <w:numId w:val="1"/>
        </w:numPr>
      </w:pPr>
      <w:r>
        <w:t xml:space="preserve">remove subsection c. of section 4 of the bill, which subsection required each plan submitted pursuant to section 4 of the bill to </w:t>
      </w:r>
      <w:r w:rsidRPr="00ED5026">
        <w:t>outline ways to improve wireless connectivity Statewide, including underserved urban and rural communities, as well as recommendations to expedite the implementation of the necessary infrastructure for wireless connectivity</w:t>
      </w:r>
      <w:r>
        <w:t>;</w:t>
      </w:r>
    </w:p>
    <w:p w:rsidR="007F509F" w:rsidRDefault="007F509F" w:rsidP="007F509F">
      <w:pPr>
        <w:pStyle w:val="ListParagraph"/>
        <w:numPr>
          <w:ilvl w:val="0"/>
          <w:numId w:val="1"/>
        </w:numPr>
      </w:pPr>
      <w:r>
        <w:t>clarify the requirement for each agency submitting a plan in accordance with section 4 of the bill to make its plan available to the public electronically through a link displayed on its website, by providing that an agency may redact such information as necessary to address cybersecurity concerns;</w:t>
      </w:r>
    </w:p>
    <w:p w:rsidR="007F509F" w:rsidRDefault="007F509F" w:rsidP="007F509F">
      <w:pPr>
        <w:pStyle w:val="ListParagraph"/>
        <w:numPr>
          <w:ilvl w:val="0"/>
          <w:numId w:val="1"/>
        </w:numPr>
      </w:pPr>
      <w:r>
        <w:t>clarify that the Chief Technology Officer is to review the plans submitted pursuant to section 4 in collaboration with the Chief Innovation Officer for the State of New Jersey; and</w:t>
      </w:r>
    </w:p>
    <w:p w:rsidR="007F509F" w:rsidRPr="00DA6F1D" w:rsidRDefault="007F509F" w:rsidP="00841E08">
      <w:pPr>
        <w:pStyle w:val="ListParagraph"/>
        <w:numPr>
          <w:ilvl w:val="0"/>
          <w:numId w:val="1"/>
        </w:numPr>
      </w:pPr>
      <w:r>
        <w:t>make technical corrections.</w:t>
      </w:r>
    </w:p>
    <w:sectPr w:rsidR="007F509F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54536"/>
    <w:multiLevelType w:val="hybridMultilevel"/>
    <w:tmpl w:val="9A46F878"/>
    <w:lvl w:ilvl="0" w:tplc="9C2CD0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81B68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09F"/>
    <w:rsid w:val="007F5773"/>
    <w:rsid w:val="008D5731"/>
    <w:rsid w:val="008F005B"/>
    <w:rsid w:val="009451C5"/>
    <w:rsid w:val="009E69F4"/>
    <w:rsid w:val="00A1108C"/>
    <w:rsid w:val="00A74B07"/>
    <w:rsid w:val="00A905AD"/>
    <w:rsid w:val="00AB0440"/>
    <w:rsid w:val="00B25466"/>
    <w:rsid w:val="00B52045"/>
    <w:rsid w:val="00C30ECE"/>
    <w:rsid w:val="00C31D94"/>
    <w:rsid w:val="00CA41BE"/>
    <w:rsid w:val="00CB4A92"/>
    <w:rsid w:val="00CE01AE"/>
    <w:rsid w:val="00CF06D3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34E60450-8B89-4C41-95AF-BAF8530D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09F"/>
    <w:pPr>
      <w:tabs>
        <w:tab w:val="clear" w:pos="4320"/>
        <w:tab w:val="clear" w:pos="5040"/>
        <w:tab w:val="clear" w:pos="5760"/>
        <w:tab w:val="left" w:pos="1080"/>
      </w:tabs>
      <w:ind w:left="720"/>
      <w:contextualSpacing/>
    </w:pPr>
    <w:rPr>
      <w:szCs w:val="20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1231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A2614 Assembly DECEMBER 20, 2021</vt:lpstr>
    </vt:vector>
  </TitlesOfParts>
  <Manager>R229</Manager>
  <Company>Office of Legislative Services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A2614 1R Assembly Statement 12/20/21 </dc:title>
  <dc:subject/>
  <dc:creator>Assembly</dc:creator>
  <cp:keywords>A2614|1|RF |265|0|0|!||</cp:keywords>
  <dc:description/>
  <cp:lastModifiedBy>Bell, Careema</cp:lastModifiedBy>
  <cp:revision>2</cp:revision>
  <dcterms:created xsi:type="dcterms:W3CDTF">2021-12-21T19:05:00Z</dcterms:created>
  <dcterms:modified xsi:type="dcterms:W3CDTF">2021-12-21T19:05:00Z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