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E10" w:rsidRDefault="00582E10" w:rsidP="00582E1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3171 </w:t>
      </w:r>
    </w:p>
    <w:p w:rsidR="00582E10" w:rsidRPr="009D38FF" w:rsidRDefault="00582E10" w:rsidP="00582E1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4126761" r:id="rId7"/>
        </w:object>
      </w:r>
    </w:p>
    <w:p w:rsidR="00582E10" w:rsidRDefault="00582E10" w:rsidP="00582E10">
      <w:pPr>
        <w:pStyle w:val="bpuState"/>
      </w:pPr>
      <w:r>
        <w:t>STATE OF NEW JERSEY</w:t>
      </w:r>
    </w:p>
    <w:p w:rsidR="00582E10" w:rsidRDefault="00582E10" w:rsidP="00582E10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582E10" w:rsidRDefault="00582E10" w:rsidP="00582E10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4126762" r:id="rId8"/>
        </w:object>
      </w:r>
      <w:r>
        <w:t xml:space="preserve">  </w:t>
      </w:r>
    </w:p>
    <w:p w:rsidR="00582E10" w:rsidRDefault="00582E10" w:rsidP="00582E10">
      <w:pPr>
        <w:pStyle w:val="bpuIntro"/>
      </w:pPr>
      <w:r>
        <w:t>INTRODUCED FEBRUARY 24, 2020</w:t>
      </w:r>
    </w:p>
    <w:p w:rsidR="00582E10" w:rsidRDefault="00582E10" w:rsidP="00582E10">
      <w:pPr>
        <w:pStyle w:val="bpuIntro"/>
      </w:pPr>
    </w:p>
    <w:p w:rsidR="00582E10" w:rsidRDefault="00582E10" w:rsidP="00582E10">
      <w:pPr>
        <w:pStyle w:val="bpuIntro"/>
        <w:sectPr w:rsidR="00582E10" w:rsidSect="00582E1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82E10" w:rsidRDefault="00582E10" w:rsidP="00582E10">
      <w:pPr>
        <w:pStyle w:val="bpuIntro"/>
      </w:pPr>
    </w:p>
    <w:p w:rsidR="00582E10" w:rsidRDefault="00582E10" w:rsidP="00582E10">
      <w:pPr>
        <w:pStyle w:val="bpuSponsor"/>
      </w:pPr>
      <w:r>
        <w:t>Sponsored by:</w:t>
      </w:r>
    </w:p>
    <w:p w:rsidR="00582E10" w:rsidRDefault="00582E10" w:rsidP="00582E10">
      <w:pPr>
        <w:pStyle w:val="bpuSponsor"/>
      </w:pPr>
      <w:proofErr w:type="gramStart"/>
      <w:r>
        <w:t>Assemblywoman  CAROL</w:t>
      </w:r>
      <w:proofErr w:type="gramEnd"/>
      <w:r>
        <w:t xml:space="preserve"> A. MURPHY</w:t>
      </w:r>
    </w:p>
    <w:p w:rsidR="00582E10" w:rsidRDefault="00582E10" w:rsidP="00582E10">
      <w:pPr>
        <w:pStyle w:val="bpuSponsor"/>
      </w:pPr>
      <w:r>
        <w:t>District 7 (Burlington)</w:t>
      </w:r>
    </w:p>
    <w:p w:rsidR="00582E10" w:rsidRDefault="00582E10" w:rsidP="00582E10">
      <w:pPr>
        <w:pStyle w:val="bpuSponsor"/>
      </w:pPr>
    </w:p>
    <w:p w:rsidR="00582E10" w:rsidRDefault="00582E10" w:rsidP="00582E10">
      <w:pPr>
        <w:pStyle w:val="bpuSponsor"/>
      </w:pPr>
    </w:p>
    <w:p w:rsidR="00582E10" w:rsidRDefault="00582E10" w:rsidP="00582E10">
      <w:pPr>
        <w:pStyle w:val="bpuSponsor"/>
      </w:pPr>
    </w:p>
    <w:p w:rsidR="00582E10" w:rsidRDefault="00582E10" w:rsidP="00582E10">
      <w:pPr>
        <w:pStyle w:val="bpuSponsor"/>
      </w:pPr>
    </w:p>
    <w:p w:rsidR="00582E10" w:rsidRDefault="00582E10" w:rsidP="00582E10">
      <w:pPr>
        <w:pStyle w:val="bpuSponsor"/>
      </w:pPr>
      <w:r>
        <w:t>SYNOPSIS</w:t>
      </w:r>
    </w:p>
    <w:p w:rsidR="00582E10" w:rsidRDefault="00582E10" w:rsidP="00582E10">
      <w:pPr>
        <w:pStyle w:val="bpuNormText"/>
      </w:pPr>
      <w:r>
        <w:tab/>
        <w:t xml:space="preserve">Requires boards of education to post on website information summarizing payroll, total accounts </w:t>
      </w:r>
      <w:proofErr w:type="gramStart"/>
      <w:r>
        <w:t>payable,</w:t>
      </w:r>
      <w:proofErr w:type="gramEnd"/>
      <w:r>
        <w:t xml:space="preserve"> and weekly accounts payable. </w:t>
      </w:r>
    </w:p>
    <w:p w:rsidR="00582E10" w:rsidRDefault="00582E10" w:rsidP="00582E10">
      <w:pPr>
        <w:pStyle w:val="bpuNormText"/>
      </w:pPr>
    </w:p>
    <w:p w:rsidR="00582E10" w:rsidRDefault="00582E10" w:rsidP="00582E10">
      <w:pPr>
        <w:pStyle w:val="bpuSponsor"/>
      </w:pPr>
      <w:r>
        <w:t xml:space="preserve">CURRENT VERSION OF TEXT </w:t>
      </w:r>
    </w:p>
    <w:p w:rsidR="00582E10" w:rsidRDefault="00582E10" w:rsidP="00582E10">
      <w:pPr>
        <w:pStyle w:val="bpuNormText"/>
      </w:pPr>
      <w:r>
        <w:tab/>
        <w:t>As introduced.</w:t>
      </w:r>
    </w:p>
    <w:p w:rsidR="00582E10" w:rsidRDefault="00582E10" w:rsidP="00582E1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82E10" w:rsidRDefault="00582E1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82E10" w:rsidSect="00582E1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82685" w:rsidRPr="00677316" w:rsidRDefault="00C82685" w:rsidP="00C82685">
      <w:pPr>
        <w:pStyle w:val="HangingAnAct"/>
        <w:rPr>
          <w:rStyle w:val="HangingAnActChar"/>
        </w:rPr>
      </w:pPr>
      <w:r w:rsidRPr="00C8268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5A7149">
        <w:t>concerning certain financial information provided by a board of education and supplementing chapter 22 of Title 18A of the New Jersey Statutes.</w:t>
      </w:r>
    </w:p>
    <w:p w:rsidR="00C82685" w:rsidRPr="00D71D68" w:rsidRDefault="00C82685" w:rsidP="00C82685"/>
    <w:p w:rsidR="00C82685" w:rsidRPr="00AA7880" w:rsidRDefault="00C82685" w:rsidP="00C82685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C82685" w:rsidRPr="00D71D68" w:rsidRDefault="00C82685" w:rsidP="00C82685"/>
    <w:p w:rsidR="00C82685" w:rsidRPr="00E87C33" w:rsidRDefault="009D1B5A" w:rsidP="00C82685">
      <w:r>
        <w:tab/>
        <w:t>1.</w:t>
      </w:r>
      <w:r>
        <w:tab/>
      </w:r>
      <w:proofErr w:type="gramStart"/>
      <w:r>
        <w:t>a</w:t>
      </w:r>
      <w:proofErr w:type="gramEnd"/>
      <w:r>
        <w:t xml:space="preserve">.  </w:t>
      </w:r>
      <w:r w:rsidR="00C82685">
        <w:t xml:space="preserve">A board of education shall post for public inspection on its website a summary of its payroll, total accounts </w:t>
      </w:r>
      <w:proofErr w:type="gramStart"/>
      <w:r w:rsidR="00C82685">
        <w:t>payable,</w:t>
      </w:r>
      <w:proofErr w:type="gramEnd"/>
      <w:r w:rsidR="00C82685">
        <w:t xml:space="preserve"> and weekly accounts payable. The board shall</w:t>
      </w:r>
      <w:r w:rsidR="00C82685" w:rsidRPr="00E87C33">
        <w:t xml:space="preserve"> </w:t>
      </w:r>
      <w:r w:rsidR="00C82685">
        <w:t xml:space="preserve">also </w:t>
      </w:r>
      <w:r w:rsidR="00C82685" w:rsidRPr="00E87C33">
        <w:t>post a summary document that outlines in a user-f</w:t>
      </w:r>
      <w:r w:rsidR="00C82685">
        <w:t>riendly manner the board’s</w:t>
      </w:r>
      <w:r w:rsidR="00C82685" w:rsidRPr="00E87C33">
        <w:t xml:space="preserve"> maj</w:t>
      </w:r>
      <w:r w:rsidR="00C82685">
        <w:t>or categories of expenditures and identifies the vendors selected through competitive bidding or competitive contracting to provide goods and services.</w:t>
      </w:r>
    </w:p>
    <w:p w:rsidR="00C82685" w:rsidRDefault="00C82685" w:rsidP="00C82685">
      <w:r w:rsidRPr="00E87C33">
        <w:tab/>
        <w:t>b.</w:t>
      </w:r>
      <w:r w:rsidRPr="00E87C33">
        <w:tab/>
        <w:t xml:space="preserve">The information required pursuant to subsection a. of this section </w:t>
      </w:r>
      <w:proofErr w:type="gramStart"/>
      <w:r w:rsidRPr="00E87C33">
        <w:t>shall be posted</w:t>
      </w:r>
      <w:proofErr w:type="gramEnd"/>
      <w:r w:rsidRPr="00E87C33">
        <w:t xml:space="preserve"> on the website in a prominent</w:t>
      </w:r>
      <w:r>
        <w:t xml:space="preserve"> and easily accessible location and in a format approved by the Commissioner of Education.</w:t>
      </w:r>
    </w:p>
    <w:p w:rsidR="00C82685" w:rsidRDefault="00C82685" w:rsidP="00C82685"/>
    <w:p w:rsidR="00C82685" w:rsidRPr="00AA7880" w:rsidRDefault="00C82685" w:rsidP="00C82685">
      <w:r>
        <w:tab/>
        <w:t>2.</w:t>
      </w:r>
      <w:r>
        <w:tab/>
        <w:t>This act shall take effect immediately.</w:t>
      </w:r>
    </w:p>
    <w:p w:rsidR="00C82685" w:rsidRDefault="00C82685" w:rsidP="00C82685"/>
    <w:p w:rsidR="00C82685" w:rsidRPr="00CE7BD8" w:rsidRDefault="00C82685" w:rsidP="00C82685"/>
    <w:p w:rsidR="00C82685" w:rsidRPr="00AA7880" w:rsidRDefault="00C82685" w:rsidP="00C82685">
      <w:pPr>
        <w:jc w:val="center"/>
      </w:pPr>
      <w:r w:rsidRPr="00D71D68">
        <w:t>STATEMENT</w:t>
      </w:r>
    </w:p>
    <w:p w:rsidR="00C82685" w:rsidRDefault="00C82685" w:rsidP="00C82685"/>
    <w:p w:rsidR="00C82685" w:rsidRDefault="00C82685" w:rsidP="00C82685">
      <w:r>
        <w:tab/>
        <w:t xml:space="preserve">This bill requires each board of education to post for public inspection on its website </w:t>
      </w:r>
      <w:r w:rsidRPr="00047ED9">
        <w:t xml:space="preserve">a summary of its payroll, total accounts </w:t>
      </w:r>
      <w:proofErr w:type="gramStart"/>
      <w:r>
        <w:t>payable,</w:t>
      </w:r>
      <w:proofErr w:type="gramEnd"/>
      <w:r>
        <w:t xml:space="preserve"> and weekly accounts payable. The bill also requires each board to </w:t>
      </w:r>
      <w:r w:rsidRPr="00047ED9">
        <w:t xml:space="preserve">post a summary document that outlines in a user-friendly manner the board’s major categories of expenditures and identifies the vendors selected </w:t>
      </w:r>
      <w:r w:rsidRPr="00255820">
        <w:t xml:space="preserve">through competitive bidding or competitive contracting </w:t>
      </w:r>
      <w:r>
        <w:t xml:space="preserve">to provide </w:t>
      </w:r>
      <w:r w:rsidRPr="00047ED9">
        <w:t>goods and services.</w:t>
      </w:r>
    </w:p>
    <w:p w:rsidR="00C82685" w:rsidRDefault="00C82685" w:rsidP="00C82685">
      <w:r>
        <w:tab/>
        <w:t xml:space="preserve">Under the bill, the information </w:t>
      </w:r>
      <w:proofErr w:type="gramStart"/>
      <w:r>
        <w:t>must be posted</w:t>
      </w:r>
      <w:proofErr w:type="gramEnd"/>
      <w:r>
        <w:t xml:space="preserve"> </w:t>
      </w:r>
      <w:r w:rsidRPr="00047ED9">
        <w:t>in a prominent and easily accessible location and in a format approved by the Commissioner of Education.</w:t>
      </w:r>
    </w:p>
    <w:sectPr w:rsidR="00C82685" w:rsidSect="00582E10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1CD" w:rsidRDefault="00E571CD">
      <w:r>
        <w:separator/>
      </w:r>
    </w:p>
  </w:endnote>
  <w:endnote w:type="continuationSeparator" w:id="0">
    <w:p w:rsidR="00E571CD" w:rsidRDefault="00E5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1CD" w:rsidRDefault="00E571CD">
      <w:r>
        <w:separator/>
      </w:r>
    </w:p>
  </w:footnote>
  <w:footnote w:type="continuationSeparator" w:id="0">
    <w:p w:rsidR="00E571CD" w:rsidRDefault="00E57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94D1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82E10" w:rsidRDefault="00582E10" w:rsidP="00582E10">
    <w:pPr>
      <w:pStyle w:val="bpuHeadSpon"/>
    </w:pPr>
    <w:r w:rsidRPr="00582E10">
      <w:rPr>
        <w:rStyle w:val="bpuHeadSponChar"/>
      </w:rPr>
      <w:t>A3171</w:t>
    </w:r>
    <w:r>
      <w:t xml:space="preserve"> MURPHY</w:t>
    </w:r>
  </w:p>
  <w:p w:rsidR="00582E10" w:rsidRDefault="00582E10" w:rsidP="00582E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D1B5A">
      <w:rPr>
        <w:noProof/>
      </w:rPr>
      <w:t>3</w:t>
    </w:r>
    <w:r>
      <w:fldChar w:fldCharType="end"/>
    </w:r>
  </w:p>
  <w:p w:rsidR="00582E10" w:rsidRDefault="00582E10" w:rsidP="00582E1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82E10" w:rsidRDefault="00582E10" w:rsidP="00582E10">
    <w:pPr>
      <w:pStyle w:val="bpuHeadSpon"/>
    </w:pPr>
    <w:r w:rsidRPr="00582E10">
      <w:rPr>
        <w:rStyle w:val="bpuHeadSponChar"/>
      </w:rPr>
      <w:t>A3171</w:t>
    </w:r>
    <w:r>
      <w:t xml:space="preserve"> MURPHY</w:t>
    </w:r>
  </w:p>
  <w:p w:rsidR="00582E10" w:rsidRDefault="00582E10" w:rsidP="00582E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94D1A">
      <w:rPr>
        <w:noProof/>
      </w:rPr>
      <w:t>2</w:t>
    </w:r>
    <w:r>
      <w:fldChar w:fldCharType="end"/>
    </w:r>
  </w:p>
  <w:p w:rsidR="00582E10" w:rsidRDefault="00582E10" w:rsidP="00582E1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1C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2C59"/>
    <w:rsid w:val="00160230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2E10"/>
    <w:rsid w:val="0059131D"/>
    <w:rsid w:val="005A7BB9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4D1A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B5A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685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297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1C3B"/>
    <w:rsid w:val="00E373C7"/>
    <w:rsid w:val="00E4267B"/>
    <w:rsid w:val="00E42F13"/>
    <w:rsid w:val="00E452DF"/>
    <w:rsid w:val="00E543CF"/>
    <w:rsid w:val="00E546FD"/>
    <w:rsid w:val="00E571C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B0BC8AE-10F7-40CE-B3DE-C35CA8F92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5A7B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A7BB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82E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281</Words>
  <Characters>1535</Characters>
  <Application>Microsoft Office Word</Application>
  <DocSecurity>0</DocSecurity>
  <Lines>58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A3171</vt:lpstr>
    </vt:vector>
  </TitlesOfParts>
  <Manager>R229</Manager>
  <Company>NJ Office of Legislative Services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A3171</dc:title>
  <dc:subject>20-1757</dc:subject>
  <dc:creator>Assemblywoman  MURPHY</dc:creator>
  <cp:keywords>A3171|2|ER |218|0|218|N|0|</cp:keywords>
  <dc:description>INTRODUCED FEBRUARY 24, 2020</dc:description>
  <cp:lastModifiedBy>Bell, Careema</cp:lastModifiedBy>
  <cp:revision>2</cp:revision>
  <cp:lastPrinted>2020-02-05T16:09:00Z</cp:lastPrinted>
  <dcterms:created xsi:type="dcterms:W3CDTF">2020-02-25T14:06:00Z</dcterms:created>
  <dcterms:modified xsi:type="dcterms:W3CDTF">2020-02-25T14:06:00Z</dcterms:modified>
  <cp:category>18A:22-8d_x000d_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