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C63" w:rsidRDefault="00F86C63" w:rsidP="00F86C63">
      <w:pPr>
        <w:pStyle w:val="bpuBill"/>
      </w:pPr>
      <w:bookmarkStart w:id="0" w:name="bpuFrontPg"/>
      <w:bookmarkEnd w:id="0"/>
      <w:r>
        <w:t xml:space="preserve">ASSEMBLY, No. 3218 </w:t>
      </w:r>
    </w:p>
    <w:p w:rsidR="00F86C63" w:rsidRPr="009D38FF" w:rsidRDefault="00F86C63" w:rsidP="00F86C6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7956091" r:id="rId7"/>
        </w:object>
      </w:r>
    </w:p>
    <w:p w:rsidR="00F86C63" w:rsidRDefault="00F86C63" w:rsidP="00F86C63">
      <w:pPr>
        <w:pStyle w:val="bpuState"/>
      </w:pPr>
      <w:r>
        <w:t>STATE OF NEW JERSEY</w:t>
      </w:r>
    </w:p>
    <w:p w:rsidR="00F86C63" w:rsidRDefault="00F86C63" w:rsidP="00F86C63">
      <w:pPr>
        <w:pStyle w:val="bpuLegislature"/>
      </w:pPr>
      <w:r>
        <w:t>219th LEGISLATURE</w:t>
      </w:r>
    </w:p>
    <w:p w:rsidR="00F86C63" w:rsidRDefault="00F86C63" w:rsidP="00F86C6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7956092" r:id="rId8"/>
        </w:object>
      </w:r>
      <w:r>
        <w:t xml:space="preserve">  </w:t>
      </w:r>
    </w:p>
    <w:p w:rsidR="00F86C63" w:rsidRDefault="00F86C63" w:rsidP="00F86C63">
      <w:pPr>
        <w:pStyle w:val="bpuIntro"/>
      </w:pPr>
      <w:r>
        <w:t>INTRODUCED FEBRUARY 25, 2020</w:t>
      </w:r>
    </w:p>
    <w:p w:rsidR="00F86C63" w:rsidRDefault="00F86C63" w:rsidP="00F86C63">
      <w:pPr>
        <w:pStyle w:val="bpuIntro"/>
      </w:pPr>
    </w:p>
    <w:p w:rsidR="00F86C63" w:rsidRDefault="00F86C63" w:rsidP="00F86C63">
      <w:pPr>
        <w:pStyle w:val="bpuIntro"/>
        <w:sectPr w:rsidR="00F86C63" w:rsidSect="00BB71B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86C63" w:rsidRDefault="00F86C63" w:rsidP="00F86C63">
      <w:pPr>
        <w:pStyle w:val="bpuIntro"/>
      </w:pPr>
    </w:p>
    <w:p w:rsidR="00F86C63" w:rsidRDefault="00F86C63" w:rsidP="00F86C63">
      <w:pPr>
        <w:pStyle w:val="bpuSponsor"/>
      </w:pPr>
      <w:r>
        <w:t>Sponsored by:</w:t>
      </w:r>
    </w:p>
    <w:p w:rsidR="00F86C63" w:rsidRDefault="00F86C63" w:rsidP="00F86C63">
      <w:pPr>
        <w:pStyle w:val="bpuSponsor"/>
      </w:pPr>
      <w:r>
        <w:t>Assemblywoman  ANGELICA M. JIMENEZ</w:t>
      </w:r>
    </w:p>
    <w:p w:rsidR="00F86C63" w:rsidRDefault="00F86C63" w:rsidP="00F86C63">
      <w:pPr>
        <w:pStyle w:val="bpuSponsor"/>
      </w:pPr>
      <w:r>
        <w:t>District 32 (Bergen and Hudson)</w:t>
      </w:r>
    </w:p>
    <w:p w:rsidR="00F86C63" w:rsidRDefault="0005202B" w:rsidP="0005202B">
      <w:pPr>
        <w:pStyle w:val="bpuSponsor"/>
      </w:pPr>
      <w:r>
        <w:t>Assemblyman  PEDRO MEJIA</w:t>
      </w:r>
    </w:p>
    <w:p w:rsidR="0005202B" w:rsidRDefault="0005202B" w:rsidP="0005202B">
      <w:pPr>
        <w:pStyle w:val="bpuSponsor"/>
      </w:pPr>
      <w:r>
        <w:t>District 32 (Bergen and Hudson)</w:t>
      </w:r>
    </w:p>
    <w:p w:rsidR="0005202B" w:rsidRDefault="00BB71BC" w:rsidP="00BB71BC">
      <w:pPr>
        <w:pStyle w:val="bpuSponsor"/>
      </w:pPr>
      <w:r>
        <w:t>Assemblyman  JOHN ARMATO</w:t>
      </w:r>
    </w:p>
    <w:p w:rsidR="00BB71BC" w:rsidRDefault="00BB71BC" w:rsidP="00BB71BC">
      <w:pPr>
        <w:pStyle w:val="bpuSponsor"/>
      </w:pPr>
      <w:r>
        <w:t>District 2 (Atlantic)</w:t>
      </w:r>
    </w:p>
    <w:p w:rsidR="00BB71BC" w:rsidRPr="00BB71BC" w:rsidRDefault="00BB71BC" w:rsidP="00BB71BC">
      <w:pPr>
        <w:pStyle w:val="bpuSponsor"/>
      </w:pPr>
    </w:p>
    <w:p w:rsidR="00F86C63" w:rsidRDefault="00722529" w:rsidP="00722529">
      <w:pPr>
        <w:pStyle w:val="bpuSponsor"/>
      </w:pPr>
      <w:r>
        <w:t>Co-Sponsored by:</w:t>
      </w:r>
    </w:p>
    <w:p w:rsidR="00722529" w:rsidRDefault="00722529" w:rsidP="00722529">
      <w:pPr>
        <w:pStyle w:val="bpuSponsor"/>
      </w:pPr>
      <w:r w:rsidRPr="00722529">
        <w:t>Assemblywoman Reynolds-Jackson</w:t>
      </w:r>
    </w:p>
    <w:p w:rsidR="00722529" w:rsidRDefault="00722529" w:rsidP="00722529"/>
    <w:p w:rsidR="00722529" w:rsidRPr="00722529" w:rsidRDefault="00722529" w:rsidP="00722529">
      <w:bookmarkStart w:id="1" w:name="_GoBack"/>
      <w:bookmarkEnd w:id="1"/>
    </w:p>
    <w:p w:rsidR="00F86C63" w:rsidRDefault="00F86C63" w:rsidP="00F86C63">
      <w:pPr>
        <w:pStyle w:val="bpuSponsor"/>
      </w:pPr>
    </w:p>
    <w:p w:rsidR="00F86C63" w:rsidRDefault="00F86C63" w:rsidP="00F86C63">
      <w:pPr>
        <w:pStyle w:val="bpuSponsor"/>
      </w:pPr>
    </w:p>
    <w:p w:rsidR="00F86C63" w:rsidRDefault="00F86C63" w:rsidP="00F86C63">
      <w:pPr>
        <w:pStyle w:val="bpuSponsor"/>
      </w:pPr>
      <w:r>
        <w:t>SYNOPSIS</w:t>
      </w:r>
    </w:p>
    <w:p w:rsidR="00F86C63" w:rsidRDefault="00F86C63" w:rsidP="00F86C63">
      <w:pPr>
        <w:pStyle w:val="bpuNormText"/>
      </w:pPr>
      <w:r>
        <w:tab/>
        <w:t xml:space="preserve">Provides that manipulation of certain caller identification information may constitute cyber-harassment and stalking. </w:t>
      </w:r>
    </w:p>
    <w:p w:rsidR="00F86C63" w:rsidRDefault="00F86C63" w:rsidP="00F86C63">
      <w:pPr>
        <w:pStyle w:val="bpuNormText"/>
      </w:pPr>
    </w:p>
    <w:p w:rsidR="00F86C63" w:rsidRDefault="00F86C63" w:rsidP="00F86C63">
      <w:pPr>
        <w:pStyle w:val="bpuSponsor"/>
      </w:pPr>
      <w:r>
        <w:t xml:space="preserve">CURRENT VERSION OF TEXT </w:t>
      </w:r>
    </w:p>
    <w:p w:rsidR="00F86C63" w:rsidRDefault="00F86C63" w:rsidP="00F86C63">
      <w:pPr>
        <w:pStyle w:val="bpuNormText"/>
      </w:pPr>
      <w:r>
        <w:tab/>
        <w:t>As introduced.</w:t>
      </w:r>
    </w:p>
    <w:p w:rsidR="00F86C63" w:rsidRDefault="00F86C63" w:rsidP="00F86C6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86C63" w:rsidRDefault="00F86C6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86C63" w:rsidSect="00F86C6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DD3A6A" w:rsidRPr="00DD3A6A" w:rsidRDefault="005948FC" w:rsidP="00DD3A6A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D3A6A">
        <w:rPr>
          <w:rStyle w:val="HangingAnActChar"/>
        </w:rPr>
        <w:t xml:space="preserve">certain crimes and amending P.L.2013, c.272 and P.L.1992, c.209.  </w:t>
      </w:r>
    </w:p>
    <w:p w:rsidR="000B1054" w:rsidRPr="00D71D68" w:rsidRDefault="000B1054" w:rsidP="000B1054"/>
    <w:p w:rsidR="00686AEB" w:rsidRDefault="00686AEB" w:rsidP="00686AEB">
      <w:pPr>
        <w:rPr>
          <w:rStyle w:val="BillLanguage"/>
        </w:rPr>
      </w:pPr>
      <w:r>
        <w:tab/>
      </w:r>
      <w:r w:rsidR="005948F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948FC">
        <w:rPr>
          <w:rStyle w:val="BillLanguage"/>
        </w:rPr>
        <w:t>by the Senate and General Assembly of the State of New Jersey:</w:t>
      </w:r>
    </w:p>
    <w:p w:rsidR="002331A3" w:rsidRDefault="002331A3" w:rsidP="00686AEB"/>
    <w:p w:rsidR="002331A3" w:rsidRDefault="002331A3" w:rsidP="002331A3">
      <w:r>
        <w:tab/>
      </w:r>
      <w:r w:rsidR="00524126">
        <w:t xml:space="preserve"> </w:t>
      </w:r>
      <w:r>
        <w:t>1.</w:t>
      </w:r>
      <w:r w:rsidR="00524126">
        <w:tab/>
      </w:r>
      <w:r w:rsidR="006C5EA4">
        <w:t>Section 1 of P.L.2013, c.272 (C.2C:33-4.1) is amended to read as follows:</w:t>
      </w:r>
    </w:p>
    <w:p w:rsidR="002331A3" w:rsidRDefault="002331A3" w:rsidP="002331A3">
      <w:r>
        <w:tab/>
      </w:r>
      <w:r w:rsidR="00524126">
        <w:t xml:space="preserve"> </w:t>
      </w:r>
      <w:r>
        <w:t>1.</w:t>
      </w:r>
      <w:r w:rsidR="00524126">
        <w:tab/>
      </w:r>
      <w:r>
        <w:t xml:space="preserve">a. </w:t>
      </w:r>
      <w:r w:rsidR="00524126">
        <w:t xml:space="preserve"> </w:t>
      </w:r>
      <w:r>
        <w:t>A person commits the crime of cyber-harassment if, while making a communication in an online capacity via any electronic device or through a social networking site and with the purpose to harass another, the person:</w:t>
      </w:r>
    </w:p>
    <w:p w:rsidR="002331A3" w:rsidRDefault="002331A3" w:rsidP="002331A3">
      <w:r>
        <w:tab/>
        <w:t>(1)</w:t>
      </w:r>
      <w:r>
        <w:tab/>
        <w:t>threatens to inflict injury or physical harm to any person or the property of any person;</w:t>
      </w:r>
    </w:p>
    <w:p w:rsidR="002331A3" w:rsidRDefault="002331A3" w:rsidP="002331A3">
      <w:r>
        <w:tab/>
        <w:t>(2)</w:t>
      </w:r>
      <w:r>
        <w:tab/>
        <w:t>knowingly sends, posts, comments, requests, suggests, or proposes any lewd, indecent, or obscene material to or about a person with the intent to emotionally harm a reasonable person or place a reasonable person in fear of physical or emotional harm to his person; or</w:t>
      </w:r>
    </w:p>
    <w:p w:rsidR="002331A3" w:rsidRDefault="002331A3" w:rsidP="002331A3">
      <w:r>
        <w:tab/>
        <w:t>(3)</w:t>
      </w:r>
      <w:r>
        <w:tab/>
        <w:t>threatens to commit any crime against the person or the person's property.</w:t>
      </w:r>
    </w:p>
    <w:p w:rsidR="002331A3" w:rsidRDefault="002331A3" w:rsidP="002331A3">
      <w:r>
        <w:tab/>
      </w:r>
      <w:r w:rsidR="00524126">
        <w:t xml:space="preserve"> </w:t>
      </w:r>
      <w:r>
        <w:t>b.</w:t>
      </w:r>
      <w:r>
        <w:tab/>
        <w:t>Cyber-harassment is a crime of the fourth degree, unless the person is 21 years of age or older at the time of the offense and impersonates a minor for the purpose of cyber-harassing a minor, in which case it is a crime of the third degree.</w:t>
      </w:r>
    </w:p>
    <w:p w:rsidR="002331A3" w:rsidRDefault="002331A3" w:rsidP="002331A3">
      <w:r>
        <w:tab/>
      </w:r>
      <w:r w:rsidR="00524126">
        <w:t xml:space="preserve"> </w:t>
      </w:r>
      <w:r>
        <w:t>c.</w:t>
      </w:r>
      <w:r>
        <w:tab/>
        <w:t>If a minor under the age of 16 is adjudicated delinquent for cyber-harassment, the court may order as a condition of the sentence that the minor, accompanied by a parent or guardian, complete, in a satisfactory manner, one or both of the following:</w:t>
      </w:r>
    </w:p>
    <w:p w:rsidR="002331A3" w:rsidRDefault="002331A3" w:rsidP="002331A3">
      <w:r>
        <w:tab/>
        <w:t>(1)</w:t>
      </w:r>
      <w:r>
        <w:tab/>
        <w:t>a class or training program intended to reduce the tendency toward cyber-harassment behavior; or</w:t>
      </w:r>
    </w:p>
    <w:p w:rsidR="002331A3" w:rsidRDefault="002331A3" w:rsidP="002331A3">
      <w:r>
        <w:tab/>
        <w:t>(2)</w:t>
      </w:r>
      <w:r>
        <w:tab/>
        <w:t>a class or training program intended to bring awareness to the dangers associated with cyber-harassment.</w:t>
      </w:r>
    </w:p>
    <w:p w:rsidR="002331A3" w:rsidRDefault="002331A3" w:rsidP="002331A3">
      <w:r>
        <w:tab/>
      </w:r>
      <w:r w:rsidR="00524126">
        <w:t xml:space="preserve"> </w:t>
      </w:r>
      <w:r>
        <w:t>d.</w:t>
      </w:r>
      <w:r>
        <w:tab/>
        <w:t>A parent or guardian who fails to comply with a condition imposed by the court pursuant to subsection c. of this section is a disorderly person and shall be fined not more than $25 for a first offense and not more than $100 for each subsequent offense.</w:t>
      </w:r>
    </w:p>
    <w:p w:rsidR="00575972" w:rsidRPr="00575972" w:rsidRDefault="00575972" w:rsidP="002331A3">
      <w:pPr>
        <w:rPr>
          <w:u w:val="single"/>
        </w:rPr>
      </w:pPr>
      <w:r>
        <w:tab/>
      </w:r>
      <w:r w:rsidR="00524126">
        <w:t xml:space="preserve"> </w:t>
      </w:r>
      <w:r w:rsidRPr="00575972">
        <w:rPr>
          <w:u w:val="single"/>
        </w:rPr>
        <w:t>e.</w:t>
      </w:r>
      <w:r w:rsidRPr="00575972">
        <w:rPr>
          <w:u w:val="single"/>
        </w:rPr>
        <w:tab/>
        <w:t>“Making a communication in an online capacity”</w:t>
      </w:r>
      <w:r>
        <w:rPr>
          <w:u w:val="single"/>
        </w:rPr>
        <w:t xml:space="preserve"> shall include the unlawful practice </w:t>
      </w:r>
      <w:r w:rsidR="00141660">
        <w:rPr>
          <w:u w:val="single"/>
        </w:rPr>
        <w:t>of knowingly mak</w:t>
      </w:r>
      <w:r w:rsidR="00967BA5">
        <w:rPr>
          <w:u w:val="single"/>
        </w:rPr>
        <w:t>ing</w:t>
      </w:r>
      <w:r w:rsidR="00141660">
        <w:rPr>
          <w:u w:val="single"/>
        </w:rPr>
        <w:t>, plac</w:t>
      </w:r>
      <w:r w:rsidR="00967BA5">
        <w:rPr>
          <w:u w:val="single"/>
        </w:rPr>
        <w:t>ing</w:t>
      </w:r>
      <w:r w:rsidR="00141660">
        <w:rPr>
          <w:u w:val="single"/>
        </w:rPr>
        <w:t xml:space="preserve">, </w:t>
      </w:r>
      <w:r w:rsidR="00967BA5">
        <w:rPr>
          <w:u w:val="single"/>
        </w:rPr>
        <w:t>initiating</w:t>
      </w:r>
      <w:r w:rsidR="00141660">
        <w:rPr>
          <w:u w:val="single"/>
        </w:rPr>
        <w:t>, or otherwise transmitting a call or text message or engag</w:t>
      </w:r>
      <w:r w:rsidR="00967BA5">
        <w:rPr>
          <w:u w:val="single"/>
        </w:rPr>
        <w:t>ing</w:t>
      </w:r>
      <w:r w:rsidR="00141660">
        <w:rPr>
          <w:u w:val="single"/>
        </w:rPr>
        <w:t xml:space="preserve"> </w:t>
      </w:r>
      <w:r w:rsidR="00DE58E2">
        <w:rPr>
          <w:u w:val="single"/>
        </w:rPr>
        <w:t>in conduct that results in the display of misleading, false, or inaccurate caller identification information on the receiving party’s telephone or circumvent</w:t>
      </w:r>
      <w:r w:rsidR="00967BA5">
        <w:rPr>
          <w:u w:val="single"/>
        </w:rPr>
        <w:t>ing</w:t>
      </w:r>
      <w:r w:rsidR="00DE58E2">
        <w:rPr>
          <w:u w:val="single"/>
        </w:rPr>
        <w:t xml:space="preserve"> a caller identification service that is designed to allow the receiving party to identify caller identification information regarding the origin and nature of the call or text message.  </w:t>
      </w:r>
    </w:p>
    <w:p w:rsidR="002331A3" w:rsidRDefault="00F47F93" w:rsidP="002331A3">
      <w:r>
        <w:t>(</w:t>
      </w:r>
      <w:proofErr w:type="spellStart"/>
      <w:r>
        <w:t>cf</w:t>
      </w:r>
      <w:proofErr w:type="spellEnd"/>
      <w:r>
        <w:t>: P.L.2013, c.272, s.1)</w:t>
      </w:r>
    </w:p>
    <w:p w:rsidR="002331A3" w:rsidRDefault="002331A3" w:rsidP="002331A3">
      <w:r>
        <w:lastRenderedPageBreak/>
        <w:tab/>
      </w:r>
      <w:r w:rsidR="00524126">
        <w:t xml:space="preserve"> </w:t>
      </w:r>
      <w:r>
        <w:t>2.</w:t>
      </w:r>
      <w:r w:rsidR="00524126">
        <w:tab/>
      </w:r>
      <w:r w:rsidR="00330EEB">
        <w:t>Section 1 of P.L.1992, c.209 (C.</w:t>
      </w:r>
      <w:r>
        <w:t>2C:12-10</w:t>
      </w:r>
      <w:r w:rsidR="00330EEB">
        <w:t>)</w:t>
      </w:r>
      <w:r>
        <w:t xml:space="preserve"> </w:t>
      </w:r>
      <w:r w:rsidR="00330EEB">
        <w:t>is amended to read as follows:</w:t>
      </w:r>
    </w:p>
    <w:p w:rsidR="002331A3" w:rsidRDefault="002331A3" w:rsidP="002331A3">
      <w:r>
        <w:tab/>
      </w:r>
      <w:r w:rsidR="00524126">
        <w:t xml:space="preserve"> </w:t>
      </w:r>
      <w:r>
        <w:t>1.</w:t>
      </w:r>
      <w:r w:rsidR="00524126">
        <w:tab/>
      </w:r>
      <w:r>
        <w:t>a.</w:t>
      </w:r>
      <w:r w:rsidR="00524126">
        <w:t xml:space="preserve"> </w:t>
      </w:r>
      <w:r>
        <w:t xml:space="preserve"> As used in this act:</w:t>
      </w:r>
    </w:p>
    <w:p w:rsidR="002331A3" w:rsidRDefault="002331A3" w:rsidP="002331A3">
      <w:r>
        <w:tab/>
        <w:t>(1)</w:t>
      </w:r>
      <w:r>
        <w:tab/>
        <w:t xml:space="preserve">"Course of conduct" means repeatedly maintaining a visual or physical proximity to a person; directly, indirectly, or through third parties, by any action, method, device, or means, following, monitoring, observing, surveilling, threatening, or communicating to or about, a person, or interfering </w:t>
      </w:r>
      <w:r w:rsidRPr="00F504A1">
        <w:t xml:space="preserve">with a person's property; repeatedly committing harassment </w:t>
      </w:r>
      <w:r w:rsidRPr="00F504A1">
        <w:rPr>
          <w:u w:val="single"/>
        </w:rPr>
        <w:t xml:space="preserve">pursuant to </w:t>
      </w:r>
      <w:r w:rsidR="00F504A1" w:rsidRPr="00F504A1">
        <w:rPr>
          <w:u w:val="single"/>
        </w:rPr>
        <w:t>N.J.S.</w:t>
      </w:r>
      <w:r w:rsidRPr="00F504A1">
        <w:rPr>
          <w:u w:val="single"/>
        </w:rPr>
        <w:t>2C:33-4 or cyber</w:t>
      </w:r>
      <w:r w:rsidR="00D62CCA">
        <w:rPr>
          <w:u w:val="single"/>
        </w:rPr>
        <w:t>-</w:t>
      </w:r>
      <w:r w:rsidRPr="00F504A1">
        <w:rPr>
          <w:u w:val="single"/>
        </w:rPr>
        <w:t>harass</w:t>
      </w:r>
      <w:r w:rsidR="00D6310F">
        <w:rPr>
          <w:u w:val="single"/>
        </w:rPr>
        <w:t>ment</w:t>
      </w:r>
      <w:r w:rsidRPr="00F504A1">
        <w:rPr>
          <w:u w:val="single"/>
        </w:rPr>
        <w:t xml:space="preserve"> pursuant to </w:t>
      </w:r>
      <w:r w:rsidR="00F504A1" w:rsidRPr="00F504A1">
        <w:rPr>
          <w:u w:val="single"/>
        </w:rPr>
        <w:t>section 1 of P.L.2013, c.272 (C.2C:33-4.1)</w:t>
      </w:r>
      <w:r>
        <w:t xml:space="preserve"> against a person; or repeatedly conveying, or causing to be conveyed, verbal or written threats or threats conveyed by any other means of communication or threats implied by conduct or a combination thereof directed at or toward a person.</w:t>
      </w:r>
    </w:p>
    <w:p w:rsidR="002331A3" w:rsidRDefault="002331A3" w:rsidP="002331A3">
      <w:r>
        <w:tab/>
        <w:t>(2)</w:t>
      </w:r>
      <w:r>
        <w:tab/>
        <w:t>"Repeatedly" means on two or more occasions.</w:t>
      </w:r>
    </w:p>
    <w:p w:rsidR="002331A3" w:rsidRDefault="002331A3" w:rsidP="002331A3">
      <w:r>
        <w:tab/>
        <w:t>(3)</w:t>
      </w:r>
      <w:r>
        <w:tab/>
        <w:t>"Emotional distress" means significant mental suffering or distress.</w:t>
      </w:r>
    </w:p>
    <w:p w:rsidR="002331A3" w:rsidRDefault="002331A3" w:rsidP="002331A3">
      <w:r>
        <w:tab/>
        <w:t>(4)</w:t>
      </w:r>
      <w:r>
        <w:tab/>
        <w:t>"Cause a reasonable person to fear" means to cause fear which a reasonable victim, similarly situated, would have under the circumstances.</w:t>
      </w:r>
    </w:p>
    <w:p w:rsidR="002331A3" w:rsidRDefault="002331A3" w:rsidP="002331A3">
      <w:r>
        <w:tab/>
      </w:r>
      <w:r w:rsidR="00524126">
        <w:t xml:space="preserve"> </w:t>
      </w:r>
      <w:r>
        <w:t>b.</w:t>
      </w:r>
      <w:r>
        <w:tab/>
        <w:t>A person is guilty of stalking, a crime of the fourth degree, if he purposefully or knowingly engages in a course of conduct directed at a specific person that would cause a reasonable person to fear for his safety or the safety of a third person or suffer other emotional distress.</w:t>
      </w:r>
    </w:p>
    <w:p w:rsidR="002331A3" w:rsidRDefault="002331A3" w:rsidP="002331A3">
      <w:r>
        <w:tab/>
      </w:r>
      <w:r w:rsidR="00524126">
        <w:t xml:space="preserve"> </w:t>
      </w:r>
      <w:r>
        <w:t>c.</w:t>
      </w:r>
      <w:r>
        <w:tab/>
        <w:t>A person is guilty of a crime of the third degree if he commits the crime of stalking in violation of an existing court order prohibiting the behavior.</w:t>
      </w:r>
    </w:p>
    <w:p w:rsidR="002331A3" w:rsidRDefault="002331A3" w:rsidP="002331A3">
      <w:r>
        <w:tab/>
      </w:r>
      <w:r w:rsidR="00524126">
        <w:t xml:space="preserve"> </w:t>
      </w:r>
      <w:r>
        <w:t>d.</w:t>
      </w:r>
      <w:r>
        <w:tab/>
        <w:t>A person who commits a second or subsequent offense of stalking against the same victim is guilty of a crime of the third degree.</w:t>
      </w:r>
    </w:p>
    <w:p w:rsidR="002331A3" w:rsidRDefault="002331A3" w:rsidP="002331A3">
      <w:r>
        <w:tab/>
      </w:r>
      <w:r w:rsidR="00524126">
        <w:t xml:space="preserve"> </w:t>
      </w:r>
      <w:r>
        <w:t>e.</w:t>
      </w:r>
      <w:r>
        <w:tab/>
        <w:t>A person is guilty of a crime of the third degree if he commits the crime of stalking while serving a term of imprisonment or while on parole or probation as the result of a conviction for any indictable offense under the laws of this State, any other state or the United States.</w:t>
      </w:r>
    </w:p>
    <w:p w:rsidR="002331A3" w:rsidRDefault="002331A3" w:rsidP="002331A3">
      <w:r>
        <w:tab/>
      </w:r>
      <w:r w:rsidR="00524126">
        <w:t xml:space="preserve"> </w:t>
      </w:r>
      <w:r>
        <w:t>f.</w:t>
      </w:r>
      <w:r>
        <w:tab/>
        <w:t>This act shall not apply to conduct which occurs during organized group picketing.</w:t>
      </w:r>
    </w:p>
    <w:p w:rsidR="002331A3" w:rsidRDefault="00F47F93" w:rsidP="002331A3">
      <w:r>
        <w:t>(</w:t>
      </w:r>
      <w:proofErr w:type="spellStart"/>
      <w:r>
        <w:t>cf</w:t>
      </w:r>
      <w:proofErr w:type="spellEnd"/>
      <w:r>
        <w:t>: P.L.2009, c.28, s.1)</w:t>
      </w:r>
    </w:p>
    <w:p w:rsidR="002331A3" w:rsidRPr="00D71D68" w:rsidRDefault="002331A3" w:rsidP="00686AEB"/>
    <w:p w:rsidR="00524126" w:rsidRDefault="00686AEB" w:rsidP="00524126">
      <w:r>
        <w:tab/>
      </w:r>
      <w:r w:rsidR="002F545C">
        <w:t>3</w:t>
      </w:r>
      <w:r w:rsidR="005948FC">
        <w:t>.</w:t>
      </w:r>
      <w:r w:rsidR="00524126">
        <w:tab/>
      </w:r>
      <w:r w:rsidR="005948FC">
        <w:t>This act shall take effect</w:t>
      </w:r>
      <w:r w:rsidR="002F545C">
        <w:t xml:space="preserve"> immediately.  </w:t>
      </w:r>
    </w:p>
    <w:p w:rsidR="00761D09" w:rsidRDefault="00761D09" w:rsidP="00524126"/>
    <w:p w:rsidR="00761D09" w:rsidRDefault="00761D09" w:rsidP="00524126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91569" w:rsidRDefault="00E21460" w:rsidP="00686AEB">
      <w:r>
        <w:tab/>
        <w:t xml:space="preserve">This bill provides that manipulation of certain caller identification information may constitute cyber-harassment and stalking.  </w:t>
      </w:r>
    </w:p>
    <w:p w:rsidR="007B7F8D" w:rsidRDefault="008B270B" w:rsidP="007B7F8D">
      <w:r>
        <w:lastRenderedPageBreak/>
        <w:tab/>
        <w:t>Under current law, a</w:t>
      </w:r>
      <w:r w:rsidR="007B7F8D">
        <w:t xml:space="preserve"> person commits the crime of cyber-harassment if, while making a communication in an online capacity via any electronic device or through a social networking site and with the purpos</w:t>
      </w:r>
      <w:r>
        <w:t>e to harass, the person</w:t>
      </w:r>
      <w:r w:rsidR="007B7F8D">
        <w:t xml:space="preserve"> threatens to inflict injury or physical harm to any person or any person</w:t>
      </w:r>
      <w:r w:rsidR="00C103BD">
        <w:t>’s property</w:t>
      </w:r>
      <w:r w:rsidR="007B7F8D">
        <w:t xml:space="preserve">; knowingly sends, posts, comments, requests, suggests, or proposes any lewd, indecent, or obscene material to or about a person with the intent to emotionally harm a reasonable person or place a reasonable person in fear of physical or emotional harm to his person; or threatens to commit any crime against the person or </w:t>
      </w:r>
      <w:r w:rsidR="00C103BD">
        <w:t>their</w:t>
      </w:r>
      <w:r w:rsidR="007B7F8D">
        <w:t xml:space="preserve"> property.</w:t>
      </w:r>
    </w:p>
    <w:p w:rsidR="00A76B1C" w:rsidRDefault="00E90890" w:rsidP="00A76B1C">
      <w:r>
        <w:tab/>
        <w:t>This bill would amend the crime of</w:t>
      </w:r>
      <w:r w:rsidRPr="007B7F8D">
        <w:t xml:space="preserve"> </w:t>
      </w:r>
      <w:r>
        <w:t xml:space="preserve">cyber-harassment to include that “making a communication in an online capacity” would include </w:t>
      </w:r>
      <w:r w:rsidR="00A76B1C" w:rsidRPr="00A76B1C">
        <w:t xml:space="preserve">the unlawful practice of knowingly making, placing, initiating, or otherwise transmitting a call or text message or engaging in conduct that results in the display of misleading, false, or inaccurate caller identification information on the receiving party’s telephone or circumventing a caller identification service that is designed to allow the receiving party to identify caller identification information regarding the origin and nature of the call or text message.  </w:t>
      </w:r>
    </w:p>
    <w:p w:rsidR="00D6310F" w:rsidRPr="00A76B1C" w:rsidRDefault="00D6310F" w:rsidP="00A76B1C">
      <w:r>
        <w:tab/>
        <w:t>In addition, the bill specifies that the crime of stalking includes repeatedly co</w:t>
      </w:r>
      <w:r w:rsidRPr="00D6310F">
        <w:t>mmitting harassment pur</w:t>
      </w:r>
      <w:r w:rsidR="00944FAE">
        <w:t>suant to N.J.S.2C:33-4 or cyber-</w:t>
      </w:r>
      <w:r w:rsidRPr="00D6310F">
        <w:t>harass</w:t>
      </w:r>
      <w:r>
        <w:t>ment</w:t>
      </w:r>
      <w:r w:rsidRPr="00D6310F">
        <w:t xml:space="preserve"> pursuant to section 1 of P.L.2013, c.272 (C.2C:33-4.1)</w:t>
      </w:r>
      <w:r>
        <w:t xml:space="preserve">.  </w:t>
      </w:r>
    </w:p>
    <w:sectPr w:rsidR="00D6310F" w:rsidRPr="00A76B1C" w:rsidSect="00761D09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152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85F" w:rsidRDefault="0082185F">
      <w:r>
        <w:separator/>
      </w:r>
    </w:p>
  </w:endnote>
  <w:endnote w:type="continuationSeparator" w:id="0">
    <w:p w:rsidR="0082185F" w:rsidRDefault="00821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02B" w:rsidRDefault="00BB71BC" w:rsidP="00BB71BC">
    <w:pPr>
      <w:pStyle w:val="sponUdate"/>
    </w:pPr>
    <w:r>
      <w:t>(Sponsorship Updated As Of: 7/30/2020)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8FC" w:rsidRPr="00921C91" w:rsidRDefault="005948F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5948FC" w:rsidRPr="00921C91" w:rsidRDefault="005948FC">
    <w:pPr>
      <w:pStyle w:val="Footer"/>
      <w:rPr>
        <w:szCs w:val="18"/>
      </w:rPr>
    </w:pPr>
  </w:p>
  <w:p w:rsidR="005948FC" w:rsidRPr="00921C91" w:rsidRDefault="005948F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85F" w:rsidRDefault="0082185F">
      <w:r>
        <w:separator/>
      </w:r>
    </w:p>
  </w:footnote>
  <w:footnote w:type="continuationSeparator" w:id="0">
    <w:p w:rsidR="0082185F" w:rsidRDefault="00821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A79E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86C63" w:rsidRDefault="00F86C63" w:rsidP="00F86C63">
    <w:pPr>
      <w:pStyle w:val="bpuHeadSpon"/>
    </w:pPr>
    <w:r w:rsidRPr="00F86C63">
      <w:rPr>
        <w:rStyle w:val="bpuHeadSponChar"/>
      </w:rPr>
      <w:t>A3218</w:t>
    </w:r>
    <w:r>
      <w:t xml:space="preserve"> JIMENEZ</w:t>
    </w:r>
    <w:r w:rsidR="0005202B">
      <w:t>, MEJIA</w:t>
    </w:r>
  </w:p>
  <w:p w:rsidR="00F86C63" w:rsidRDefault="00F86C63" w:rsidP="00F86C6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A79EB">
      <w:rPr>
        <w:noProof/>
      </w:rPr>
      <w:t>4</w:t>
    </w:r>
    <w:r>
      <w:fldChar w:fldCharType="end"/>
    </w:r>
  </w:p>
  <w:p w:rsidR="00F86C63" w:rsidRDefault="00F86C63" w:rsidP="00F86C6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86C63" w:rsidRDefault="00F86C63" w:rsidP="00F86C63">
    <w:pPr>
      <w:pStyle w:val="bpuHeadSpon"/>
    </w:pPr>
    <w:r w:rsidRPr="00F86C63">
      <w:rPr>
        <w:rStyle w:val="bpuHeadSponChar"/>
      </w:rPr>
      <w:t>A3218</w:t>
    </w:r>
    <w:r>
      <w:t xml:space="preserve"> JIMENEZ</w:t>
    </w:r>
    <w:r w:rsidR="0005202B">
      <w:t>, MEJIA</w:t>
    </w:r>
  </w:p>
  <w:p w:rsidR="00F86C63" w:rsidRDefault="00F86C63" w:rsidP="00F86C6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A79EB">
      <w:rPr>
        <w:noProof/>
      </w:rPr>
      <w:t>2</w:t>
    </w:r>
    <w:r>
      <w:fldChar w:fldCharType="end"/>
    </w:r>
  </w:p>
  <w:p w:rsidR="00F86C63" w:rsidRDefault="00F86C63" w:rsidP="00F86C6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85F"/>
    <w:rsid w:val="000051BD"/>
    <w:rsid w:val="000160A5"/>
    <w:rsid w:val="0002335B"/>
    <w:rsid w:val="0003549A"/>
    <w:rsid w:val="000367AE"/>
    <w:rsid w:val="00043B22"/>
    <w:rsid w:val="0005202B"/>
    <w:rsid w:val="00054975"/>
    <w:rsid w:val="00057D20"/>
    <w:rsid w:val="0006197C"/>
    <w:rsid w:val="0006281F"/>
    <w:rsid w:val="0007703A"/>
    <w:rsid w:val="0008141C"/>
    <w:rsid w:val="00094A55"/>
    <w:rsid w:val="00095BBA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1660"/>
    <w:rsid w:val="00156286"/>
    <w:rsid w:val="001645FB"/>
    <w:rsid w:val="00173D2B"/>
    <w:rsid w:val="00181676"/>
    <w:rsid w:val="00183603"/>
    <w:rsid w:val="00191569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31A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0083"/>
    <w:rsid w:val="002F3BA6"/>
    <w:rsid w:val="002F545C"/>
    <w:rsid w:val="00315320"/>
    <w:rsid w:val="00325776"/>
    <w:rsid w:val="00325E27"/>
    <w:rsid w:val="00330395"/>
    <w:rsid w:val="00330EEB"/>
    <w:rsid w:val="00333704"/>
    <w:rsid w:val="00336624"/>
    <w:rsid w:val="0034024A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409A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A79EB"/>
    <w:rsid w:val="004C742C"/>
    <w:rsid w:val="004E1F3E"/>
    <w:rsid w:val="004F1877"/>
    <w:rsid w:val="004F21BD"/>
    <w:rsid w:val="004F4F1D"/>
    <w:rsid w:val="004F74DD"/>
    <w:rsid w:val="00501317"/>
    <w:rsid w:val="0050495C"/>
    <w:rsid w:val="00505DC9"/>
    <w:rsid w:val="00506E1E"/>
    <w:rsid w:val="00513C81"/>
    <w:rsid w:val="00524126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5972"/>
    <w:rsid w:val="00577A15"/>
    <w:rsid w:val="00580533"/>
    <w:rsid w:val="00582E7C"/>
    <w:rsid w:val="0059131D"/>
    <w:rsid w:val="005948FC"/>
    <w:rsid w:val="005973A9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EA4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2529"/>
    <w:rsid w:val="007256D1"/>
    <w:rsid w:val="007279FD"/>
    <w:rsid w:val="007502CB"/>
    <w:rsid w:val="00752D79"/>
    <w:rsid w:val="00752E20"/>
    <w:rsid w:val="00756EDE"/>
    <w:rsid w:val="00761D09"/>
    <w:rsid w:val="00776512"/>
    <w:rsid w:val="00781B4D"/>
    <w:rsid w:val="007824BF"/>
    <w:rsid w:val="00783B8D"/>
    <w:rsid w:val="00794B94"/>
    <w:rsid w:val="00794BD4"/>
    <w:rsid w:val="007A1FF7"/>
    <w:rsid w:val="007A2F73"/>
    <w:rsid w:val="007A3061"/>
    <w:rsid w:val="007A5A0B"/>
    <w:rsid w:val="007B7F8D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185F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7C41"/>
    <w:rsid w:val="008916EC"/>
    <w:rsid w:val="00891E4F"/>
    <w:rsid w:val="008A31C5"/>
    <w:rsid w:val="008A4F9A"/>
    <w:rsid w:val="008B270B"/>
    <w:rsid w:val="008B2850"/>
    <w:rsid w:val="008C79B3"/>
    <w:rsid w:val="008D77BD"/>
    <w:rsid w:val="008E454C"/>
    <w:rsid w:val="008F1E5A"/>
    <w:rsid w:val="00901BDA"/>
    <w:rsid w:val="00907AA6"/>
    <w:rsid w:val="009121D8"/>
    <w:rsid w:val="00916F7A"/>
    <w:rsid w:val="00917FE3"/>
    <w:rsid w:val="009318C7"/>
    <w:rsid w:val="00931C09"/>
    <w:rsid w:val="009348C2"/>
    <w:rsid w:val="009440D0"/>
    <w:rsid w:val="00944FAE"/>
    <w:rsid w:val="009523A3"/>
    <w:rsid w:val="00960958"/>
    <w:rsid w:val="00963A46"/>
    <w:rsid w:val="00966A3E"/>
    <w:rsid w:val="00967BA5"/>
    <w:rsid w:val="00971493"/>
    <w:rsid w:val="00971AD9"/>
    <w:rsid w:val="00973069"/>
    <w:rsid w:val="00973523"/>
    <w:rsid w:val="00980766"/>
    <w:rsid w:val="009835D4"/>
    <w:rsid w:val="009858DC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5368"/>
    <w:rsid w:val="00A6754E"/>
    <w:rsid w:val="00A70F58"/>
    <w:rsid w:val="00A72987"/>
    <w:rsid w:val="00A7346B"/>
    <w:rsid w:val="00A76B1C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1BC"/>
    <w:rsid w:val="00BC7892"/>
    <w:rsid w:val="00BE1FC5"/>
    <w:rsid w:val="00BE24D6"/>
    <w:rsid w:val="00BE7DC7"/>
    <w:rsid w:val="00BE7EFA"/>
    <w:rsid w:val="00BF06AD"/>
    <w:rsid w:val="00BF2C67"/>
    <w:rsid w:val="00C04F4D"/>
    <w:rsid w:val="00C103BD"/>
    <w:rsid w:val="00C12E48"/>
    <w:rsid w:val="00C13D14"/>
    <w:rsid w:val="00C15F53"/>
    <w:rsid w:val="00C23F09"/>
    <w:rsid w:val="00C25356"/>
    <w:rsid w:val="00C328D0"/>
    <w:rsid w:val="00C3487B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03A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248F"/>
    <w:rsid w:val="00D268AC"/>
    <w:rsid w:val="00D27FF3"/>
    <w:rsid w:val="00D33CFF"/>
    <w:rsid w:val="00D343D0"/>
    <w:rsid w:val="00D3664D"/>
    <w:rsid w:val="00D500E9"/>
    <w:rsid w:val="00D507BC"/>
    <w:rsid w:val="00D507EC"/>
    <w:rsid w:val="00D6090A"/>
    <w:rsid w:val="00D62CCA"/>
    <w:rsid w:val="00D62FA3"/>
    <w:rsid w:val="00D6310F"/>
    <w:rsid w:val="00D63B6F"/>
    <w:rsid w:val="00D64A90"/>
    <w:rsid w:val="00D9410B"/>
    <w:rsid w:val="00D9695B"/>
    <w:rsid w:val="00DA2417"/>
    <w:rsid w:val="00DA3B08"/>
    <w:rsid w:val="00DA5585"/>
    <w:rsid w:val="00DB02AC"/>
    <w:rsid w:val="00DB6AA2"/>
    <w:rsid w:val="00DD3A6A"/>
    <w:rsid w:val="00DE10D1"/>
    <w:rsid w:val="00DE2514"/>
    <w:rsid w:val="00DE58E2"/>
    <w:rsid w:val="00DE6851"/>
    <w:rsid w:val="00DF03EE"/>
    <w:rsid w:val="00E01B71"/>
    <w:rsid w:val="00E05CC9"/>
    <w:rsid w:val="00E15573"/>
    <w:rsid w:val="00E21460"/>
    <w:rsid w:val="00E25A5B"/>
    <w:rsid w:val="00E325A0"/>
    <w:rsid w:val="00E373C7"/>
    <w:rsid w:val="00E4267B"/>
    <w:rsid w:val="00E42F13"/>
    <w:rsid w:val="00E446A9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0890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7F93"/>
    <w:rsid w:val="00F504A1"/>
    <w:rsid w:val="00F54B9C"/>
    <w:rsid w:val="00F56E96"/>
    <w:rsid w:val="00F573DD"/>
    <w:rsid w:val="00F61E59"/>
    <w:rsid w:val="00F63D99"/>
    <w:rsid w:val="00F6426B"/>
    <w:rsid w:val="00F709B3"/>
    <w:rsid w:val="00F71A5E"/>
    <w:rsid w:val="00F76E97"/>
    <w:rsid w:val="00F86C63"/>
    <w:rsid w:val="00FA0AFC"/>
    <w:rsid w:val="00FA1C82"/>
    <w:rsid w:val="00FA2ED1"/>
    <w:rsid w:val="00FA4A52"/>
    <w:rsid w:val="00FB4045"/>
    <w:rsid w:val="00FB4D8E"/>
    <w:rsid w:val="00FC0D0A"/>
    <w:rsid w:val="00FC191D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60A910E"/>
  <w15:docId w15:val="{38B15471-024A-4F7E-81C8-E2FF7C0B3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F504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504A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86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1047</Words>
  <Characters>5520</Characters>
  <Application>Microsoft Office Word</Application>
  <DocSecurity>0</DocSecurity>
  <Lines>150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A3218</vt:lpstr>
    </vt:vector>
  </TitlesOfParts>
  <Manager>R224</Manager>
  <Company>NJ Office of Legislative Services</Company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A3218</dc:title>
  <dc:subject/>
  <dc:creator>Assemblywoman  JIMENEZ</dc:creator>
  <cp:keywords>A3218|4|JU |284|54|127|N|0|</cp:keywords>
  <dc:description>INTRODUCED FEBRUARY 25, 2020</dc:description>
  <cp:lastModifiedBy>Todaro, Vivian</cp:lastModifiedBy>
  <cp:revision>2</cp:revision>
  <cp:lastPrinted>2020-08-03T14:34:00Z</cp:lastPrinted>
  <dcterms:created xsi:type="dcterms:W3CDTF">2020-08-03T14:34:00Z</dcterms:created>
  <dcterms:modified xsi:type="dcterms:W3CDTF">2020-08-03T14:34:00Z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