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785" w:rsidRDefault="00930785" w:rsidP="00930785">
      <w:pPr>
        <w:pStyle w:val="bpuBill"/>
      </w:pPr>
      <w:bookmarkStart w:id="0" w:name="bpuFrontPg"/>
      <w:bookmarkStart w:id="1" w:name="_GoBack"/>
      <w:bookmarkEnd w:id="0"/>
      <w:bookmarkEnd w:id="1"/>
      <w:r>
        <w:t xml:space="preserve">ASSEMBLY, No. 3226 </w:t>
      </w:r>
    </w:p>
    <w:p w:rsidR="00930785" w:rsidRPr="009D38FF" w:rsidRDefault="00930785" w:rsidP="009307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0737" r:id="rId7"/>
        </w:object>
      </w:r>
    </w:p>
    <w:p w:rsidR="00930785" w:rsidRDefault="00930785" w:rsidP="00930785">
      <w:pPr>
        <w:pStyle w:val="bpuState"/>
      </w:pPr>
      <w:r>
        <w:t>STATE OF NEW JERSEY</w:t>
      </w:r>
    </w:p>
    <w:p w:rsidR="00930785" w:rsidRDefault="00930785" w:rsidP="00930785">
      <w:pPr>
        <w:pStyle w:val="bpuLegislature"/>
      </w:pPr>
      <w:r>
        <w:t>219th LEGISLATURE</w:t>
      </w:r>
    </w:p>
    <w:p w:rsidR="00930785" w:rsidRDefault="00930785" w:rsidP="00930785">
      <w:pPr>
        <w:pStyle w:val="bpuWpGraphic"/>
      </w:pPr>
      <w:r>
        <w:object w:dxaOrig="8985" w:dyaOrig="255">
          <v:shape id="_x0000_i1026" type="#_x0000_t75" style="width:6in;height:12pt" o:ole="">
            <v:imagedata r:id="rId6" o:title=""/>
          </v:shape>
          <o:OLEObject Type="Embed" ProgID="WPWin6.1" ShapeID="_x0000_i1026" DrawAspect="Content" ObjectID="_1648300738" r:id="rId8"/>
        </w:object>
      </w:r>
      <w:r>
        <w:t xml:space="preserve">  </w:t>
      </w:r>
    </w:p>
    <w:p w:rsidR="00930785" w:rsidRDefault="00930785" w:rsidP="00930785">
      <w:pPr>
        <w:pStyle w:val="bpuIntro"/>
      </w:pPr>
      <w:r>
        <w:t>INTRODUCED FEBRUARY 25, 2020</w:t>
      </w:r>
    </w:p>
    <w:p w:rsidR="00930785" w:rsidRDefault="00930785" w:rsidP="00930785">
      <w:pPr>
        <w:pStyle w:val="bpuIntro"/>
      </w:pPr>
    </w:p>
    <w:p w:rsidR="00930785" w:rsidRDefault="00930785" w:rsidP="00930785">
      <w:pPr>
        <w:pStyle w:val="bpuIntro"/>
        <w:sectPr w:rsidR="00930785" w:rsidSect="006328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0785" w:rsidRDefault="00930785" w:rsidP="00930785">
      <w:pPr>
        <w:pStyle w:val="bpuIntro"/>
      </w:pPr>
    </w:p>
    <w:p w:rsidR="00930785" w:rsidRDefault="00930785" w:rsidP="00930785">
      <w:pPr>
        <w:pStyle w:val="bpuSponsor"/>
      </w:pPr>
      <w:r>
        <w:t>Sponsored by:</w:t>
      </w:r>
    </w:p>
    <w:p w:rsidR="00930785" w:rsidRDefault="00930785" w:rsidP="00930785">
      <w:pPr>
        <w:pStyle w:val="bpuSponsor"/>
      </w:pPr>
      <w:r>
        <w:t>Assemblyman  RONALD S. DANCER</w:t>
      </w:r>
    </w:p>
    <w:p w:rsidR="00930785" w:rsidRDefault="00930785" w:rsidP="00930785">
      <w:pPr>
        <w:pStyle w:val="bpuSponsor"/>
      </w:pPr>
      <w:r>
        <w:t>District 12 (Burlington, Middlesex, Monmouth and Ocean)</w:t>
      </w:r>
    </w:p>
    <w:p w:rsidR="00930785" w:rsidRDefault="00C657E8" w:rsidP="00C657E8">
      <w:pPr>
        <w:pStyle w:val="bpuSponsor"/>
      </w:pPr>
      <w:r>
        <w:t>Assemblywoman  CAROL A. MURPHY</w:t>
      </w:r>
    </w:p>
    <w:p w:rsidR="00C657E8" w:rsidRDefault="00C657E8" w:rsidP="00C657E8">
      <w:pPr>
        <w:pStyle w:val="bpuSponsor"/>
      </w:pPr>
      <w:r>
        <w:t>District 7 (Burlington)</w:t>
      </w:r>
    </w:p>
    <w:p w:rsidR="00C657E8" w:rsidRDefault="00632813" w:rsidP="00632813">
      <w:pPr>
        <w:pStyle w:val="bpuSponsor"/>
      </w:pPr>
      <w:r>
        <w:t>Assemblywoman  VALERIE VAINIERI HUTTLE</w:t>
      </w:r>
    </w:p>
    <w:p w:rsidR="00632813" w:rsidRDefault="00632813" w:rsidP="00632813">
      <w:pPr>
        <w:pStyle w:val="bpuSponsor"/>
      </w:pPr>
      <w:r>
        <w:t>District 37 (Bergen)</w:t>
      </w:r>
    </w:p>
    <w:p w:rsidR="00632813" w:rsidRPr="00632813" w:rsidRDefault="00632813" w:rsidP="00632813">
      <w:pPr>
        <w:pStyle w:val="bpuSponsor"/>
      </w:pPr>
    </w:p>
    <w:p w:rsidR="00930785" w:rsidRDefault="00930785" w:rsidP="00930785">
      <w:pPr>
        <w:pStyle w:val="bpuSponsor"/>
      </w:pPr>
    </w:p>
    <w:p w:rsidR="00930785" w:rsidRDefault="00930785" w:rsidP="00930785">
      <w:pPr>
        <w:pStyle w:val="bpuSponsor"/>
      </w:pPr>
    </w:p>
    <w:p w:rsidR="00930785" w:rsidRDefault="00930785" w:rsidP="00930785">
      <w:pPr>
        <w:pStyle w:val="bpuSponsor"/>
      </w:pPr>
    </w:p>
    <w:p w:rsidR="00930785" w:rsidRDefault="00930785" w:rsidP="00930785">
      <w:pPr>
        <w:pStyle w:val="bpuSponsor"/>
      </w:pPr>
      <w:r>
        <w:t>SYNOPSIS</w:t>
      </w:r>
    </w:p>
    <w:p w:rsidR="00930785" w:rsidRDefault="00930785" w:rsidP="00930785">
      <w:pPr>
        <w:pStyle w:val="bpuNormText"/>
      </w:pPr>
      <w:r>
        <w:tab/>
        <w:t xml:space="preserve">Waives pet adoption fees for certain military personnel and veterans. </w:t>
      </w:r>
    </w:p>
    <w:p w:rsidR="00930785" w:rsidRDefault="00930785" w:rsidP="00930785">
      <w:pPr>
        <w:pStyle w:val="bpuNormText"/>
      </w:pPr>
    </w:p>
    <w:p w:rsidR="00930785" w:rsidRDefault="00930785" w:rsidP="00930785">
      <w:pPr>
        <w:pStyle w:val="bpuSponsor"/>
      </w:pPr>
      <w:r>
        <w:t xml:space="preserve">CURRENT VERSION OF TEXT </w:t>
      </w:r>
    </w:p>
    <w:p w:rsidR="00930785" w:rsidRDefault="00930785" w:rsidP="00930785">
      <w:pPr>
        <w:pStyle w:val="bpuNormText"/>
      </w:pPr>
      <w:r>
        <w:tab/>
        <w:t>As introduced.</w:t>
      </w:r>
    </w:p>
    <w:p w:rsidR="00930785" w:rsidRDefault="00930785" w:rsidP="009307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0785" w:rsidRDefault="00930785" w:rsidP="008916EC">
      <w:pPr>
        <w:pStyle w:val="FronterPage"/>
        <w:tabs>
          <w:tab w:val="clear" w:pos="720"/>
          <w:tab w:val="clear" w:pos="1440"/>
          <w:tab w:val="clear" w:pos="2160"/>
          <w:tab w:val="clear" w:pos="2880"/>
          <w:tab w:val="clear" w:pos="3600"/>
          <w:tab w:val="clear" w:pos="4320"/>
          <w:tab w:val="clear" w:pos="5040"/>
        </w:tabs>
        <w:sectPr w:rsidR="00930785" w:rsidSect="00930785">
          <w:type w:val="continuous"/>
          <w:pgSz w:w="12240" w:h="20160" w:code="5"/>
          <w:pgMar w:top="1440" w:right="2275" w:bottom="1440" w:left="2275" w:header="72" w:footer="720" w:gutter="0"/>
          <w:pgNumType w:start="1"/>
          <w:cols w:space="720"/>
          <w:docGrid w:linePitch="360"/>
        </w:sectPr>
      </w:pPr>
    </w:p>
    <w:p w:rsidR="007975BA" w:rsidRPr="00677316" w:rsidRDefault="007975BA" w:rsidP="007975BA">
      <w:pPr>
        <w:pStyle w:val="HangingAnAct"/>
        <w:rPr>
          <w:rStyle w:val="HangingAnActChar"/>
        </w:rPr>
      </w:pPr>
      <w:r w:rsidRPr="007975BA">
        <w:rPr>
          <w:rStyle w:val="BillHead"/>
        </w:rPr>
        <w:lastRenderedPageBreak/>
        <w:t>An Act</w:t>
      </w:r>
      <w:r w:rsidRPr="006B7FA7">
        <w:rPr>
          <w:rStyle w:val="HangingAnActChar"/>
        </w:rPr>
        <w:t xml:space="preserve"> </w:t>
      </w:r>
      <w:r w:rsidRPr="005B43F1">
        <w:t>concerning pet adoption fees for military personnel and veterans and supplementing P.L.1941 c.151 (4:19-15.1 et seq.).</w:t>
      </w:r>
    </w:p>
    <w:p w:rsidR="007975BA" w:rsidRPr="00D71D68" w:rsidRDefault="007975BA" w:rsidP="007975BA"/>
    <w:p w:rsidR="007975BA" w:rsidRPr="00AA7880" w:rsidRDefault="007975BA" w:rsidP="007975BA">
      <w:r>
        <w:tab/>
      </w:r>
      <w:r>
        <w:rPr>
          <w:rStyle w:val="BillHeading2"/>
        </w:rPr>
        <w:t xml:space="preserve">Be It Enacted </w:t>
      </w:r>
      <w:r>
        <w:rPr>
          <w:rStyle w:val="BillLanguage"/>
        </w:rPr>
        <w:t>by the Senate and General Assembly of the State of New Jersey:</w:t>
      </w:r>
    </w:p>
    <w:p w:rsidR="007975BA" w:rsidRPr="00D71D68" w:rsidRDefault="007975BA" w:rsidP="007975BA"/>
    <w:p w:rsidR="007975BA" w:rsidRPr="00207C6B" w:rsidRDefault="007975BA" w:rsidP="007975BA">
      <w:pPr>
        <w:tabs>
          <w:tab w:val="clear" w:pos="1440"/>
          <w:tab w:val="left" w:pos="1080"/>
        </w:tabs>
      </w:pPr>
      <w:r>
        <w:tab/>
      </w:r>
      <w:r w:rsidR="00836032">
        <w:t xml:space="preserve"> </w:t>
      </w:r>
      <w:r>
        <w:t>1.</w:t>
      </w:r>
      <w:r>
        <w:tab/>
        <w:t>a.</w:t>
      </w:r>
      <w:r>
        <w:tab/>
        <w:t>No kennel, shelter,</w:t>
      </w:r>
      <w:r w:rsidRPr="00A273EB">
        <w:t xml:space="preserve"> </w:t>
      </w:r>
      <w:r>
        <w:t>or pound,</w:t>
      </w:r>
      <w:r w:rsidRPr="00A273EB">
        <w:t xml:space="preserve"> </w:t>
      </w:r>
      <w:r>
        <w:t xml:space="preserve">that is </w:t>
      </w:r>
      <w:r w:rsidRPr="00A273EB">
        <w:t xml:space="preserve">owned and operated by </w:t>
      </w:r>
      <w:r>
        <w:t xml:space="preserve">a local government unit, </w:t>
      </w:r>
      <w:r w:rsidRPr="00207C6B">
        <w:t xml:space="preserve">shall charge a pet adoption fee for </w:t>
      </w:r>
      <w:r>
        <w:t>a d</w:t>
      </w:r>
      <w:r w:rsidRPr="00E159C7">
        <w:t>omestic companion animal</w:t>
      </w:r>
      <w:r w:rsidRPr="00207C6B">
        <w:t xml:space="preserve"> </w:t>
      </w:r>
      <w:r>
        <w:t xml:space="preserve">to </w:t>
      </w:r>
      <w:r w:rsidRPr="00207C6B">
        <w:t>a person who is:</w:t>
      </w:r>
    </w:p>
    <w:p w:rsidR="007975BA" w:rsidRPr="00207C6B" w:rsidRDefault="007975BA" w:rsidP="007975BA">
      <w:r>
        <w:tab/>
        <w:t>(1)</w:t>
      </w:r>
      <w:r>
        <w:tab/>
      </w:r>
      <w:r w:rsidRPr="00207C6B">
        <w:t>an active member of the New Jersey National Guard who has completed Initial Active Duty Training;</w:t>
      </w:r>
    </w:p>
    <w:p w:rsidR="007975BA" w:rsidRPr="00207C6B" w:rsidRDefault="007975BA" w:rsidP="007975BA">
      <w:r>
        <w:tab/>
        <w:t>(2)</w:t>
      </w:r>
      <w:r>
        <w:tab/>
      </w:r>
      <w:r w:rsidRPr="00207C6B">
        <w:t xml:space="preserve">an active member of any branch or department of the Armed Forces of the United States, or </w:t>
      </w:r>
      <w:r>
        <w:t>a reserve</w:t>
      </w:r>
      <w:r w:rsidRPr="00207C6B">
        <w:t xml:space="preserve"> component thereof; or</w:t>
      </w:r>
    </w:p>
    <w:p w:rsidR="007975BA" w:rsidRPr="00207C6B" w:rsidRDefault="007975BA" w:rsidP="007975BA">
      <w:r>
        <w:tab/>
        <w:t>(3)</w:t>
      </w:r>
      <w:r>
        <w:tab/>
      </w:r>
      <w:r w:rsidRPr="00207C6B">
        <w:t>a veteran.</w:t>
      </w:r>
    </w:p>
    <w:p w:rsidR="007975BA" w:rsidRDefault="007975BA" w:rsidP="007975BA">
      <w:r>
        <w:tab/>
      </w:r>
      <w:r w:rsidR="00836032">
        <w:t xml:space="preserve"> </w:t>
      </w:r>
      <w:r>
        <w:t>b.</w:t>
      </w:r>
      <w:r>
        <w:tab/>
      </w:r>
      <w:r w:rsidRPr="00207C6B">
        <w:t xml:space="preserve">The </w:t>
      </w:r>
      <w:r>
        <w:t xml:space="preserve">Secretary of Agriculture </w:t>
      </w:r>
      <w:r w:rsidRPr="00207C6B">
        <w:t xml:space="preserve">shall prescribe by </w:t>
      </w:r>
      <w:r>
        <w:t xml:space="preserve">rule or </w:t>
      </w:r>
      <w:r w:rsidRPr="00207C6B">
        <w:t xml:space="preserve">regulation the types of evidence that may be used to qualify </w:t>
      </w:r>
      <w:r>
        <w:t xml:space="preserve">a </w:t>
      </w:r>
      <w:r w:rsidRPr="00207C6B">
        <w:t>person</w:t>
      </w:r>
      <w:r>
        <w:t xml:space="preserve"> for the benefit</w:t>
      </w:r>
      <w:r w:rsidRPr="00207C6B">
        <w:t xml:space="preserve"> </w:t>
      </w:r>
      <w:r>
        <w:t>established pursuant to</w:t>
      </w:r>
      <w:r w:rsidRPr="00207C6B">
        <w:t xml:space="preserve"> this section.  </w:t>
      </w:r>
    </w:p>
    <w:p w:rsidR="007975BA" w:rsidRDefault="007975BA" w:rsidP="007975BA">
      <w:r>
        <w:tab/>
      </w:r>
      <w:r w:rsidR="00836032">
        <w:t xml:space="preserve"> </w:t>
      </w:r>
      <w:r>
        <w:t>c.</w:t>
      </w:r>
      <w:r>
        <w:tab/>
        <w:t>The owner or operator of a kennel, shelter,</w:t>
      </w:r>
      <w:r w:rsidRPr="00A273EB">
        <w:t xml:space="preserve"> </w:t>
      </w:r>
      <w:r>
        <w:t xml:space="preserve">or pound may </w:t>
      </w:r>
      <w:r w:rsidRPr="002B376B">
        <w:t xml:space="preserve">review the </w:t>
      </w:r>
      <w:r>
        <w:t>pet adoption</w:t>
      </w:r>
      <w:r w:rsidRPr="002B376B">
        <w:t xml:space="preserve"> fee and, if appropriate, adjust the </w:t>
      </w:r>
      <w:r>
        <w:t xml:space="preserve">pet adoption </w:t>
      </w:r>
      <w:r w:rsidRPr="002B376B">
        <w:t xml:space="preserve">fee to offset any cost increases associated with </w:t>
      </w:r>
      <w:r>
        <w:t>forgoing the pet adoption fee for eligible individuals pursuant to subsection a. of this section</w:t>
      </w:r>
      <w:r w:rsidRPr="002B376B">
        <w:t xml:space="preserve">.  </w:t>
      </w:r>
    </w:p>
    <w:p w:rsidR="007975BA" w:rsidRDefault="007975BA" w:rsidP="007975BA">
      <w:r w:rsidRPr="00207C6B">
        <w:tab/>
      </w:r>
      <w:r w:rsidR="00836032">
        <w:t xml:space="preserve"> </w:t>
      </w:r>
      <w:r>
        <w:t>d.</w:t>
      </w:r>
      <w:r>
        <w:tab/>
      </w:r>
      <w:r w:rsidRPr="00207C6B">
        <w:t xml:space="preserve">As used in this section: </w:t>
      </w:r>
    </w:p>
    <w:p w:rsidR="007975BA" w:rsidRPr="00207C6B" w:rsidRDefault="007975BA" w:rsidP="007975BA">
      <w:r>
        <w:tab/>
      </w:r>
      <w:r w:rsidRPr="00E159C7">
        <w:t>"</w:t>
      </w:r>
      <w:r>
        <w:t>D</w:t>
      </w:r>
      <w:r w:rsidRPr="00E159C7">
        <w:t>omestic companion animal" means any animal commonly referred to as a pet or one that has been bought, bred, raised or otherwise acquired, in accordance with local ordinances and State and federal law, for the primary purpose of providing companionship to the owner, rather than for busin</w:t>
      </w:r>
      <w:r>
        <w:t xml:space="preserve">ess or agricultural purposes.  </w:t>
      </w:r>
    </w:p>
    <w:p w:rsidR="007975BA" w:rsidRDefault="007975BA" w:rsidP="007975BA">
      <w:r w:rsidRPr="00207C6B">
        <w:tab/>
        <w:t xml:space="preserve">"Initial Active Duty Training" means Basic Military Training, for members of the New Jersey Air National Guard, and Basic Combat Training and Advanced Individual Training, for members of the New Jersey Army National Guard. </w:t>
      </w:r>
    </w:p>
    <w:p w:rsidR="007975BA" w:rsidRDefault="007975BA" w:rsidP="007975BA">
      <w:r>
        <w:tab/>
      </w:r>
      <w:r w:rsidRPr="005B43F1">
        <w:t>"</w:t>
      </w:r>
      <w:r>
        <w:t>Kennel</w:t>
      </w:r>
      <w:r w:rsidRPr="005B43F1">
        <w:t xml:space="preserve"> " means a </w:t>
      </w:r>
      <w:r>
        <w:t>kennel</w:t>
      </w:r>
      <w:r w:rsidRPr="005B43F1">
        <w:t xml:space="preserve"> as defined in section 1 of P.L.1941, c.151 (C.4:19-15.1).</w:t>
      </w:r>
    </w:p>
    <w:p w:rsidR="007975BA" w:rsidRDefault="007975BA" w:rsidP="007975BA">
      <w:r>
        <w:tab/>
        <w:t>“</w:t>
      </w:r>
      <w:r w:rsidRPr="008C3BE8">
        <w:t xml:space="preserve">Pet adoption fee” means any costs related to a veterinary wellness visit and exam, spaying or neutering, distemper vaccination, </w:t>
      </w:r>
      <w:proofErr w:type="spellStart"/>
      <w:r w:rsidRPr="008C3BE8">
        <w:t>bordetella</w:t>
      </w:r>
      <w:proofErr w:type="spellEnd"/>
      <w:r w:rsidRPr="008C3BE8">
        <w:t xml:space="preserve"> vaccination, rabies vaccination, deworming medication, flea and tick treatment, canine heartworm test, feline leukemia test, spay and neuter surgery, follow-up examination, collar and an identification tag, and administrative charges.</w:t>
      </w:r>
    </w:p>
    <w:p w:rsidR="007975BA" w:rsidRDefault="007975BA" w:rsidP="007975BA">
      <w:r>
        <w:tab/>
        <w:t xml:space="preserve">“Pound” </w:t>
      </w:r>
      <w:r w:rsidRPr="005B43F1">
        <w:t xml:space="preserve">means a </w:t>
      </w:r>
      <w:r>
        <w:t>pound</w:t>
      </w:r>
      <w:r w:rsidRPr="005B43F1">
        <w:t xml:space="preserve"> as defined in section 1 of P.L.1941, c.151 (C.4:19-15.1).</w:t>
      </w:r>
    </w:p>
    <w:p w:rsidR="007975BA" w:rsidRPr="00207C6B" w:rsidRDefault="007975BA" w:rsidP="007975BA">
      <w:r>
        <w:tab/>
        <w:t xml:space="preserve">“Shelter” </w:t>
      </w:r>
      <w:r w:rsidRPr="005B43F1">
        <w:t xml:space="preserve">means a </w:t>
      </w:r>
      <w:r>
        <w:t>shelter</w:t>
      </w:r>
      <w:r w:rsidRPr="005B43F1">
        <w:t xml:space="preserve"> as defined in section 1 of P.L.1941, c.151 (C.4:19-15.1).</w:t>
      </w:r>
    </w:p>
    <w:p w:rsidR="007975BA" w:rsidRDefault="007975BA" w:rsidP="007975BA">
      <w:r w:rsidRPr="00207C6B">
        <w:tab/>
        <w:t xml:space="preserve">“Veteran” means any resident of the State who has been honorably discharged or released under honorable circumstances from active military service in any of the Armed Forces of the </w:t>
      </w:r>
      <w:r w:rsidRPr="00207C6B">
        <w:lastRenderedPageBreak/>
        <w:t xml:space="preserve">United States, or </w:t>
      </w:r>
      <w:r>
        <w:t>a reserve</w:t>
      </w:r>
      <w:r w:rsidRPr="00207C6B">
        <w:t xml:space="preserve"> component thereof, or any honorably discharged member of the American Merchant Marine who served during World War II and is declared by the United States Department of Defense to be eligible for federal veterans' benefits and any officer, soldier, sailor, marine, airman, nurse or army field clerk, who has served in the active military or naval service of the United States and has or shall be discharged or released therefrom under conditions other than dishonorable.</w:t>
      </w:r>
    </w:p>
    <w:p w:rsidR="007975BA" w:rsidRPr="00207C6B" w:rsidRDefault="007975BA" w:rsidP="007975BA"/>
    <w:p w:rsidR="007975BA" w:rsidRPr="00AA7880" w:rsidRDefault="007975BA" w:rsidP="007975BA">
      <w:r>
        <w:tab/>
        <w:t>2.</w:t>
      </w:r>
      <w:r>
        <w:tab/>
        <w:t xml:space="preserve">This act shall take effect immediately. </w:t>
      </w:r>
    </w:p>
    <w:p w:rsidR="007975BA" w:rsidRDefault="007975BA" w:rsidP="007975BA"/>
    <w:p w:rsidR="007975BA" w:rsidRPr="00CE7BD8" w:rsidRDefault="007975BA" w:rsidP="007975BA"/>
    <w:p w:rsidR="007975BA" w:rsidRPr="00AA7880" w:rsidRDefault="007975BA" w:rsidP="007975BA">
      <w:pPr>
        <w:jc w:val="center"/>
      </w:pPr>
      <w:r w:rsidRPr="00D71D68">
        <w:t>STATEMENT</w:t>
      </w:r>
    </w:p>
    <w:p w:rsidR="007975BA" w:rsidRDefault="007975BA" w:rsidP="007975BA"/>
    <w:p w:rsidR="007975BA" w:rsidRDefault="007975BA" w:rsidP="007975BA">
      <w:r w:rsidRPr="00095BED">
        <w:tab/>
        <w:t xml:space="preserve">This bill would provide that the following persons would be entitled to </w:t>
      </w:r>
      <w:r>
        <w:t>adopt a domestic companion animal without paying a pet adoption fee</w:t>
      </w:r>
      <w:r w:rsidRPr="00095BED">
        <w:t xml:space="preserve"> </w:t>
      </w:r>
      <w:r>
        <w:t>from a licensed kennel, shelter, or pound</w:t>
      </w:r>
      <w:r w:rsidRPr="00095BED">
        <w:t xml:space="preserve">: (1) </w:t>
      </w:r>
      <w:r w:rsidRPr="00207C6B">
        <w:t>an active member of the New Jersey National Guard who has completed Initial Active Duty Training</w:t>
      </w:r>
      <w:r>
        <w:t xml:space="preserve">; (2) </w:t>
      </w:r>
      <w:r w:rsidRPr="00207C6B">
        <w:t>an active member of any branch or department of the Armed Forces of the United States, or reserves component thereof</w:t>
      </w:r>
      <w:r w:rsidRPr="00095BED">
        <w:t xml:space="preserve">; </w:t>
      </w:r>
      <w:r>
        <w:t xml:space="preserve">and </w:t>
      </w:r>
      <w:r w:rsidRPr="00095BED">
        <w:t>(</w:t>
      </w:r>
      <w:r>
        <w:t xml:space="preserve">3) a veteran. </w:t>
      </w:r>
    </w:p>
    <w:p w:rsidR="007975BA" w:rsidRDefault="007975BA" w:rsidP="007975BA">
      <w:r>
        <w:tab/>
        <w:t>The bill authorizes the owner or operator of a kennel, shelter,</w:t>
      </w:r>
      <w:r w:rsidRPr="00A273EB">
        <w:t xml:space="preserve"> </w:t>
      </w:r>
      <w:r>
        <w:t>or pound to review</w:t>
      </w:r>
      <w:r w:rsidRPr="009E3B76">
        <w:t xml:space="preserve"> </w:t>
      </w:r>
      <w:r>
        <w:t xml:space="preserve">and adjust the pet adoption fee </w:t>
      </w:r>
      <w:r w:rsidRPr="002B376B">
        <w:t xml:space="preserve">to offset any cost increases associated with </w:t>
      </w:r>
      <w:r>
        <w:t>forgoing the pet adoption fee for eligible military personnel and veterans</w:t>
      </w:r>
      <w:r w:rsidRPr="002B376B">
        <w:t xml:space="preserve">.  </w:t>
      </w:r>
    </w:p>
    <w:sectPr w:rsidR="007975BA" w:rsidSect="009307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31F" w:rsidRDefault="00DE731F">
      <w:r>
        <w:separator/>
      </w:r>
    </w:p>
  </w:endnote>
  <w:endnote w:type="continuationSeparator" w:id="0">
    <w:p w:rsidR="00DE731F" w:rsidRDefault="00DE7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7E8" w:rsidRDefault="00632813" w:rsidP="00632813">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31F" w:rsidRDefault="00DE731F">
      <w:r>
        <w:separator/>
      </w:r>
    </w:p>
  </w:footnote>
  <w:footnote w:type="continuationSeparator" w:id="0">
    <w:p w:rsidR="00DE731F" w:rsidRDefault="00DE7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7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0785" w:rsidRDefault="00930785" w:rsidP="00930785">
    <w:pPr>
      <w:pStyle w:val="bpuHeadSpon"/>
    </w:pPr>
    <w:r w:rsidRPr="00930785">
      <w:rPr>
        <w:rStyle w:val="bpuHeadSponChar"/>
      </w:rPr>
      <w:t>A3226</w:t>
    </w:r>
    <w:r>
      <w:t xml:space="preserve"> DANCER</w:t>
    </w:r>
    <w:r w:rsidR="00C657E8">
      <w:t>, MURPHY</w:t>
    </w:r>
  </w:p>
  <w:p w:rsidR="00930785" w:rsidRDefault="00930785" w:rsidP="00930785">
    <w:pPr>
      <w:pStyle w:val="bpuHeadSpon"/>
    </w:pPr>
    <w:r>
      <w:fldChar w:fldCharType="begin"/>
    </w:r>
    <w:r>
      <w:instrText xml:space="preserve"> PAGE  \* MERGEFORMAT </w:instrText>
    </w:r>
    <w:r>
      <w:fldChar w:fldCharType="separate"/>
    </w:r>
    <w:r w:rsidR="00D43B8F">
      <w:rPr>
        <w:noProof/>
      </w:rPr>
      <w:t>3</w:t>
    </w:r>
    <w:r>
      <w:fldChar w:fldCharType="end"/>
    </w:r>
  </w:p>
  <w:p w:rsidR="00930785" w:rsidRDefault="00930785" w:rsidP="009307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0785" w:rsidRDefault="00930785" w:rsidP="00930785">
    <w:pPr>
      <w:pStyle w:val="bpuHeadSpon"/>
    </w:pPr>
    <w:r w:rsidRPr="00930785">
      <w:rPr>
        <w:rStyle w:val="bpuHeadSponChar"/>
      </w:rPr>
      <w:t>A3226</w:t>
    </w:r>
    <w:r>
      <w:t xml:space="preserve"> DANCER</w:t>
    </w:r>
    <w:r w:rsidR="00C657E8">
      <w:t>, MURPHY</w:t>
    </w:r>
  </w:p>
  <w:p w:rsidR="00930785" w:rsidRDefault="00930785" w:rsidP="00930785">
    <w:pPr>
      <w:pStyle w:val="bpuHeadSpon"/>
    </w:pPr>
    <w:r>
      <w:fldChar w:fldCharType="begin"/>
    </w:r>
    <w:r>
      <w:instrText xml:space="preserve"> PAGE  \* MERGEFORMAT </w:instrText>
    </w:r>
    <w:r>
      <w:fldChar w:fldCharType="separate"/>
    </w:r>
    <w:r w:rsidR="00D43B8F">
      <w:rPr>
        <w:noProof/>
      </w:rPr>
      <w:t>2</w:t>
    </w:r>
    <w:r>
      <w:fldChar w:fldCharType="end"/>
    </w:r>
  </w:p>
  <w:p w:rsidR="00930785" w:rsidRDefault="00930785" w:rsidP="009307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3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A68"/>
    <w:rsid w:val="00354334"/>
    <w:rsid w:val="0036180C"/>
    <w:rsid w:val="00363CF5"/>
    <w:rsid w:val="00364344"/>
    <w:rsid w:val="003702CA"/>
    <w:rsid w:val="00370617"/>
    <w:rsid w:val="00382F1F"/>
    <w:rsid w:val="00391DA4"/>
    <w:rsid w:val="003A3C64"/>
    <w:rsid w:val="003A3F83"/>
    <w:rsid w:val="003C414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E9B"/>
    <w:rsid w:val="005651F3"/>
    <w:rsid w:val="00572184"/>
    <w:rsid w:val="00577A15"/>
    <w:rsid w:val="00580533"/>
    <w:rsid w:val="0059131D"/>
    <w:rsid w:val="00595FB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81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5BA"/>
    <w:rsid w:val="007A2F73"/>
    <w:rsid w:val="007A3061"/>
    <w:rsid w:val="007A5A0B"/>
    <w:rsid w:val="007C0E14"/>
    <w:rsid w:val="007C28A2"/>
    <w:rsid w:val="007C7DE4"/>
    <w:rsid w:val="007D40CB"/>
    <w:rsid w:val="007D5796"/>
    <w:rsid w:val="007D59C0"/>
    <w:rsid w:val="007D7D9C"/>
    <w:rsid w:val="007F485D"/>
    <w:rsid w:val="007F6050"/>
    <w:rsid w:val="00813627"/>
    <w:rsid w:val="00832816"/>
    <w:rsid w:val="0083603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78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58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7E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95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B8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31F"/>
    <w:rsid w:val="00DF03EE"/>
    <w:rsid w:val="00DF17B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939ADA-B636-4846-AD1A-BCD248C4A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30785"/>
  </w:style>
  <w:style w:type="paragraph" w:styleId="BalloonText">
    <w:name w:val="Balloon Text"/>
    <w:basedOn w:val="Normal"/>
    <w:link w:val="BalloonTextChar"/>
    <w:semiHidden/>
    <w:unhideWhenUsed/>
    <w:rsid w:val="00C657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57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651</Words>
  <Characters>3435</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A3226</vt:lpstr>
    </vt:vector>
  </TitlesOfParts>
  <Manager>R224</Manager>
  <Company>NJ Office of Legislative Services</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A3226</dc:title>
  <dc:subject/>
  <dc:creator>Assemblyman  DANCER</dc:creator>
  <cp:keywords>A3226|3|EA |286|0|286|F|0|</cp:keywords>
  <dc:description>INTRODUCED FEBRUARY 25, 2020</dc:description>
  <cp:lastModifiedBy>Todaro, Vivian</cp:lastModifiedBy>
  <cp:revision>2</cp:revision>
  <cp:lastPrinted>2020-04-13T20:32:00Z</cp:lastPrinted>
  <dcterms:created xsi:type="dcterms:W3CDTF">2020-04-13T20:32:00Z</dcterms:created>
  <dcterms:modified xsi:type="dcterms:W3CDTF">2020-04-13T20:32:00Z</dcterms:modified>
  <cp:category>s.1:  C.4:19-15.34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