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B7D" w:rsidRDefault="00A21B7D" w:rsidP="00A21B7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3261 </w:t>
      </w:r>
    </w:p>
    <w:p w:rsidR="00A21B7D" w:rsidRPr="009D38FF" w:rsidRDefault="00A21B7D" w:rsidP="00A21B7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70762" r:id="rId7"/>
        </w:object>
      </w:r>
    </w:p>
    <w:p w:rsidR="00A21B7D" w:rsidRDefault="00A21B7D" w:rsidP="00A21B7D">
      <w:pPr>
        <w:pStyle w:val="bpuState"/>
      </w:pPr>
      <w:r>
        <w:t>STATE OF NEW JERSEY</w:t>
      </w:r>
    </w:p>
    <w:p w:rsidR="00A21B7D" w:rsidRDefault="00A21B7D" w:rsidP="00A21B7D">
      <w:pPr>
        <w:pStyle w:val="bpuLegislature"/>
      </w:pPr>
      <w:r>
        <w:t>219th LEGISLATURE</w:t>
      </w:r>
    </w:p>
    <w:p w:rsidR="00A21B7D" w:rsidRDefault="00A21B7D" w:rsidP="00A21B7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70763" r:id="rId8"/>
        </w:object>
      </w:r>
      <w:r>
        <w:t xml:space="preserve">  </w:t>
      </w:r>
    </w:p>
    <w:p w:rsidR="00A21B7D" w:rsidRDefault="00A21B7D" w:rsidP="00A21B7D">
      <w:pPr>
        <w:pStyle w:val="bpuIntro"/>
      </w:pPr>
      <w:r>
        <w:t>INTRODUCED FEBRUARY 25, 2020</w:t>
      </w:r>
    </w:p>
    <w:p w:rsidR="00A21B7D" w:rsidRDefault="00A21B7D" w:rsidP="00A21B7D">
      <w:pPr>
        <w:pStyle w:val="bpuIntro"/>
      </w:pPr>
    </w:p>
    <w:p w:rsidR="00A21B7D" w:rsidRDefault="00A21B7D" w:rsidP="00A21B7D">
      <w:pPr>
        <w:pStyle w:val="bpuIntro"/>
        <w:sectPr w:rsidR="00A21B7D" w:rsidSect="00A21B7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21B7D" w:rsidRDefault="00A21B7D" w:rsidP="00A21B7D">
      <w:pPr>
        <w:pStyle w:val="bpuIntro"/>
      </w:pPr>
    </w:p>
    <w:p w:rsidR="00A21B7D" w:rsidRDefault="00A21B7D" w:rsidP="00A21B7D">
      <w:pPr>
        <w:pStyle w:val="bpuSponsor"/>
      </w:pPr>
      <w:r>
        <w:t>Sponsored by:</w:t>
      </w:r>
    </w:p>
    <w:p w:rsidR="00A21B7D" w:rsidRDefault="00A21B7D" w:rsidP="00A21B7D">
      <w:pPr>
        <w:pStyle w:val="bpuSponsor"/>
      </w:pPr>
      <w:r>
        <w:t>Assemblywoman  LISA SWAIN</w:t>
      </w:r>
    </w:p>
    <w:p w:rsidR="00A21B7D" w:rsidRDefault="00A21B7D" w:rsidP="00A21B7D">
      <w:pPr>
        <w:pStyle w:val="bpuSponsor"/>
      </w:pPr>
      <w:r>
        <w:t>District 38 (Bergen and Passaic)</w:t>
      </w:r>
    </w:p>
    <w:p w:rsidR="00A21B7D" w:rsidRDefault="00A21B7D" w:rsidP="00A21B7D">
      <w:pPr>
        <w:pStyle w:val="bpuSponsor"/>
      </w:pPr>
    </w:p>
    <w:p w:rsidR="00A21B7D" w:rsidRDefault="00A21B7D" w:rsidP="00A21B7D">
      <w:pPr>
        <w:pStyle w:val="bpuSponsor"/>
      </w:pPr>
    </w:p>
    <w:p w:rsidR="00A21B7D" w:rsidRDefault="00A21B7D" w:rsidP="00A21B7D">
      <w:pPr>
        <w:pStyle w:val="bpuSponsor"/>
      </w:pPr>
    </w:p>
    <w:p w:rsidR="00A21B7D" w:rsidRDefault="00A21B7D" w:rsidP="00A21B7D">
      <w:pPr>
        <w:pStyle w:val="bpuSponsor"/>
      </w:pPr>
    </w:p>
    <w:p w:rsidR="00A21B7D" w:rsidRDefault="00A21B7D" w:rsidP="00A21B7D">
      <w:pPr>
        <w:pStyle w:val="bpuSponsor"/>
      </w:pPr>
      <w:r>
        <w:t>SYNOPSIS</w:t>
      </w:r>
    </w:p>
    <w:p w:rsidR="00A21B7D" w:rsidRDefault="00A21B7D" w:rsidP="00A21B7D">
      <w:pPr>
        <w:pStyle w:val="bpuNormText"/>
      </w:pPr>
      <w:r>
        <w:tab/>
        <w:t xml:space="preserve">Requires crisis pregnancy centers to disclose certain information concerning licensure status and services provided. </w:t>
      </w:r>
    </w:p>
    <w:p w:rsidR="00A21B7D" w:rsidRDefault="00A21B7D" w:rsidP="00A21B7D">
      <w:pPr>
        <w:pStyle w:val="bpuNormText"/>
      </w:pPr>
    </w:p>
    <w:p w:rsidR="00A21B7D" w:rsidRDefault="00A21B7D" w:rsidP="00A21B7D">
      <w:pPr>
        <w:pStyle w:val="bpuSponsor"/>
      </w:pPr>
      <w:r>
        <w:t xml:space="preserve">CURRENT VERSION OF TEXT </w:t>
      </w:r>
    </w:p>
    <w:p w:rsidR="00A21B7D" w:rsidRDefault="00A21B7D" w:rsidP="00A21B7D">
      <w:pPr>
        <w:pStyle w:val="bpuNormText"/>
      </w:pPr>
      <w:r>
        <w:tab/>
        <w:t>As introduced.</w:t>
      </w:r>
    </w:p>
    <w:p w:rsidR="00A21B7D" w:rsidRDefault="00A21B7D" w:rsidP="00A21B7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21B7D" w:rsidRDefault="00A21B7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21B7D" w:rsidSect="00A21B7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24B2D" w:rsidRPr="00677316" w:rsidRDefault="00624B2D" w:rsidP="00624B2D">
      <w:pPr>
        <w:pStyle w:val="HangingAnAct"/>
        <w:rPr>
          <w:rStyle w:val="HangingAnActChar"/>
        </w:rPr>
      </w:pPr>
      <w:r w:rsidRPr="00624B2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F50EB4">
        <w:t>crisis pregnancy centers and supplementing Title 26 of the Revised Statutes.</w:t>
      </w:r>
    </w:p>
    <w:p w:rsidR="00624B2D" w:rsidRPr="00D71D68" w:rsidRDefault="00624B2D" w:rsidP="00624B2D"/>
    <w:p w:rsidR="00624B2D" w:rsidRPr="00AA7880" w:rsidRDefault="00624B2D" w:rsidP="00624B2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24B2D" w:rsidRPr="00D71D68" w:rsidRDefault="00624B2D" w:rsidP="00624B2D"/>
    <w:p w:rsidR="00624B2D" w:rsidRDefault="00624B2D" w:rsidP="00624B2D">
      <w:r>
        <w:tab/>
      </w:r>
      <w:r w:rsidR="00402278">
        <w:t xml:space="preserve"> </w:t>
      </w:r>
      <w:r>
        <w:t>1.</w:t>
      </w:r>
      <w:r>
        <w:tab/>
        <w:t>a.  A crisis pregnancy center operating in the State of New Jersey shall be required to provide to its clients the following information:</w:t>
      </w:r>
    </w:p>
    <w:p w:rsidR="00624B2D" w:rsidRDefault="00624B2D" w:rsidP="00624B2D">
      <w:r>
        <w:tab/>
        <w:t>(1)</w:t>
      </w:r>
      <w:r>
        <w:tab/>
        <w:t>that the Department of Health encourages women who are or who think they may be pregnant to consult with a licensed health care professional;</w:t>
      </w:r>
    </w:p>
    <w:p w:rsidR="00624B2D" w:rsidRDefault="00624B2D" w:rsidP="00624B2D">
      <w:r>
        <w:tab/>
        <w:t>(2)</w:t>
      </w:r>
      <w:r>
        <w:tab/>
        <w:t>a list of all the services provided by the center;</w:t>
      </w:r>
    </w:p>
    <w:p w:rsidR="00624B2D" w:rsidRDefault="00624B2D" w:rsidP="00624B2D">
      <w:r>
        <w:tab/>
        <w:t>(3)</w:t>
      </w:r>
      <w:r>
        <w:tab/>
        <w:t>whether the center has a licensed health care professional on staff who provides or directly supervises the provision of all services at the center; and</w:t>
      </w:r>
    </w:p>
    <w:p w:rsidR="00624B2D" w:rsidRDefault="00624B2D" w:rsidP="00624B2D">
      <w:r>
        <w:tab/>
        <w:t>(4)</w:t>
      </w:r>
      <w:r>
        <w:tab/>
        <w:t xml:space="preserve">whether the center provides referrals to emergency contraception, </w:t>
      </w:r>
      <w:r w:rsidRPr="008A6740">
        <w:t>abortion, or prenatal care services</w:t>
      </w:r>
      <w:r>
        <w:t>.</w:t>
      </w:r>
    </w:p>
    <w:p w:rsidR="00624B2D" w:rsidRDefault="00624B2D" w:rsidP="00624B2D">
      <w:r>
        <w:tab/>
      </w:r>
      <w:r w:rsidR="00402278">
        <w:t xml:space="preserve"> </w:t>
      </w:r>
      <w:r>
        <w:t>b.</w:t>
      </w:r>
      <w:r>
        <w:tab/>
        <w:t>The information provided to a crisis pregnancy center’s clients in accordance with subsection a. of this section shall be posted, in English and in Spanish, in the entrance of the center and in a conspicuous place in each room designated for use by a client of the center, and in any advertisement promoting the services provided by the center.</w:t>
      </w:r>
    </w:p>
    <w:p w:rsidR="00624B2D" w:rsidRDefault="00624B2D" w:rsidP="00624B2D">
      <w:r>
        <w:tab/>
      </w:r>
      <w:r w:rsidR="00402278">
        <w:t xml:space="preserve"> </w:t>
      </w:r>
      <w:r>
        <w:t>c.</w:t>
      </w:r>
      <w:r>
        <w:tab/>
      </w:r>
      <w:r w:rsidRPr="00FA18D4">
        <w:t xml:space="preserve">A notice of the </w:t>
      </w:r>
      <w:r>
        <w:t xml:space="preserve">information </w:t>
      </w:r>
      <w:r w:rsidRPr="00FA18D4">
        <w:t xml:space="preserve">set forth in this section shall be given to a </w:t>
      </w:r>
      <w:r>
        <w:t>client of a crisis pregnancy center</w:t>
      </w:r>
      <w:r w:rsidRPr="00FA18D4">
        <w:t xml:space="preserve"> upon admission.  The notice shall be written in </w:t>
      </w:r>
      <w:r>
        <w:t>language that</w:t>
      </w:r>
      <w:r w:rsidRPr="00FA18D4">
        <w:t xml:space="preserve"> the patient understands</w:t>
      </w:r>
      <w:r>
        <w:t>,</w:t>
      </w:r>
      <w:r w:rsidRPr="00FA18D4">
        <w:t xml:space="preserve"> and if the patient cannot read the notice, it shall be read to the </w:t>
      </w:r>
      <w:r>
        <w:t>client.</w:t>
      </w:r>
      <w:r w:rsidRPr="00FA18D4">
        <w:t xml:space="preserve">  Receipt of </w:t>
      </w:r>
      <w:r>
        <w:t>the</w:t>
      </w:r>
      <w:r w:rsidRPr="00FA18D4">
        <w:t xml:space="preserve"> notice shall be acknowledged in writing</w:t>
      </w:r>
      <w:r>
        <w:t>.</w:t>
      </w:r>
    </w:p>
    <w:p w:rsidR="00624B2D" w:rsidRDefault="00624B2D" w:rsidP="00624B2D">
      <w:pPr>
        <w:rPr>
          <w:lang w:val="en"/>
        </w:rPr>
      </w:pPr>
      <w:r>
        <w:tab/>
      </w:r>
      <w:r w:rsidR="00402278">
        <w:t xml:space="preserve"> </w:t>
      </w:r>
      <w:r>
        <w:t>d.</w:t>
      </w:r>
      <w:r>
        <w:tab/>
        <w:t xml:space="preserve">As used in this section, “crisis pregnancy center” means a nonprofit organization that provides peer </w:t>
      </w:r>
      <w:r>
        <w:rPr>
          <w:lang w:val="en"/>
        </w:rPr>
        <w:t xml:space="preserve">counseling to women who are or who may be pregnant related to pregnancy, prenatal care, childbirth, and </w:t>
      </w:r>
      <w:r w:rsidRPr="000740F9">
        <w:rPr>
          <w:lang w:val="en"/>
        </w:rPr>
        <w:t xml:space="preserve">abortion, </w:t>
      </w:r>
      <w:r>
        <w:rPr>
          <w:lang w:val="en"/>
        </w:rPr>
        <w:t>and offers financial assistance, child-rearing resources, adoption, and other</w:t>
      </w:r>
      <w:r w:rsidRPr="0038617C">
        <w:t xml:space="preserve"> </w:t>
      </w:r>
      <w:r w:rsidRPr="0038617C">
        <w:rPr>
          <w:lang w:val="en"/>
        </w:rPr>
        <w:t>non-medical services</w:t>
      </w:r>
      <w:r>
        <w:rPr>
          <w:lang w:val="en"/>
        </w:rPr>
        <w:t>.</w:t>
      </w:r>
    </w:p>
    <w:p w:rsidR="00624B2D" w:rsidRDefault="00624B2D" w:rsidP="00624B2D"/>
    <w:p w:rsidR="00624B2D" w:rsidRPr="00AA7880" w:rsidRDefault="00624B2D" w:rsidP="00624B2D">
      <w:r>
        <w:tab/>
        <w:t>2.</w:t>
      </w:r>
      <w:r>
        <w:tab/>
        <w:t>This act shall take effect immediately</w:t>
      </w:r>
    </w:p>
    <w:p w:rsidR="00624B2D" w:rsidRDefault="00624B2D" w:rsidP="00624B2D"/>
    <w:p w:rsidR="00624B2D" w:rsidRPr="00CE7BD8" w:rsidRDefault="00624B2D" w:rsidP="00624B2D"/>
    <w:p w:rsidR="00624B2D" w:rsidRPr="00AA7880" w:rsidRDefault="00624B2D" w:rsidP="00624B2D">
      <w:pPr>
        <w:jc w:val="center"/>
      </w:pPr>
      <w:r w:rsidRPr="00D71D68">
        <w:t>STATEMENT</w:t>
      </w:r>
    </w:p>
    <w:p w:rsidR="00624B2D" w:rsidRDefault="00624B2D" w:rsidP="00624B2D"/>
    <w:p w:rsidR="00624B2D" w:rsidRDefault="00624B2D" w:rsidP="00624B2D">
      <w:r>
        <w:tab/>
        <w:t xml:space="preserve">This bill requires crisis pregnancy centers operating in the State to </w:t>
      </w:r>
      <w:r w:rsidRPr="00C32DB1">
        <w:t xml:space="preserve">provide to its clients </w:t>
      </w:r>
      <w:r>
        <w:t>certain</w:t>
      </w:r>
      <w:r w:rsidRPr="00C32DB1">
        <w:t xml:space="preserve"> information</w:t>
      </w:r>
      <w:r>
        <w:t xml:space="preserve"> concerning the services provided by the center.</w:t>
      </w:r>
    </w:p>
    <w:p w:rsidR="00624B2D" w:rsidRDefault="00624B2D" w:rsidP="00624B2D">
      <w:r>
        <w:tab/>
        <w:t xml:space="preserve">Specifically, a crisis pregnancy center would be required to provide the following information: that the Department of Health encourages women who are or who may be pregnant to consult with a licensed health care professional; </w:t>
      </w:r>
      <w:r w:rsidRPr="00510618">
        <w:t>a list of all the services provided by the center</w:t>
      </w:r>
      <w:r>
        <w:t xml:space="preserve">; whether the center has a licensed health care </w:t>
      </w:r>
      <w:r>
        <w:lastRenderedPageBreak/>
        <w:t xml:space="preserve">professional on staff who provides or directly supervises the provision of all services at the center; and whether the center provides referrals to </w:t>
      </w:r>
      <w:r w:rsidRPr="001F10BB">
        <w:t>emergency contraception, abortion, or prenatal care services</w:t>
      </w:r>
      <w:r>
        <w:t>.</w:t>
      </w:r>
    </w:p>
    <w:p w:rsidR="00624B2D" w:rsidRDefault="00624B2D" w:rsidP="00624B2D">
      <w:r>
        <w:tab/>
        <w:t>Under the provisions of the bill, t</w:t>
      </w:r>
      <w:r w:rsidRPr="00714A2F">
        <w:t xml:space="preserve">he information provided to a crisis pregnancy center’s clients in accordance with </w:t>
      </w:r>
      <w:r>
        <w:t>the provisions of the bill would</w:t>
      </w:r>
      <w:r w:rsidRPr="00714A2F">
        <w:t xml:space="preserve"> be posted</w:t>
      </w:r>
      <w:r>
        <w:t>, in English and Spanish,</w:t>
      </w:r>
      <w:r w:rsidRPr="00714A2F">
        <w:t xml:space="preserve"> in the entrance of the center</w:t>
      </w:r>
      <w:r>
        <w:t xml:space="preserve"> and </w:t>
      </w:r>
      <w:r w:rsidRPr="00714A2F">
        <w:t xml:space="preserve">in a conspicuous place in each room designated for use by </w:t>
      </w:r>
      <w:r>
        <w:t>the center’s</w:t>
      </w:r>
      <w:r w:rsidRPr="00714A2F">
        <w:t xml:space="preserve"> client</w:t>
      </w:r>
      <w:r>
        <w:t>s</w:t>
      </w:r>
      <w:r w:rsidRPr="00714A2F">
        <w:t>, and in any advertisement promoting the services provided by the center.</w:t>
      </w:r>
    </w:p>
    <w:p w:rsidR="00624B2D" w:rsidRDefault="00624B2D" w:rsidP="00624B2D">
      <w:r>
        <w:tab/>
        <w:t xml:space="preserve">A crisis pregnancy center would also be required to provide a notice of the information set forth in the bill to a client upon admission.  The notice would be written </w:t>
      </w:r>
      <w:r w:rsidRPr="00362A77">
        <w:t xml:space="preserve">in </w:t>
      </w:r>
      <w:r w:rsidRPr="004D1A8D">
        <w:t>language that the patient understands</w:t>
      </w:r>
      <w:r w:rsidRPr="00362A77">
        <w:t xml:space="preserve">, and if the </w:t>
      </w:r>
      <w:r>
        <w:t>client</w:t>
      </w:r>
      <w:r w:rsidRPr="00362A77">
        <w:t xml:space="preserve"> cannot read the notice, it </w:t>
      </w:r>
      <w:r>
        <w:t>would</w:t>
      </w:r>
      <w:r w:rsidRPr="00362A77">
        <w:t xml:space="preserve"> be read to the client</w:t>
      </w:r>
      <w:r>
        <w:t>.</w:t>
      </w:r>
    </w:p>
    <w:p w:rsidR="00624B2D" w:rsidRDefault="00624B2D" w:rsidP="00624B2D">
      <w:r>
        <w:tab/>
      </w:r>
      <w:r w:rsidRPr="004D1A8D">
        <w:t xml:space="preserve">As used in the bill, “crisis pregnancy center” means a nonprofit organization that provides peer counseling </w:t>
      </w:r>
      <w:r>
        <w:t xml:space="preserve">to </w:t>
      </w:r>
      <w:r w:rsidRPr="002D271B">
        <w:t xml:space="preserve">women who are or who may be pregnant </w:t>
      </w:r>
      <w:r w:rsidRPr="004D1A8D">
        <w:t xml:space="preserve">related to pregnancy, </w:t>
      </w:r>
      <w:r>
        <w:t xml:space="preserve">prenatal care, </w:t>
      </w:r>
      <w:r w:rsidRPr="004D1A8D">
        <w:t xml:space="preserve">childbirth, </w:t>
      </w:r>
      <w:r>
        <w:t xml:space="preserve">and abortion, </w:t>
      </w:r>
      <w:r w:rsidRPr="004D1A8D">
        <w:t>a</w:t>
      </w:r>
      <w:r>
        <w:t xml:space="preserve">nd offers financial assistance, </w:t>
      </w:r>
      <w:r w:rsidRPr="004D1A8D">
        <w:t>child-rearing resources, adoption, and other non-medical services.</w:t>
      </w:r>
    </w:p>
    <w:sectPr w:rsidR="00624B2D" w:rsidSect="00A21B7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A3A" w:rsidRDefault="00734A3A">
      <w:r>
        <w:separator/>
      </w:r>
    </w:p>
  </w:endnote>
  <w:endnote w:type="continuationSeparator" w:id="0">
    <w:p w:rsidR="00734A3A" w:rsidRDefault="0073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A3A" w:rsidRDefault="00734A3A">
      <w:r>
        <w:separator/>
      </w:r>
    </w:p>
  </w:footnote>
  <w:footnote w:type="continuationSeparator" w:id="0">
    <w:p w:rsidR="00734A3A" w:rsidRDefault="00734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42BB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21B7D" w:rsidRDefault="00A21B7D" w:rsidP="00A21B7D">
    <w:pPr>
      <w:pStyle w:val="bpuHeadSpon"/>
    </w:pPr>
    <w:r w:rsidRPr="00A21B7D">
      <w:rPr>
        <w:rStyle w:val="bpuHeadSponChar"/>
      </w:rPr>
      <w:t>A3261</w:t>
    </w:r>
    <w:r>
      <w:t xml:space="preserve"> SWAIN</w:t>
    </w:r>
  </w:p>
  <w:p w:rsidR="00A21B7D" w:rsidRDefault="00A21B7D" w:rsidP="00A21B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42BBD">
      <w:rPr>
        <w:noProof/>
      </w:rPr>
      <w:t>3</w:t>
    </w:r>
    <w:r>
      <w:fldChar w:fldCharType="end"/>
    </w:r>
  </w:p>
  <w:p w:rsidR="00A21B7D" w:rsidRDefault="00A21B7D" w:rsidP="00A21B7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21B7D" w:rsidRDefault="00A21B7D" w:rsidP="00A21B7D">
    <w:pPr>
      <w:pStyle w:val="bpuHeadSpon"/>
    </w:pPr>
    <w:r w:rsidRPr="00A21B7D">
      <w:rPr>
        <w:rStyle w:val="bpuHeadSponChar"/>
      </w:rPr>
      <w:t>A3261</w:t>
    </w:r>
    <w:r>
      <w:t xml:space="preserve"> SWAIN</w:t>
    </w:r>
  </w:p>
  <w:p w:rsidR="00A21B7D" w:rsidRDefault="00A21B7D" w:rsidP="00A21B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42BBD">
      <w:rPr>
        <w:noProof/>
      </w:rPr>
      <w:t>2</w:t>
    </w:r>
    <w:r>
      <w:fldChar w:fldCharType="end"/>
    </w:r>
  </w:p>
  <w:p w:rsidR="00A21B7D" w:rsidRDefault="00A21B7D" w:rsidP="00A21B7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A3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119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278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4B2D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4A3A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25AC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95D"/>
    <w:rsid w:val="008573B0"/>
    <w:rsid w:val="00866563"/>
    <w:rsid w:val="00867AC2"/>
    <w:rsid w:val="0087056E"/>
    <w:rsid w:val="008732BE"/>
    <w:rsid w:val="00875402"/>
    <w:rsid w:val="00884D51"/>
    <w:rsid w:val="0089141D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EC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1B7D"/>
    <w:rsid w:val="00A222C2"/>
    <w:rsid w:val="00A305D6"/>
    <w:rsid w:val="00A342C4"/>
    <w:rsid w:val="00A42BB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6819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2FC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0C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6930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CD516F3-32A7-47C5-848E-FEC35738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A21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608</Words>
  <Characters>3188</Characters>
  <Application>Microsoft Office Word</Application>
  <DocSecurity>0</DocSecurity>
  <Lines>92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A3261</vt:lpstr>
    </vt:vector>
  </TitlesOfParts>
  <Manager>R224</Manager>
  <Company>NJ Office of Legislative Services</Company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A3261</dc:title>
  <dc:subject>20-1919</dc:subject>
  <dc:creator>Assemblywoman  SWAIN</dc:creator>
  <cp:keywords>A3261|3|HS |122|0|122|N|0|</cp:keywords>
  <dc:description>INTRODUCED FEBRUARY 25, 2020</dc:description>
  <cp:lastModifiedBy>Franks, Denise</cp:lastModifiedBy>
  <cp:revision>2</cp:revision>
  <cp:lastPrinted>2020-02-26T00:37:00Z</cp:lastPrinted>
  <dcterms:created xsi:type="dcterms:W3CDTF">2020-02-26T02:13:00Z</dcterms:created>
  <dcterms:modified xsi:type="dcterms:W3CDTF">2020-02-26T02:13:00Z</dcterms:modified>
  <cp:category>s.1 – C.26:2-178.1; s.2 – Eff. date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