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A35" w:rsidRDefault="00DE2A35" w:rsidP="00DE2A35">
      <w:pPr>
        <w:pStyle w:val="bpuBill"/>
      </w:pPr>
      <w:bookmarkStart w:id="0" w:name="bpuFrontPg"/>
      <w:bookmarkStart w:id="1" w:name="_GoBack"/>
      <w:bookmarkEnd w:id="0"/>
      <w:bookmarkEnd w:id="1"/>
      <w:r>
        <w:t xml:space="preserve">ASSEMBLY, No. 3389 </w:t>
      </w:r>
    </w:p>
    <w:p w:rsidR="00DE2A35" w:rsidRPr="009D38FF" w:rsidRDefault="00DE2A35" w:rsidP="00DE2A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8518" r:id="rId7"/>
        </w:object>
      </w:r>
    </w:p>
    <w:p w:rsidR="00DE2A35" w:rsidRDefault="00DE2A35" w:rsidP="00DE2A35">
      <w:pPr>
        <w:pStyle w:val="bpuState"/>
      </w:pPr>
      <w:r>
        <w:t>STATE OF NEW JERSEY</w:t>
      </w:r>
    </w:p>
    <w:p w:rsidR="00DE2A35" w:rsidRDefault="00DE2A35" w:rsidP="00DE2A35">
      <w:pPr>
        <w:pStyle w:val="bpuLegislature"/>
      </w:pPr>
      <w:r>
        <w:t>219th LEGISLATURE</w:t>
      </w:r>
    </w:p>
    <w:p w:rsidR="00DE2A35" w:rsidRDefault="00DE2A35" w:rsidP="00DE2A35">
      <w:pPr>
        <w:pStyle w:val="bpuWpGraphic"/>
      </w:pPr>
      <w:r>
        <w:object w:dxaOrig="8985" w:dyaOrig="255">
          <v:shape id="_x0000_i1026" type="#_x0000_t75" style="width:6in;height:12pt" o:ole="">
            <v:imagedata r:id="rId6" o:title=""/>
          </v:shape>
          <o:OLEObject Type="Embed" ProgID="WPWin6.1" ShapeID="_x0000_i1026" DrawAspect="Content" ObjectID="_1676798519" r:id="rId8"/>
        </w:object>
      </w:r>
      <w:r>
        <w:t xml:space="preserve">  </w:t>
      </w:r>
    </w:p>
    <w:p w:rsidR="00DE2A35" w:rsidRDefault="00DE2A35" w:rsidP="00DE2A35">
      <w:pPr>
        <w:pStyle w:val="bpuIntro"/>
      </w:pPr>
      <w:r>
        <w:t>INTRODUCED FEBRUARY 25, 2020</w:t>
      </w:r>
    </w:p>
    <w:p w:rsidR="00DE2A35" w:rsidRDefault="00DE2A35" w:rsidP="00DE2A35">
      <w:pPr>
        <w:pStyle w:val="bpuIntro"/>
      </w:pPr>
    </w:p>
    <w:p w:rsidR="00DE2A35" w:rsidRDefault="00DE2A35" w:rsidP="00DE2A35">
      <w:pPr>
        <w:pStyle w:val="bpuIntro"/>
        <w:sectPr w:rsidR="00DE2A35" w:rsidSect="00DC08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2A35" w:rsidRDefault="00DE2A35" w:rsidP="00DE2A35">
      <w:pPr>
        <w:pStyle w:val="bpuIntro"/>
      </w:pPr>
    </w:p>
    <w:p w:rsidR="00DE2A35" w:rsidRDefault="00DE2A35" w:rsidP="00DE2A35">
      <w:pPr>
        <w:pStyle w:val="bpuSponsor"/>
      </w:pPr>
      <w:r>
        <w:t>Sponsored by:</w:t>
      </w:r>
    </w:p>
    <w:p w:rsidR="00DE2A35" w:rsidRDefault="00DE2A35" w:rsidP="00DE2A35">
      <w:pPr>
        <w:pStyle w:val="bpuSponsor"/>
      </w:pPr>
      <w:r>
        <w:t>Assemblyman  JOHN F. MCKEON</w:t>
      </w:r>
    </w:p>
    <w:p w:rsidR="00DE2A35" w:rsidRDefault="00DE2A35" w:rsidP="00DE2A35">
      <w:pPr>
        <w:pStyle w:val="bpuSponsor"/>
      </w:pPr>
      <w:r>
        <w:t>District 27 (Essex and Morris)</w:t>
      </w:r>
    </w:p>
    <w:p w:rsidR="00DE2A35" w:rsidRDefault="00DE2A35" w:rsidP="00DE2A35">
      <w:pPr>
        <w:pStyle w:val="bpuSponsor"/>
      </w:pPr>
    </w:p>
    <w:p w:rsidR="007D6E53" w:rsidRDefault="00DC08DB" w:rsidP="00DC08DB">
      <w:pPr>
        <w:pStyle w:val="bpuSponsor"/>
      </w:pPr>
      <w:r>
        <w:t>Co-Sponsored by:</w:t>
      </w:r>
    </w:p>
    <w:p w:rsidR="00DC08DB" w:rsidRPr="00DC08DB" w:rsidRDefault="00DC08DB" w:rsidP="00DC08DB">
      <w:pPr>
        <w:pStyle w:val="bpuSponsor"/>
      </w:pPr>
      <w:r w:rsidRPr="00DC08DB">
        <w:t>Assemblywoman Murphy, Assemblymen Dancer and Spearman</w:t>
      </w:r>
    </w:p>
    <w:p w:rsidR="003B320F" w:rsidRDefault="003B320F" w:rsidP="007D6E53"/>
    <w:p w:rsidR="00DC08DB" w:rsidRPr="007D6E53" w:rsidRDefault="00DC08DB" w:rsidP="007D6E53"/>
    <w:p w:rsidR="00DE2A35" w:rsidRDefault="00DE2A35" w:rsidP="00DE2A35">
      <w:pPr>
        <w:pStyle w:val="bpuSponsor"/>
      </w:pPr>
    </w:p>
    <w:p w:rsidR="00DE2A35" w:rsidRDefault="00DE2A35" w:rsidP="00DE2A35">
      <w:pPr>
        <w:pStyle w:val="bpuSponsor"/>
      </w:pPr>
    </w:p>
    <w:p w:rsidR="00DE2A35" w:rsidRDefault="00DE2A35" w:rsidP="00DE2A35">
      <w:pPr>
        <w:pStyle w:val="bpuSponsor"/>
      </w:pPr>
      <w:r>
        <w:t>SYNOPSIS</w:t>
      </w:r>
    </w:p>
    <w:p w:rsidR="00DE2A35" w:rsidRDefault="00213577" w:rsidP="00DE2A35">
      <w:pPr>
        <w:pStyle w:val="bpuNormText"/>
      </w:pPr>
      <w:r>
        <w:tab/>
      </w:r>
      <w:r w:rsidR="00DE2A35">
        <w:t xml:space="preserve">Encourages sharing of services; makes appropriations. </w:t>
      </w:r>
    </w:p>
    <w:p w:rsidR="00DE2A35" w:rsidRDefault="00DE2A35" w:rsidP="00DE2A35">
      <w:pPr>
        <w:pStyle w:val="bpuNormText"/>
      </w:pPr>
    </w:p>
    <w:p w:rsidR="00DE2A35" w:rsidRDefault="00DE2A35" w:rsidP="00DE2A35">
      <w:pPr>
        <w:pStyle w:val="bpuSponsor"/>
      </w:pPr>
      <w:r>
        <w:t xml:space="preserve">CURRENT VERSION OF TEXT </w:t>
      </w:r>
    </w:p>
    <w:p w:rsidR="00DE2A35" w:rsidRDefault="00DE2A35" w:rsidP="00DE2A35">
      <w:pPr>
        <w:pStyle w:val="bpuNormText"/>
      </w:pPr>
      <w:r>
        <w:tab/>
        <w:t>As introduced.</w:t>
      </w:r>
    </w:p>
    <w:p w:rsidR="00DE2A35" w:rsidRDefault="00DE2A35" w:rsidP="00DE2A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2A35" w:rsidRDefault="00DE2A35" w:rsidP="008916EC">
      <w:pPr>
        <w:pStyle w:val="FronterPage"/>
        <w:tabs>
          <w:tab w:val="clear" w:pos="720"/>
          <w:tab w:val="clear" w:pos="1440"/>
          <w:tab w:val="clear" w:pos="2160"/>
          <w:tab w:val="clear" w:pos="2880"/>
          <w:tab w:val="clear" w:pos="3600"/>
          <w:tab w:val="clear" w:pos="4320"/>
          <w:tab w:val="clear" w:pos="5040"/>
        </w:tabs>
        <w:sectPr w:rsidR="00DE2A35" w:rsidSect="00DE2A35">
          <w:type w:val="continuous"/>
          <w:pgSz w:w="12240" w:h="20160" w:code="5"/>
          <w:pgMar w:top="1440" w:right="2275" w:bottom="1440" w:left="2275" w:header="72" w:footer="720" w:gutter="0"/>
          <w:pgNumType w:start="1"/>
          <w:cols w:space="720"/>
          <w:docGrid w:linePitch="360"/>
        </w:sectPr>
      </w:pPr>
    </w:p>
    <w:p w:rsidR="00467613" w:rsidRPr="00142448" w:rsidRDefault="00467613" w:rsidP="00467613">
      <w:pPr>
        <w:pStyle w:val="HangingAnAct"/>
        <w:rPr>
          <w:b/>
          <w:smallCaps/>
        </w:rPr>
      </w:pPr>
      <w:r w:rsidRPr="00467613">
        <w:rPr>
          <w:rStyle w:val="BillHead"/>
        </w:rPr>
        <w:lastRenderedPageBreak/>
        <w:t>An Act</w:t>
      </w:r>
      <w:r w:rsidRPr="00142448">
        <w:t xml:space="preserve"> promoting the more effective operation of local government and the sharing of services among local units, amending and supplementing P.L.2007, c.63, amending P.L.2007, c.54, </w:t>
      </w:r>
      <w:r>
        <w:t xml:space="preserve">making appropriations, and </w:t>
      </w:r>
      <w:r w:rsidRPr="00142448">
        <w:t>repealing various statutes.</w:t>
      </w:r>
    </w:p>
    <w:p w:rsidR="00467613" w:rsidRPr="00142448" w:rsidRDefault="00467613" w:rsidP="00467613"/>
    <w:p w:rsidR="00467613" w:rsidRPr="00142448" w:rsidRDefault="00467613" w:rsidP="00467613">
      <w:pPr>
        <w:tabs>
          <w:tab w:val="left" w:pos="360"/>
        </w:tabs>
        <w:rPr>
          <w:i/>
        </w:rPr>
      </w:pPr>
      <w:r w:rsidRPr="00142448">
        <w:rPr>
          <w:b/>
        </w:rPr>
        <w:tab/>
      </w:r>
      <w:r w:rsidRPr="00142448">
        <w:rPr>
          <w:b/>
          <w:smallCaps/>
        </w:rPr>
        <w:t>Be It Enacted</w:t>
      </w:r>
      <w:r w:rsidRPr="00142448">
        <w:rPr>
          <w:sz w:val="20"/>
          <w:szCs w:val="20"/>
        </w:rPr>
        <w:t xml:space="preserve"> </w:t>
      </w:r>
      <w:r w:rsidRPr="00142448">
        <w:rPr>
          <w:i/>
        </w:rPr>
        <w:t xml:space="preserve">by the Senate and General Assembly of the State of </w:t>
      </w:r>
      <w:smartTag w:uri="urn:schemas-microsoft-com:office:smarttags" w:element="place">
        <w:smartTag w:uri="urn:schemas-microsoft-com:office:smarttags" w:element="State">
          <w:r w:rsidRPr="00142448">
            <w:rPr>
              <w:i/>
            </w:rPr>
            <w:t>New Jersey</w:t>
          </w:r>
        </w:smartTag>
      </w:smartTag>
      <w:r w:rsidRPr="00142448">
        <w:rPr>
          <w:i/>
        </w:rPr>
        <w:t>:</w:t>
      </w:r>
    </w:p>
    <w:p w:rsidR="00467613" w:rsidRPr="00142448" w:rsidRDefault="00467613" w:rsidP="00467613"/>
    <w:p w:rsidR="00467613" w:rsidRPr="00142448" w:rsidRDefault="00467613" w:rsidP="00467613">
      <w:r>
        <w:tab/>
      </w:r>
      <w:r w:rsidRPr="00142448">
        <w:t>1.</w:t>
      </w:r>
      <w:r>
        <w:tab/>
      </w:r>
      <w:r w:rsidRPr="00142448">
        <w:t>Section 2 of P.L.2007, c.63 (C.40A:65-2) is amended to read as follows:</w:t>
      </w:r>
    </w:p>
    <w:p w:rsidR="00467613" w:rsidRDefault="00467613" w:rsidP="00467613">
      <w:r>
        <w:tab/>
        <w:t>2.</w:t>
      </w:r>
      <w:r>
        <w:tab/>
        <w:t>The Legislature finds and declares:</w:t>
      </w:r>
    </w:p>
    <w:p w:rsidR="00467613" w:rsidRDefault="00467613" w:rsidP="00467613">
      <w:r>
        <w:tab/>
        <w:t>a.</w:t>
      </w:r>
      <w:r>
        <w:tab/>
        <w:t>Historically, many specialized statutes have been enacted to permit shared services between local units for particular purposes.</w:t>
      </w:r>
    </w:p>
    <w:p w:rsidR="00467613" w:rsidRPr="00142448" w:rsidRDefault="00467613" w:rsidP="00213577">
      <w:pPr>
        <w:tabs>
          <w:tab w:val="clear" w:pos="1440"/>
          <w:tab w:val="left" w:pos="1170"/>
        </w:tabs>
      </w:pPr>
      <w:r w:rsidRPr="00142448">
        <w:tab/>
        <w:t>b.</w:t>
      </w:r>
      <w:r>
        <w:tab/>
      </w:r>
      <w:r w:rsidRPr="00142448">
        <w:rPr>
          <w:u w:val="single"/>
        </w:rPr>
        <w:t>(1)</w:t>
      </w:r>
      <w:r w:rsidR="00213577">
        <w:tab/>
      </w:r>
      <w:r w:rsidRPr="00142448">
        <w:t xml:space="preserve">Other laws, permitting a variety of shared services, including </w:t>
      </w:r>
      <w:proofErr w:type="spellStart"/>
      <w:r w:rsidRPr="00142448">
        <w:t>interlocal</w:t>
      </w:r>
      <w:proofErr w:type="spellEnd"/>
      <w:r w:rsidRPr="00142448">
        <w:t xml:space="preserve"> services agreements, joint meetings, and consolidated and regional services</w:t>
      </w:r>
      <w:r w:rsidRPr="002A401A">
        <w:rPr>
          <w:rFonts w:ascii="Albertus Extra Bold" w:hAnsi="Albertus Extra Bold"/>
          <w:b/>
        </w:rPr>
        <w:t>[</w:t>
      </w:r>
      <w:r w:rsidRPr="00142448">
        <w:t>,</w:t>
      </w:r>
      <w:r w:rsidRPr="002A401A">
        <w:rPr>
          <w:rFonts w:ascii="Albertus Extra Bold" w:hAnsi="Albertus Extra Bold"/>
          <w:b/>
        </w:rPr>
        <w:t>]</w:t>
      </w:r>
      <w:r w:rsidRPr="00142448">
        <w:t xml:space="preserve"> exist but have not been very effective in promoting the broad use of shared services as a technique to reduce local expenses funded by property taxpayers.</w:t>
      </w:r>
    </w:p>
    <w:p w:rsidR="00467613" w:rsidRPr="00604B3C" w:rsidRDefault="00467613" w:rsidP="00467613">
      <w:pPr>
        <w:rPr>
          <w:u w:val="single"/>
        </w:rPr>
      </w:pPr>
      <w:r w:rsidRPr="00142448">
        <w:tab/>
      </w:r>
      <w:r w:rsidRPr="00604B3C">
        <w:rPr>
          <w:u w:val="single"/>
        </w:rPr>
        <w:t>(2)</w:t>
      </w:r>
      <w:r>
        <w:rPr>
          <w:u w:val="single"/>
        </w:rPr>
        <w:tab/>
      </w:r>
      <w:r w:rsidRPr="00604B3C">
        <w:rPr>
          <w:u w:val="single"/>
        </w:rPr>
        <w:t>The goal of encouraging and facilitating the provision of local and regional services through a shared service agreement, joint contract, or consolidation that results in a cost savings that may be passed along to property taxpayers over time, is an important goal of the State of New Jersey, and delays caused by disputes over Civil Service</w:t>
      </w:r>
      <w:r>
        <w:rPr>
          <w:u w:val="single"/>
        </w:rPr>
        <w:t xml:space="preserve"> </w:t>
      </w:r>
      <w:r w:rsidRPr="00604B3C">
        <w:rPr>
          <w:u w:val="single"/>
        </w:rPr>
        <w:t>rules and tenure provisions resulting from a shared service, joint contract, or consolidation must be resolved expeditiously to ensure that such provisions do not hinder that goal.</w:t>
      </w:r>
    </w:p>
    <w:p w:rsidR="00467613" w:rsidRDefault="00467613" w:rsidP="00467613">
      <w:r>
        <w:tab/>
        <w:t>c.</w:t>
      </w:r>
      <w:r>
        <w:tab/>
        <w:t>It is appropriate for the Legislature to enact a new shared services statute that can be used to effectuate agreements between local units for any service or circumstance intended to reduce property taxes through the reduction of local expenses.</w:t>
      </w:r>
    </w:p>
    <w:p w:rsidR="00467613" w:rsidRDefault="00467613" w:rsidP="00467613">
      <w:r>
        <w:tab/>
        <w:t>d.</w:t>
      </w:r>
      <w:r>
        <w:tab/>
        <w:t>It is contrary to public policy that the tenure rights of certain local personnel should effectively prohibit shared services agreements for the services provided by those local personnel, thereby depriving property taxpayers of property tax relief.</w:t>
      </w:r>
    </w:p>
    <w:p w:rsidR="00467613" w:rsidRDefault="00467613" w:rsidP="00467613">
      <w:r>
        <w:tab/>
        <w:t>e.</w:t>
      </w:r>
      <w:r>
        <w:tab/>
        <w:t>In order to evaluate the efficiencies related to the sharing of services of certain local personnel having tenure rights in office, it is appropriate t</w:t>
      </w:r>
      <w:r w:rsidR="009836EF">
        <w:t>o create a pilot program in seven</w:t>
      </w:r>
      <w:r>
        <w:t xml:space="preserve"> counties of the State which embody urban, suburban, and rural characteristics to study the sharing of the services of these personnel between municipalities by allowing for the dismissal of such a tenured local official, as necessary, in order to promote and effectuate the sharing of a service. </w:t>
      </w:r>
    </w:p>
    <w:p w:rsidR="009836EF" w:rsidRDefault="00C836C7" w:rsidP="00467613">
      <w:r>
        <w:t>(</w:t>
      </w:r>
      <w:proofErr w:type="spellStart"/>
      <w:r>
        <w:t>cf</w:t>
      </w:r>
      <w:proofErr w:type="spellEnd"/>
      <w:r>
        <w:t>: P.L.2018, c.140</w:t>
      </w:r>
      <w:r w:rsidR="00467613">
        <w:t>, s.2)</w:t>
      </w:r>
    </w:p>
    <w:p w:rsidR="00467613" w:rsidRPr="00142448" w:rsidRDefault="00467613" w:rsidP="00467613">
      <w:r>
        <w:tab/>
        <w:t>2.</w:t>
      </w:r>
      <w:r>
        <w:tab/>
      </w:r>
      <w:r w:rsidRPr="00142448">
        <w:t>Section 11 of P.L.2007, c.63 (C.40A:65-11), is amended to read as follows:</w:t>
      </w:r>
    </w:p>
    <w:p w:rsidR="00467613" w:rsidRPr="00142448" w:rsidRDefault="00467613" w:rsidP="00213577">
      <w:pPr>
        <w:tabs>
          <w:tab w:val="clear" w:pos="1440"/>
          <w:tab w:val="clear" w:pos="2160"/>
          <w:tab w:val="left" w:pos="1080"/>
        </w:tabs>
      </w:pPr>
      <w:r w:rsidRPr="00142448">
        <w:tab/>
        <w:t>11.</w:t>
      </w:r>
      <w:r>
        <w:tab/>
      </w:r>
      <w:r w:rsidR="00213577">
        <w:t>a.</w:t>
      </w:r>
      <w:r w:rsidR="00213577">
        <w:tab/>
      </w:r>
      <w:r w:rsidRPr="00142448">
        <w:t xml:space="preserve">When a local unit contracts, through a shared service </w:t>
      </w:r>
      <w:r>
        <w:rPr>
          <w:u w:val="single"/>
        </w:rPr>
        <w:t>agreement</w:t>
      </w:r>
      <w:r>
        <w:t xml:space="preserve"> </w:t>
      </w:r>
      <w:r w:rsidRPr="00142448">
        <w:t>or joint</w:t>
      </w:r>
      <w:r>
        <w:t xml:space="preserve"> </w:t>
      </w:r>
      <w:r w:rsidRPr="00CD6E5D">
        <w:rPr>
          <w:rFonts w:ascii="Albertus Extra Bold" w:hAnsi="Albertus Extra Bold"/>
          <w:b/>
        </w:rPr>
        <w:t>[</w:t>
      </w:r>
      <w:r>
        <w:t>meeting</w:t>
      </w:r>
      <w:r w:rsidRPr="00CD6E5D">
        <w:rPr>
          <w:rFonts w:ascii="Albertus Extra Bold" w:hAnsi="Albertus Extra Bold"/>
          <w:b/>
        </w:rPr>
        <w:t>]</w:t>
      </w:r>
      <w:r w:rsidRPr="00142448">
        <w:t xml:space="preserve"> </w:t>
      </w:r>
      <w:r>
        <w:rPr>
          <w:u w:val="single"/>
        </w:rPr>
        <w:t>contract</w:t>
      </w:r>
      <w:r w:rsidRPr="00142448">
        <w:t xml:space="preserve">, to have another local unit or a joint meeting provide a service it is currently providing using public employees and one or more of the local units have adopted Title 11A, Civil Service, then the agreement shall include an employment reconciliation plan in accordance with this section that </w:t>
      </w:r>
      <w:r w:rsidRPr="00142448">
        <w:rPr>
          <w:rFonts w:ascii="Albertus Extra Bold" w:hAnsi="Albertus Extra Bold"/>
          <w:b/>
        </w:rPr>
        <w:t>[</w:t>
      </w:r>
      <w:r w:rsidRPr="00142448">
        <w:t>and, if one or more of the local units have adopted Title 11A, Civil Service,</w:t>
      </w:r>
      <w:r w:rsidRPr="00142448">
        <w:rPr>
          <w:rFonts w:ascii="Albertus Extra Bold" w:hAnsi="Albertus Extra Bold"/>
          <w:b/>
        </w:rPr>
        <w:t>]</w:t>
      </w:r>
      <w:r w:rsidRPr="00142448">
        <w:t xml:space="preserve"> shall specifically set forth the intended jurisdiction of the Civil Service Commission.  </w:t>
      </w:r>
      <w:r w:rsidRPr="00142448">
        <w:rPr>
          <w:u w:val="single"/>
        </w:rPr>
        <w:t>Unless otherwise agreed to by the parties, the local unit that will be providing the service will be responsible for filing the employment reconciliation plan with the Civil Service Commission.</w:t>
      </w:r>
      <w:r w:rsidRPr="00142448">
        <w:t xml:space="preserve">  An employment reconciliation plan shall be subject to the following provisions:</w:t>
      </w:r>
    </w:p>
    <w:p w:rsidR="00467613" w:rsidRPr="00142448" w:rsidRDefault="00467613" w:rsidP="00467613">
      <w:r w:rsidRPr="00142448">
        <w:tab/>
        <w:t>(1)</w:t>
      </w:r>
      <w:r>
        <w:tab/>
      </w:r>
      <w:r w:rsidRPr="00142448">
        <w:rPr>
          <w:rFonts w:ascii="Albertus Extra Bold" w:hAnsi="Albertus Extra Bold"/>
          <w:b/>
        </w:rPr>
        <w:t>[</w:t>
      </w:r>
      <w:r w:rsidRPr="00142448">
        <w:t>a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p>
    <w:p w:rsidR="00467613" w:rsidRPr="00142448" w:rsidRDefault="00467613" w:rsidP="00467613">
      <w:pPr>
        <w:rPr>
          <w:u w:val="single"/>
        </w:rPr>
      </w:pPr>
      <w:r w:rsidRPr="00142448">
        <w:tab/>
        <w:t>(2)</w:t>
      </w:r>
      <w:r>
        <w:tab/>
      </w:r>
      <w:r w:rsidRPr="00142448">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p>
    <w:p w:rsidR="00467613" w:rsidRPr="00142448" w:rsidRDefault="00467613" w:rsidP="00467613">
      <w:r w:rsidRPr="00142448">
        <w:tab/>
        <w:t>(3)</w:t>
      </w:r>
      <w:r>
        <w:tab/>
      </w:r>
      <w:r w:rsidRPr="00142448">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p>
    <w:p w:rsidR="00467613" w:rsidRPr="00142448" w:rsidRDefault="00467613" w:rsidP="00467613">
      <w:r w:rsidRPr="00142448">
        <w:tab/>
        <w:t>(4)</w:t>
      </w:r>
      <w:r w:rsidR="00213577">
        <w:tab/>
      </w:r>
      <w:r w:rsidRPr="00142448">
        <w:rPr>
          <w:rFonts w:ascii="Albertus Extra Bold" w:hAnsi="Albertus Extra Bold"/>
          <w:b/>
        </w:rPr>
        <w:t>]</w:t>
      </w:r>
      <w:r>
        <w:t xml:space="preserve"> </w:t>
      </w:r>
      <w:r w:rsidRPr="00142448">
        <w:t xml:space="preserve">when a proposed shared service agreement </w:t>
      </w:r>
      <w:r>
        <w:rPr>
          <w:u w:val="single"/>
        </w:rPr>
        <w:t>or joint contract</w:t>
      </w:r>
      <w:r>
        <w:t xml:space="preserve"> </w:t>
      </w:r>
      <w:r w:rsidRPr="00142448">
        <w:t xml:space="preserve">affects employees in local units subject to Title 11A, Civil Service, of the New Jersey Statutes, </w:t>
      </w:r>
      <w:r w:rsidRPr="00142448">
        <w:rPr>
          <w:rFonts w:ascii="Albertus Extra Bold" w:hAnsi="Albertus Extra Bold"/>
          <w:b/>
        </w:rPr>
        <w:t>[</w:t>
      </w:r>
      <w:r w:rsidRPr="00142448">
        <w:t>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sidRPr="00142448">
        <w:rPr>
          <w:rFonts w:ascii="Albertus Extra Bold" w:hAnsi="Albertus Extra Bold"/>
          <w:b/>
        </w:rPr>
        <w:t>]</w:t>
      </w:r>
      <w:r w:rsidRPr="00142448">
        <w:t xml:space="preserve"> </w:t>
      </w:r>
      <w:r w:rsidRPr="00586032">
        <w:rPr>
          <w:u w:val="single"/>
        </w:rPr>
        <w:t>the parties to the proposed shared service agreement or joint contract, as appropriate, may request relaxation of the provisions of Title 11A, Civil Service, of the New Jersey Statutes, along with the corresponding rules and regulations, including but not limited to selection and appointment, to permit employees of the local units who are not subject to Title 11A, Civil Service, of the New Jersey Statutes prior to the execution of a shared service agreement or joint contract to become civil service employees for the purpose of creating a uniform employee pool from which the new shared service or joint contract provider may choose to hire employees; and to permit the expedited designation of a person as a civil service employee without regard to the normal processes, including testing and employment lists</w:t>
      </w:r>
      <w:r w:rsidRPr="00142448">
        <w:t>.</w:t>
      </w:r>
    </w:p>
    <w:p w:rsidR="00467613" w:rsidRPr="00142448" w:rsidRDefault="00467613" w:rsidP="00213577">
      <w:pPr>
        <w:tabs>
          <w:tab w:val="clear" w:pos="1440"/>
          <w:tab w:val="clear" w:pos="2160"/>
          <w:tab w:val="left" w:pos="1080"/>
          <w:tab w:val="left" w:pos="1530"/>
        </w:tabs>
      </w:pPr>
      <w:r w:rsidRPr="00142448">
        <w:tab/>
      </w:r>
      <w:r w:rsidRPr="00142448">
        <w:rPr>
          <w:rFonts w:ascii="Albertus Extra Bold" w:hAnsi="Albertus Extra Bold"/>
          <w:b/>
        </w:rPr>
        <w:t>[</w:t>
      </w:r>
      <w:r w:rsidRPr="00142448">
        <w:t>(5)</w:t>
      </w:r>
      <w:r w:rsidRPr="00142448">
        <w:rPr>
          <w:rFonts w:ascii="Albertus Extra Bold" w:hAnsi="Albertus Extra Bold"/>
          <w:b/>
        </w:rPr>
        <w:t>]</w:t>
      </w:r>
      <w:r w:rsidR="00213577">
        <w:tab/>
      </w:r>
      <w:r w:rsidRPr="00142448">
        <w:rPr>
          <w:u w:val="single"/>
        </w:rPr>
        <w:t>(2)</w:t>
      </w:r>
      <w:r w:rsidR="00213577">
        <w:tab/>
      </w:r>
      <w:r w:rsidRPr="00142448">
        <w:t xml:space="preserve">when an action is required of the Civil Service Commission by this section, parties to a </w:t>
      </w:r>
      <w:r w:rsidRPr="00AC11B7">
        <w:rPr>
          <w:rFonts w:ascii="Albertus Extra Bold" w:hAnsi="Albertus Extra Bold"/>
          <w:b/>
        </w:rPr>
        <w:t>[</w:t>
      </w:r>
      <w:r w:rsidRPr="00142448">
        <w:t>planned</w:t>
      </w:r>
      <w:r w:rsidRPr="00AC11B7">
        <w:rPr>
          <w:rFonts w:ascii="Albertus Extra Bold" w:hAnsi="Albertus Extra Bold"/>
          <w:b/>
        </w:rPr>
        <w:t>]</w:t>
      </w:r>
      <w:r>
        <w:t xml:space="preserve"> </w:t>
      </w:r>
      <w:r>
        <w:rPr>
          <w:u w:val="single"/>
        </w:rPr>
        <w:t>proposed</w:t>
      </w:r>
      <w:r w:rsidRPr="00142448">
        <w:t xml:space="preserve"> shared service agreement </w:t>
      </w:r>
      <w:r>
        <w:rPr>
          <w:u w:val="single"/>
        </w:rPr>
        <w:t>or joint contract</w:t>
      </w:r>
      <w:r>
        <w:t xml:space="preserve"> </w:t>
      </w:r>
      <w:r w:rsidRPr="00142448">
        <w:t>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467613" w:rsidRPr="00586032" w:rsidRDefault="00467613" w:rsidP="00467613">
      <w:pPr>
        <w:rPr>
          <w:u w:val="single"/>
        </w:rPr>
      </w:pPr>
      <w:r w:rsidRPr="00142448">
        <w:tab/>
      </w:r>
      <w:r>
        <w:rPr>
          <w:u w:val="single"/>
        </w:rPr>
        <w:t>(3)</w:t>
      </w:r>
      <w:r>
        <w:rPr>
          <w:u w:val="single"/>
        </w:rPr>
        <w:tab/>
      </w:r>
      <w:r w:rsidRPr="00586032">
        <w:rPr>
          <w:u w:val="single"/>
        </w:rPr>
        <w:t>a determination of those employees, if any, that shall be transferred to the providing local unit or joint meeting, retained by the recipient local unit, or terminated from employment for reasons of economy or efficiency.  These employment decisions made by the local units on whose behalf the plan is submitted shall be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p>
    <w:p w:rsidR="00467613" w:rsidRPr="00586032" w:rsidRDefault="00467613" w:rsidP="00467613">
      <w:pPr>
        <w:rPr>
          <w:u w:val="single"/>
        </w:rPr>
      </w:pPr>
      <w:r w:rsidRPr="00142448">
        <w:tab/>
      </w:r>
      <w:r w:rsidRPr="00586032">
        <w:rPr>
          <w:u w:val="single"/>
        </w:rPr>
        <w:t>(4)</w:t>
      </w:r>
      <w:r w:rsidRPr="00586032">
        <w:rPr>
          <w:u w:val="single"/>
        </w:rPr>
        <w:tab/>
        <w:t>the Civil Service Commission shall place any employee who has permanent status pursuant to Title 11A, Civil Service, of the New Jersey Statutes that is terminated for reasons of economy or efficiency at any time by either local unit on a special reemployment list for any civil service employer within the county of the shared service agreement or joint contract or any political subdivision therein, except that an employee who has turned down a reemployment opportunity in a position that is one with the same or substantially similar job duties as, the same title and series as, the same or substantially similar hours of work as, and a location within a 25 mile radius of, the position from which the employee was terminated, shall be removed from the special reemployment list.</w:t>
      </w:r>
    </w:p>
    <w:p w:rsidR="00467613" w:rsidRPr="00586032" w:rsidRDefault="00467613" w:rsidP="00467613">
      <w:pPr>
        <w:rPr>
          <w:u w:val="single"/>
        </w:rPr>
      </w:pPr>
      <w:r w:rsidRPr="00142448">
        <w:tab/>
      </w:r>
      <w:r>
        <w:rPr>
          <w:u w:val="single"/>
        </w:rPr>
        <w:t>(5)</w:t>
      </w:r>
      <w:r>
        <w:rPr>
          <w:u w:val="single"/>
        </w:rPr>
        <w:tab/>
      </w:r>
      <w:r w:rsidRPr="00586032">
        <w:rPr>
          <w:u w:val="single"/>
        </w:rPr>
        <w:t>when an employee of a jurisdiction that has not adopted Title 11A, Civil Service, of the New Jersey Statutes, is transferred and given a Civil Service job title pursuant to a shared service agreement or joint contract, then upon termination of the agreement or contract that employee shall remain subject to the provisions of Title 11A, Civil Service, of the New Jersey Statutes.</w:t>
      </w:r>
    </w:p>
    <w:p w:rsidR="00467613" w:rsidRPr="00142448" w:rsidRDefault="00467613" w:rsidP="00467613">
      <w:r w:rsidRPr="00142448">
        <w:tab/>
        <w:t>b.</w:t>
      </w:r>
      <w:r>
        <w:tab/>
      </w:r>
      <w:r w:rsidRPr="00142448">
        <w:rPr>
          <w:rFonts w:ascii="Albertus Extra Bold" w:hAnsi="Albertus Extra Bold"/>
          <w:b/>
        </w:rPr>
        <w:t>[</w:t>
      </w:r>
      <w:r w:rsidRPr="00142448">
        <w:t>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142448">
        <w:rPr>
          <w:rFonts w:ascii="Albertus Extra Bold" w:hAnsi="Albertus Extra Bold"/>
          <w:b/>
        </w:rPr>
        <w:t>]</w:t>
      </w:r>
      <w:r w:rsidRPr="00142448">
        <w:t xml:space="preserve">  The </w:t>
      </w:r>
      <w:r w:rsidRPr="00BB5F05">
        <w:rPr>
          <w:rFonts w:ascii="Albertus Extra Bold" w:hAnsi="Albertus Extra Bold"/>
          <w:b/>
        </w:rPr>
        <w:t>[</w:t>
      </w:r>
      <w:r w:rsidRPr="00142448">
        <w:t>final decision of which employees shall transfer to the new employer is vested solely with the</w:t>
      </w:r>
      <w:r w:rsidRPr="00BB5F05">
        <w:rPr>
          <w:rFonts w:ascii="Albertus Extra Bold" w:hAnsi="Albertus Extra Bold"/>
          <w:b/>
        </w:rPr>
        <w:t>]</w:t>
      </w:r>
      <w:r w:rsidRPr="00142448">
        <w:t xml:space="preserve"> local unit that will provide the service </w:t>
      </w:r>
      <w:r w:rsidRPr="0001788C">
        <w:rPr>
          <w:rFonts w:ascii="Albertus Extra Bold" w:hAnsi="Albertus Extra Bold"/>
          <w:b/>
        </w:rPr>
        <w:t>[</w:t>
      </w:r>
      <w:r w:rsidRPr="00142448">
        <w:t>and</w:t>
      </w:r>
      <w:r w:rsidRPr="0001788C">
        <w:rPr>
          <w:rFonts w:ascii="Albertus Extra Bold" w:hAnsi="Albertus Extra Bold"/>
          <w:b/>
        </w:rPr>
        <w:t>]</w:t>
      </w:r>
      <w:r>
        <w:t xml:space="preserve"> </w:t>
      </w:r>
      <w:r>
        <w:rPr>
          <w:u w:val="single"/>
        </w:rPr>
        <w:t>shall have the final decision over which employees shall transfer from a recipient local unit to the providing local unit,</w:t>
      </w:r>
      <w:r w:rsidRPr="00142448">
        <w:t xml:space="preserve"> subject to the provisions of any existing collective bargaining agreements within the </w:t>
      </w:r>
      <w:r w:rsidRPr="0001788C">
        <w:rPr>
          <w:u w:val="single"/>
        </w:rPr>
        <w:t>affected</w:t>
      </w:r>
      <w:r>
        <w:t xml:space="preserve"> </w:t>
      </w:r>
      <w:r w:rsidRPr="00142448">
        <w:t>local units</w:t>
      </w:r>
      <w:r w:rsidRPr="0001788C">
        <w:t>.</w:t>
      </w:r>
    </w:p>
    <w:p w:rsidR="00467613" w:rsidRPr="002A2694" w:rsidRDefault="00467613" w:rsidP="00213577">
      <w:pPr>
        <w:tabs>
          <w:tab w:val="clear" w:pos="1440"/>
          <w:tab w:val="left" w:pos="1170"/>
        </w:tabs>
      </w:pPr>
      <w:r w:rsidRPr="00142448">
        <w:tab/>
        <w:t>c.</w:t>
      </w:r>
      <w:r>
        <w:tab/>
      </w:r>
      <w:r w:rsidRPr="00142448">
        <w:rPr>
          <w:u w:val="single"/>
        </w:rPr>
        <w:t>(1)</w:t>
      </w:r>
      <w:r w:rsidR="00213577">
        <w:tab/>
      </w:r>
      <w:r w:rsidRPr="00142448">
        <w:t xml:space="preserve">If the local unit that will provide the service pursuant to a shared service agreement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w:t>
      </w:r>
      <w:r w:rsidRPr="0001788C">
        <w:rPr>
          <w:rFonts w:ascii="Albertus Extra Bold" w:hAnsi="Albertus Extra Bold"/>
          <w:b/>
        </w:rPr>
        <w:t>[</w:t>
      </w:r>
      <w:r w:rsidRPr="00142448">
        <w:t>only</w:t>
      </w:r>
      <w:r w:rsidRPr="0001788C">
        <w:rPr>
          <w:rFonts w:ascii="Albertus Extra Bold" w:hAnsi="Albertus Extra Bold"/>
          <w:b/>
        </w:rPr>
        <w:t>]</w:t>
      </w:r>
      <w:r w:rsidRPr="00142448">
        <w:t xml:space="preserve"> those employees </w:t>
      </w:r>
      <w:r w:rsidRPr="0001788C">
        <w:rPr>
          <w:rFonts w:ascii="Albertus Extra Bold" w:hAnsi="Albertus Extra Bold"/>
          <w:b/>
        </w:rPr>
        <w:t>[</w:t>
      </w:r>
      <w:r w:rsidRPr="00142448">
        <w:t>who have been employed for one year or more in permanent status pursuant to N.J.S.11A:9-9</w:t>
      </w:r>
      <w:r w:rsidRPr="0001788C">
        <w:rPr>
          <w:rFonts w:ascii="Albertus Extra Bold" w:hAnsi="Albertus Extra Bold"/>
          <w:b/>
        </w:rPr>
        <w:t>]</w:t>
      </w:r>
      <w:r w:rsidRPr="00142448">
        <w:t xml:space="preserve"> in appropriate titles, seniority, and </w:t>
      </w:r>
      <w:r>
        <w:rPr>
          <w:u w:val="single"/>
        </w:rPr>
        <w:t>Civil Service</w:t>
      </w:r>
      <w:r>
        <w:t xml:space="preserve"> </w:t>
      </w:r>
      <w:r w:rsidRPr="00142448">
        <w:t>tenure with the providing local unit base</w:t>
      </w:r>
      <w:r>
        <w:t>d on the duties of the position</w:t>
      </w:r>
      <w:r>
        <w:rPr>
          <w:u w:val="single"/>
        </w:rPr>
        <w:t xml:space="preserve">, </w:t>
      </w:r>
      <w:r w:rsidRPr="00586032">
        <w:rPr>
          <w:u w:val="single"/>
        </w:rPr>
        <w:t>information provided by the recipient unit, and the recommendation of the local unit providing the service</w:t>
      </w:r>
      <w:r w:rsidRPr="00142448">
        <w:t xml:space="preserve">.  The final decision of which employees shall transfer to the new employer is vested solely with the local unit that will provide the service </w:t>
      </w:r>
      <w:r w:rsidRPr="00142448">
        <w:rPr>
          <w:rFonts w:ascii="Albertus Extra Bold" w:hAnsi="Albertus Extra Bold"/>
          <w:b/>
        </w:rPr>
        <w:t>[</w:t>
      </w:r>
      <w:r w:rsidRPr="00142448">
        <w:t>and subject to the provisions of any existing collective bargaining agreements within the local units</w:t>
      </w:r>
      <w:r w:rsidRPr="00142448">
        <w:rPr>
          <w:rFonts w:ascii="Albertus Extra Bold" w:hAnsi="Albertus Extra Bold"/>
          <w:b/>
        </w:rPr>
        <w:t>]</w:t>
      </w:r>
      <w:r>
        <w:rPr>
          <w:u w:val="single"/>
        </w:rPr>
        <w:t>, subject to the provisions of any existing collective bargaining agreements within the local unit.</w:t>
      </w:r>
    </w:p>
    <w:p w:rsidR="00467613" w:rsidRDefault="00467613" w:rsidP="00467613">
      <w:pPr>
        <w:rPr>
          <w:rFonts w:ascii="Albertus Extra Bold" w:hAnsi="Albertus Extra Bold"/>
          <w:b/>
        </w:rPr>
      </w:pPr>
      <w:r w:rsidRPr="00142448">
        <w:tab/>
      </w:r>
      <w:r w:rsidRPr="00FA48DC">
        <w:rPr>
          <w:rFonts w:ascii="Albertus Extra Bold" w:hAnsi="Albertus Extra Bold"/>
          <w:b/>
        </w:rPr>
        <w:t>[</w:t>
      </w:r>
      <w:r w:rsidRPr="00142448">
        <w:t>d.</w:t>
      </w:r>
      <w:r w:rsidR="00213577">
        <w:tab/>
      </w:r>
      <w:r w:rsidRPr="00142448">
        <w:t>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sidRPr="00142448">
        <w:rPr>
          <w:rFonts w:ascii="Albertus Extra Bold" w:hAnsi="Albertus Extra Bold"/>
          <w:b/>
        </w:rPr>
        <w:t>]</w:t>
      </w:r>
    </w:p>
    <w:p w:rsidR="00467613" w:rsidRDefault="00467613" w:rsidP="00467613">
      <w:r>
        <w:tab/>
      </w:r>
      <w:r>
        <w:rPr>
          <w:u w:val="single"/>
        </w:rPr>
        <w:t>(2)</w:t>
      </w:r>
      <w:r>
        <w:tab/>
      </w:r>
      <w:r w:rsidRPr="00142448">
        <w:t xml:space="preserve">The transferred employees shall be subject to layoff procedures prior to the transfer to the new </w:t>
      </w:r>
      <w:r w:rsidRPr="00142448">
        <w:rPr>
          <w:rFonts w:ascii="Albertus Extra Bold" w:hAnsi="Albertus Extra Bold"/>
          <w:b/>
        </w:rPr>
        <w:t>[</w:t>
      </w:r>
      <w:r w:rsidRPr="00142448">
        <w:t>entity</w:t>
      </w:r>
      <w:r w:rsidRPr="00142448">
        <w:rPr>
          <w:rFonts w:ascii="Albertus Extra Bold" w:hAnsi="Albertus Extra Bold"/>
          <w:b/>
        </w:rPr>
        <w:t>]</w:t>
      </w:r>
      <w:r w:rsidRPr="00142448">
        <w:t xml:space="preserve"> </w:t>
      </w:r>
      <w:r w:rsidRPr="00586032">
        <w:rPr>
          <w:u w:val="single"/>
        </w:rPr>
        <w:t>employer.  The current employer of an employee who is being laid off for reasons of economy due to the implementation of a joint contract or shared service agreement, in consultation with the new employer, shall provide the employee with notice of the layoff at least 45 days prior to the layoff date, unless a collective bargaining agreement, employment contract, or personnel policy sets forth a different notice requirement.  An employee who has permanent status pursuant to Title 11A, Civil Service, of the New Jersey Statutes shall have a right to appeal the good faith of such layoff by the current employer to the Civil Service Commission, which may consolidate all such appeals.  All appeals must be filed within 20 days of final notice of such layoff</w:t>
      </w:r>
      <w:r w:rsidRPr="00142448">
        <w:t>.</w:t>
      </w:r>
    </w:p>
    <w:p w:rsidR="00467613" w:rsidRDefault="00467613" w:rsidP="00467613">
      <w:r>
        <w:tab/>
      </w:r>
      <w:r>
        <w:rPr>
          <w:u w:val="single"/>
        </w:rPr>
        <w:t>(3)</w:t>
      </w:r>
      <w:r>
        <w:tab/>
      </w:r>
      <w:r w:rsidRPr="00142448">
        <w:t xml:space="preserve">Once transferred, </w:t>
      </w:r>
      <w:r w:rsidRPr="00142448">
        <w:rPr>
          <w:rFonts w:ascii="Albertus Extra Bold" w:hAnsi="Albertus Extra Bold"/>
          <w:b/>
        </w:rPr>
        <w:t>[</w:t>
      </w:r>
      <w:r w:rsidRPr="00142448">
        <w:t>they will</w:t>
      </w:r>
      <w:r w:rsidRPr="00142448">
        <w:rPr>
          <w:rFonts w:ascii="Albertus Extra Bold" w:hAnsi="Albertus Extra Bold"/>
          <w:b/>
        </w:rPr>
        <w:t>]</w:t>
      </w:r>
      <w:r w:rsidRPr="00142448">
        <w:t xml:space="preserve"> </w:t>
      </w:r>
      <w:r w:rsidRPr="00142448">
        <w:rPr>
          <w:u w:val="single"/>
        </w:rPr>
        <w:t>an employee shall</w:t>
      </w:r>
      <w:r w:rsidRPr="00142448">
        <w:t xml:space="preserve"> be subject to any </w:t>
      </w:r>
      <w:r>
        <w:rPr>
          <w:u w:val="single"/>
        </w:rPr>
        <w:t>collective bargaining agreements,</w:t>
      </w:r>
      <w:r>
        <w:t xml:space="preserve"> </w:t>
      </w:r>
      <w:r w:rsidRPr="00142448">
        <w:t>employment contracts</w:t>
      </w:r>
      <w:r>
        <w:rPr>
          <w:u w:val="single"/>
        </w:rPr>
        <w:t>, personnel policies,</w:t>
      </w:r>
      <w:r w:rsidRPr="00142448">
        <w:t xml:space="preserve"> and provisions that exist for the new </w:t>
      </w:r>
      <w:r w:rsidRPr="00142448">
        <w:rPr>
          <w:rFonts w:ascii="Albertus Extra Bold" w:hAnsi="Albertus Extra Bold"/>
          <w:b/>
        </w:rPr>
        <w:t>[</w:t>
      </w:r>
      <w:r w:rsidRPr="00142448">
        <w:t>entity</w:t>
      </w:r>
      <w:r w:rsidRPr="00142448">
        <w:rPr>
          <w:rFonts w:ascii="Albertus Extra Bold" w:hAnsi="Albertus Extra Bold"/>
          <w:b/>
        </w:rPr>
        <w:t>]</w:t>
      </w:r>
      <w:r w:rsidRPr="00142448">
        <w:t xml:space="preserve"> </w:t>
      </w:r>
      <w:r w:rsidRPr="00142448">
        <w:rPr>
          <w:u w:val="single"/>
        </w:rPr>
        <w:t>employer</w:t>
      </w:r>
      <w:r w:rsidRPr="00142448">
        <w:t xml:space="preserve">.  The final decision of which employees shall transfer to the new employer is vested solely with the local unit that will provide the service </w:t>
      </w:r>
      <w:r w:rsidRPr="00142448">
        <w:rPr>
          <w:rFonts w:ascii="Albertus Extra Bold" w:hAnsi="Albertus Extra Bold"/>
          <w:b/>
        </w:rPr>
        <w:t>[</w:t>
      </w:r>
      <w:r w:rsidRPr="00142448">
        <w:t>and subject to the provisions of any existing collective bargaining agreements within the local units</w:t>
      </w:r>
      <w:r w:rsidRPr="00142448">
        <w:rPr>
          <w:rFonts w:ascii="Albertus Extra Bold" w:hAnsi="Albertus Extra Bold"/>
          <w:b/>
        </w:rPr>
        <w:t>]</w:t>
      </w:r>
      <w:r>
        <w:rPr>
          <w:u w:val="single"/>
        </w:rPr>
        <w:t xml:space="preserve">, </w:t>
      </w:r>
      <w:r w:rsidRPr="00586032">
        <w:rPr>
          <w:u w:val="single"/>
        </w:rPr>
        <w:t>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r>
        <w:t>.</w:t>
      </w:r>
    </w:p>
    <w:p w:rsidR="00467613" w:rsidRPr="00142448" w:rsidRDefault="00467613" w:rsidP="00467613">
      <w:r w:rsidRPr="00142448">
        <w:t>(</w:t>
      </w:r>
      <w:proofErr w:type="spellStart"/>
      <w:r w:rsidRPr="00142448">
        <w:t>cf</w:t>
      </w:r>
      <w:proofErr w:type="spellEnd"/>
      <w:r w:rsidRPr="00142448">
        <w:t>: P.L.2008, c.29, s.101)</w:t>
      </w:r>
    </w:p>
    <w:p w:rsidR="00467613" w:rsidRDefault="00467613" w:rsidP="00467613"/>
    <w:p w:rsidR="00467613" w:rsidRPr="00142448" w:rsidRDefault="00467613" w:rsidP="00467613">
      <w:r>
        <w:tab/>
        <w:t>3.</w:t>
      </w:r>
      <w:r>
        <w:tab/>
      </w:r>
      <w:r w:rsidRPr="00142448">
        <w:t>Section 18 of P.L.2007, c.63 (C.40A:65-18) is amended to read as follows:</w:t>
      </w:r>
    </w:p>
    <w:p w:rsidR="00467613" w:rsidRPr="00142448" w:rsidRDefault="00467613" w:rsidP="00213577">
      <w:pPr>
        <w:tabs>
          <w:tab w:val="clear" w:pos="1440"/>
          <w:tab w:val="left" w:pos="1170"/>
        </w:tabs>
        <w:rPr>
          <w:u w:val="single"/>
        </w:rPr>
      </w:pPr>
      <w:r>
        <w:tab/>
        <w:t>18.</w:t>
      </w:r>
      <w:r>
        <w:tab/>
      </w:r>
      <w:r w:rsidR="00213577">
        <w:t>a.</w:t>
      </w:r>
      <w:r w:rsidR="00213577">
        <w:tab/>
      </w:r>
      <w:r w:rsidRPr="00142448">
        <w:t>When a joint meeting merges bargaining units that have current contracts negotiated in accordance with the provisions of the "New Jersey Employer-Employee Relations Act," P.L.1941,</w:t>
      </w:r>
      <w:r w:rsidR="00213577">
        <w:t> </w:t>
      </w:r>
      <w:r w:rsidRPr="00142448">
        <w:t xml:space="preserve">c.100 (C.34:13A-1 et seq.), </w:t>
      </w:r>
      <w:r w:rsidRPr="00142448">
        <w:rPr>
          <w:rFonts w:ascii="Albertus Extra Bold" w:hAnsi="Albertus Extra Bold"/>
          <w:b/>
        </w:rPr>
        <w:t>[</w:t>
      </w:r>
      <w:r w:rsidRPr="00142448">
        <w:t>the</w:t>
      </w:r>
      <w:r w:rsidRPr="00142448">
        <w:rPr>
          <w:rFonts w:ascii="Albertus Extra Bold" w:hAnsi="Albertus Extra Bold"/>
          <w:b/>
        </w:rPr>
        <w:t>]</w:t>
      </w:r>
      <w:r w:rsidRPr="00142448">
        <w:t xml:space="preserve"> terms and conditions of the existing contracts shall apply to the rights of the members of the respective bargaining units until a new contract is negotiated, reduced to writing, and signed by the parties as provided pursuant to law and regulation promulgated thereunder.</w:t>
      </w:r>
    </w:p>
    <w:p w:rsidR="00467613" w:rsidRPr="00142448" w:rsidRDefault="00467613" w:rsidP="00467613">
      <w:r w:rsidRPr="00142448">
        <w:tab/>
        <w:t>b.</w:t>
      </w:r>
      <w:r>
        <w:tab/>
      </w:r>
      <w:r w:rsidRPr="00142448">
        <w:t>The Public Employment Relations Commission is specifically authorized to provide technical advice, pursuant to section 12 of P.L.1968, c.303 (C.34:13A-8.3), and mediation services to integrate separate labor agreements into single agreements for the joint contract.  The commission may order binding arbitration, pursuant to P.L.1995, c.425 (C.34:13A-14a et al.), to integrate any labor agreement.</w:t>
      </w:r>
    </w:p>
    <w:p w:rsidR="00467613" w:rsidRDefault="00467613" w:rsidP="00467613">
      <w:pPr>
        <w:rPr>
          <w:u w:val="single"/>
        </w:rPr>
      </w:pPr>
      <w:r w:rsidRPr="00073ECC">
        <w:tab/>
      </w:r>
      <w:r w:rsidRPr="00CA672F">
        <w:rPr>
          <w:u w:val="single"/>
        </w:rPr>
        <w:t>c.</w:t>
      </w:r>
      <w:r>
        <w:rPr>
          <w:u w:val="single"/>
        </w:rPr>
        <w:tab/>
      </w:r>
      <w:r w:rsidRPr="00CA672F">
        <w:rPr>
          <w:u w:val="single"/>
        </w:rPr>
        <w:t>When local units enter into a joint meeting that results in the merger of bargaining units, if a dispute arises over the representation of employees in the merged unit, the Public Employment Relations Commission is authorized to provide technical advice pursuant to section 12 of P.L.1968,</w:t>
      </w:r>
      <w:r w:rsidR="00213577">
        <w:rPr>
          <w:u w:val="single"/>
        </w:rPr>
        <w:t> </w:t>
      </w:r>
      <w:r w:rsidRPr="00CA672F">
        <w:rPr>
          <w:u w:val="single"/>
        </w:rPr>
        <w:t>c.303</w:t>
      </w:r>
      <w:r>
        <w:rPr>
          <w:u w:val="single"/>
        </w:rPr>
        <w:t> </w:t>
      </w:r>
      <w:r w:rsidRPr="00CA672F">
        <w:rPr>
          <w:u w:val="single"/>
        </w:rPr>
        <w:t xml:space="preserve">(C.34:13A-8.3), and mediation services to resolve representation disputes.  If disputes over representation cannot be resolved through advice and mediation, the Public Employment Relations Commission shall determine the appropriate units for purposes of collective negotiations and shall conduct secret ballot elections in such units to permit employees to select their majority representative pursuant to </w:t>
      </w:r>
      <w:r>
        <w:rPr>
          <w:u w:val="single"/>
        </w:rPr>
        <w:t>the commission’s</w:t>
      </w:r>
      <w:r w:rsidRPr="00CA672F">
        <w:rPr>
          <w:u w:val="single"/>
        </w:rPr>
        <w:t xml:space="preserve"> rules and regulations.  Agreements between majority representatives regarding the representation of employees in a merged unit shall be binding on the new employer.</w:t>
      </w:r>
    </w:p>
    <w:p w:rsidR="00467613" w:rsidRPr="00142448" w:rsidRDefault="00467613" w:rsidP="00467613">
      <w:r w:rsidRPr="00142448">
        <w:t>(</w:t>
      </w:r>
      <w:proofErr w:type="spellStart"/>
      <w:r w:rsidRPr="00142448">
        <w:t>cf</w:t>
      </w:r>
      <w:proofErr w:type="spellEnd"/>
      <w:r w:rsidRPr="00142448">
        <w:t>: P.L.2007, c.63, s.18)</w:t>
      </w:r>
    </w:p>
    <w:p w:rsidR="00467613" w:rsidRPr="00142448" w:rsidRDefault="00467613" w:rsidP="00467613"/>
    <w:p w:rsidR="00467613" w:rsidRPr="00142448" w:rsidRDefault="00467613" w:rsidP="00467613">
      <w:pPr>
        <w:rPr>
          <w:rStyle w:val="BillLanguage"/>
          <w:i w:val="0"/>
        </w:rPr>
      </w:pPr>
      <w:r w:rsidRPr="00142448">
        <w:tab/>
        <w:t>4</w:t>
      </w:r>
      <w:r>
        <w:t>.</w:t>
      </w:r>
      <w:r>
        <w:tab/>
      </w:r>
      <w:r w:rsidRPr="00142448">
        <w:rPr>
          <w:rStyle w:val="BillLanguage"/>
          <w:i w:val="0"/>
        </w:rPr>
        <w:t>Section 22 of P.L.2007, c.63 (C.40A:65-22) is amended to read as follows:</w:t>
      </w:r>
    </w:p>
    <w:p w:rsidR="00467613" w:rsidRPr="00142448" w:rsidRDefault="00467613" w:rsidP="00213577">
      <w:pPr>
        <w:tabs>
          <w:tab w:val="clear" w:pos="1440"/>
          <w:tab w:val="left" w:pos="1080"/>
        </w:tabs>
      </w:pPr>
      <w:r>
        <w:tab/>
        <w:t>22.</w:t>
      </w:r>
      <w:r>
        <w:tab/>
      </w:r>
      <w:r w:rsidRPr="00142448">
        <w:rPr>
          <w:u w:val="single"/>
        </w:rPr>
        <w:t>a.</w:t>
      </w:r>
      <w:r w:rsidR="00213577">
        <w:rPr>
          <w:u w:val="single"/>
        </w:rPr>
        <w:tab/>
      </w:r>
      <w:r w:rsidRPr="00142448">
        <w:rPr>
          <w:u w:val="single"/>
        </w:rPr>
        <w:t xml:space="preserve">The management committee shall comply with the requirements of sections 10 and 11 of P.L.1983, c.313 (C.40A:5A-10 and </w:t>
      </w:r>
      <w:r>
        <w:rPr>
          <w:u w:val="single"/>
        </w:rPr>
        <w:t>C.</w:t>
      </w:r>
      <w:r w:rsidRPr="00142448">
        <w:rPr>
          <w:u w:val="single"/>
        </w:rPr>
        <w:t>40A:5A-11) regarding the submission and approval of an annual budget to the Director of the Division of Local Government Services in the Department of Community Affairs, or to the Commissioner of Education, as appropriate.</w:t>
      </w:r>
    </w:p>
    <w:p w:rsidR="00467613" w:rsidRPr="00142448" w:rsidRDefault="00467613" w:rsidP="00467613">
      <w:r w:rsidRPr="00142448">
        <w:tab/>
      </w:r>
      <w:r w:rsidRPr="00142448">
        <w:rPr>
          <w:u w:val="single"/>
        </w:rPr>
        <w:t>b.</w:t>
      </w:r>
      <w:r>
        <w:tab/>
      </w:r>
      <w:r w:rsidRPr="00142448">
        <w:t>The management committee, not later than November 1 of each year, shall certify to the participating local units the total costs and expenses of operation, other than acquisition and construction costs, of the services, public improvements, works, facilities, or undertakings for the ensuing year, in accordance with the terms and provisions of the joint contract, together with an apportionment of the costs and expenses of operation among the participating local units in accordance with the method of apportionment provided in the joint contract.  It shall be the duty of each participating local unit to include its apportioned share of such costs and expenses of operation in its annual budget, and to pay over to the management committee its apportioned share as provided in the joint contract.  Operations under the budget and related matters shall be subject to and in accordance with rules of the Local Finance Board or the Commissioner of Education, as appropriate.  The Local Finance Board shall be responsible for the determination of the appropriate rule-making authority with regard to each joint contract.  For the first year of operation under the joint contract, a participating local unit may adopt a supplemental or emergency appropriation for the purpose of paying its apportioned share of the costs and expenses of operation, if provision therefor has not been made in the annual budget.</w:t>
      </w:r>
    </w:p>
    <w:p w:rsidR="00467613" w:rsidRPr="00142448" w:rsidRDefault="00467613" w:rsidP="00467613">
      <w:r w:rsidRPr="00142448">
        <w:t>(</w:t>
      </w:r>
      <w:proofErr w:type="spellStart"/>
      <w:r w:rsidRPr="00142448">
        <w:t>cf</w:t>
      </w:r>
      <w:proofErr w:type="spellEnd"/>
      <w:r w:rsidRPr="00142448">
        <w:t>: P.L.2007, c.63, s.22)</w:t>
      </w:r>
    </w:p>
    <w:p w:rsidR="00467613" w:rsidRDefault="00467613" w:rsidP="00467613"/>
    <w:p w:rsidR="00467613" w:rsidRPr="00E26468" w:rsidRDefault="00467613" w:rsidP="00213577">
      <w:pPr>
        <w:tabs>
          <w:tab w:val="clear" w:pos="2160"/>
          <w:tab w:val="left" w:pos="2250"/>
        </w:tabs>
      </w:pPr>
      <w:r>
        <w:tab/>
        <w:t>5.</w:t>
      </w:r>
      <w:r>
        <w:tab/>
      </w:r>
      <w:r w:rsidR="00213577">
        <w:t>(New section)</w:t>
      </w:r>
      <w:r w:rsidR="00213577">
        <w:tab/>
      </w:r>
      <w:r w:rsidRPr="00E26468">
        <w:t xml:space="preserve">At any time prior to the execution of a shared service agreement or joint contract, if one or more of the local units that are the potential parties to the agreement or contract have adopted Title 11A, Civil Service, the potential parties may submit to the Civil Service Commission an application to employ a stratified layoff process.  The application shall assign current employees of the local units to one of three employee bands: executive, managerial, or non-managerial.  </w:t>
      </w:r>
    </w:p>
    <w:p w:rsidR="00467613" w:rsidRPr="00E26468" w:rsidRDefault="00467613" w:rsidP="00467613">
      <w:r w:rsidRPr="00E26468">
        <w:tab/>
        <w:t>At the time that the potential parties to a shared service agreement or joint contract submit an application to employ a stratified layoff process to the Civil Service Commission, the parties shall transmit a copy of the application to applicable collective bargaining representatives.  Within 15 days after receipt of a copy of an application to employ a stratified layoff process, collective bargaining representatives may submit additional information to the commission for its consideration.</w:t>
      </w:r>
    </w:p>
    <w:p w:rsidR="00467613" w:rsidRPr="00E26468" w:rsidRDefault="00467613" w:rsidP="00467613">
      <w:r w:rsidRPr="00E830E0">
        <w:tab/>
      </w:r>
      <w:r w:rsidRPr="00E26468">
        <w:t xml:space="preserve">The Civil Service Commission shall review assignments and classifications set forth on the application, and any additional information submitted by collective bargaining representatives, and approve an application to employ a stratified layoff process if the application assigns each employee to the proper band.  </w:t>
      </w:r>
    </w:p>
    <w:p w:rsidR="00467613" w:rsidRPr="00E26468" w:rsidRDefault="00467613" w:rsidP="00467613">
      <w:r w:rsidRPr="00E26468">
        <w:tab/>
        <w:t>The Civil Service Commission shall assign the job titles in the local units to the following employee bands:</w:t>
      </w:r>
    </w:p>
    <w:p w:rsidR="00467613" w:rsidRPr="00E26468" w:rsidRDefault="00467613" w:rsidP="00467613">
      <w:r w:rsidRPr="00E26468">
        <w:tab/>
        <w:t xml:space="preserve">executive band: job titles in local government with managerial responsibilities equivalent to a Division Director or higher in the State Career Service; </w:t>
      </w:r>
    </w:p>
    <w:p w:rsidR="00467613" w:rsidRPr="00E26468" w:rsidRDefault="00467613" w:rsidP="00467613">
      <w:r w:rsidRPr="00E26468">
        <w:tab/>
        <w:t xml:space="preserve">managerial band: job titles in local government with managerial responsibilities equivalent to an Assistant Director or Bureau Chief in the State Career Service and that supervise second level supervisors; </w:t>
      </w:r>
    </w:p>
    <w:p w:rsidR="00467613" w:rsidRPr="00E26468" w:rsidRDefault="00467613" w:rsidP="00467613">
      <w:r w:rsidRPr="00E26468">
        <w:tab/>
        <w:t>non-managerial: job titles in local government that are not in the executive or managerial bands.</w:t>
      </w:r>
    </w:p>
    <w:p w:rsidR="009836EF" w:rsidRPr="00213577" w:rsidRDefault="00467613" w:rsidP="00467613">
      <w:pPr>
        <w:rPr>
          <w:u w:val="double"/>
        </w:rPr>
      </w:pPr>
      <w:r w:rsidRPr="00E26468">
        <w:tab/>
        <w:t>For the purposes of this section, “stratified layoff process” means a layoff plan and procedure designed to allow employees within a given employee band to invoke seniority in the event of layoffs but to prohibit employees assigned to one band from invoking seniority rights over an employee assigned to another band.  This stratified layoff process is intended to be used only in the implementation of a shared service agreement or joint contract.  Within an employee band, employees shall retain and be entitled to exercise all seniority and layoff rights that they have under Civil Service law and regulations and under any applicable collective bargaining agreements.</w:t>
      </w:r>
    </w:p>
    <w:p w:rsidR="00467613" w:rsidRPr="00142448" w:rsidRDefault="00467613" w:rsidP="00467613">
      <w:r w:rsidRPr="00142448">
        <w:tab/>
        <w:t>6</w:t>
      </w:r>
      <w:r>
        <w:t>.</w:t>
      </w:r>
      <w:r>
        <w:tab/>
      </w:r>
      <w:r w:rsidRPr="00142448">
        <w:t>Section 5 of P.L.2007, c.54 (C.52:27D-505) is amended to read as follows:</w:t>
      </w:r>
    </w:p>
    <w:p w:rsidR="00467613" w:rsidRPr="00142448" w:rsidRDefault="00467613" w:rsidP="00213577">
      <w:pPr>
        <w:tabs>
          <w:tab w:val="clear" w:pos="1440"/>
          <w:tab w:val="clear" w:pos="2160"/>
          <w:tab w:val="left" w:pos="1098"/>
          <w:tab w:val="left" w:pos="1620"/>
        </w:tabs>
      </w:pPr>
      <w:r w:rsidRPr="00142448">
        <w:tab/>
        <w:t>5.</w:t>
      </w:r>
      <w:r>
        <w:tab/>
      </w:r>
      <w:r w:rsidRPr="00142448">
        <w:t>a.</w:t>
      </w:r>
      <w:r w:rsidR="00213577">
        <w:tab/>
        <w:t>(1)</w:t>
      </w:r>
      <w:r w:rsidR="00213577">
        <w:tab/>
      </w:r>
      <w:r w:rsidRPr="00142448">
        <w:t>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467613" w:rsidRPr="00142448" w:rsidRDefault="00467613" w:rsidP="00467613">
      <w:r w:rsidRPr="00142448">
        <w:tab/>
        <w:t>(2)</w:t>
      </w:r>
      <w:r>
        <w:tab/>
      </w:r>
      <w:r w:rsidRPr="00142448">
        <w:t>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and the use or establishment of regional service delivery entities.</w:t>
      </w:r>
    </w:p>
    <w:p w:rsidR="00467613" w:rsidRPr="00142448" w:rsidRDefault="00467613" w:rsidP="00467613">
      <w:r w:rsidRPr="00142448">
        <w:tab/>
        <w:t>(3)</w:t>
      </w:r>
      <w:r>
        <w:tab/>
      </w:r>
      <w:r w:rsidRPr="00142448">
        <w:t>The commission shall also consider optimal service levels, ratios of employees to population served, cost structures for service delivery, and other best practices.</w:t>
      </w:r>
    </w:p>
    <w:p w:rsidR="00467613" w:rsidRPr="00142448" w:rsidRDefault="00467613" w:rsidP="00467613">
      <w:r w:rsidRPr="00142448">
        <w:tab/>
        <w:t>Within two years following the effective date of P.L.2007,</w:t>
      </w:r>
      <w:r w:rsidR="00213577">
        <w:t> </w:t>
      </w:r>
      <w:r w:rsidRPr="00142448">
        <w:t>c.54</w:t>
      </w:r>
      <w:r>
        <w:t> </w:t>
      </w:r>
      <w:r w:rsidRPr="00142448">
        <w:t>(C.52:27D-501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 et al.).</w:t>
      </w:r>
    </w:p>
    <w:p w:rsidR="00467613" w:rsidRPr="00142448" w:rsidRDefault="00467613" w:rsidP="00467613">
      <w:r w:rsidRPr="00142448">
        <w:tab/>
        <w:t>b.</w:t>
      </w:r>
      <w:r>
        <w:tab/>
      </w:r>
      <w:r w:rsidRPr="00142448">
        <w:t>Based on its findings pursuant to paragraph (3) of subsection a. of this section, the commission shall develop criteria to serve as the basis</w:t>
      </w:r>
      <w:r w:rsidRPr="00142448">
        <w:rPr>
          <w:u w:val="single"/>
        </w:rPr>
        <w:t>:</w:t>
      </w:r>
      <w:r w:rsidRPr="00142448">
        <w:t xml:space="preserve"> for recommending the consolidation of specific municipalities </w:t>
      </w:r>
      <w:r w:rsidRPr="00142448">
        <w:rPr>
          <w:rFonts w:ascii="Albertus Extra Bold" w:hAnsi="Albertus Extra Bold"/>
          <w:b/>
        </w:rPr>
        <w:t>[</w:t>
      </w:r>
      <w:r w:rsidRPr="00142448">
        <w:t>,</w:t>
      </w:r>
      <w:r w:rsidRPr="00142448">
        <w:rPr>
          <w:rFonts w:ascii="Albertus Extra Bold" w:hAnsi="Albertus Extra Bold"/>
          <w:b/>
        </w:rPr>
        <w:t>]</w:t>
      </w:r>
      <w:r w:rsidRPr="00142448">
        <w:t xml:space="preserve"> </w:t>
      </w:r>
      <w:r w:rsidRPr="00142448">
        <w:rPr>
          <w:u w:val="single"/>
        </w:rPr>
        <w:t>and</w:t>
      </w:r>
      <w:r w:rsidRPr="00142448">
        <w:t xml:space="preserve"> the merger of specific existing autonomous agencies into the parent municipal or county government, </w:t>
      </w:r>
      <w:r w:rsidRPr="00142448">
        <w:rPr>
          <w:rFonts w:ascii="Albertus Extra Bold" w:hAnsi="Albertus Extra Bold"/>
          <w:b/>
        </w:rPr>
        <w:t>[</w:t>
      </w:r>
      <w:r w:rsidRPr="00142448">
        <w:t>or</w:t>
      </w:r>
      <w:r w:rsidRPr="00142448">
        <w:rPr>
          <w:rFonts w:ascii="Albertus Extra Bold" w:hAnsi="Albertus Extra Bold"/>
          <w:b/>
        </w:rPr>
        <w:t>]</w:t>
      </w:r>
      <w:r w:rsidRPr="00142448">
        <w:t xml:space="preserve"> </w:t>
      </w:r>
      <w:r w:rsidRPr="00142448">
        <w:rPr>
          <w:u w:val="single"/>
        </w:rPr>
        <w:t>and for recommending</w:t>
      </w:r>
      <w:r w:rsidRPr="00142448">
        <w:t xml:space="preserve"> the sharing of services between municipalities or between municipalities and other public entities</w:t>
      </w:r>
      <w:r w:rsidRPr="00142448">
        <w:rPr>
          <w:u w:val="single"/>
        </w:rPr>
        <w:t>, including but not limited to counties, fire districts, school districts, and regional school districts</w:t>
      </w:r>
      <w:r w:rsidRPr="00142448">
        <w:t xml:space="preserve">.  </w:t>
      </w:r>
      <w:r w:rsidRPr="00142448">
        <w:rPr>
          <w:rFonts w:ascii="Albertus Extra Bold" w:hAnsi="Albertus Extra Bold"/>
          <w:b/>
        </w:rPr>
        <w:t>[</w:t>
      </w:r>
      <w:r w:rsidRPr="00142448">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sidRPr="00142448">
        <w:rPr>
          <w:rFonts w:ascii="Albertus Extra Bold" w:hAnsi="Albertus Extra Bold"/>
          <w:b/>
        </w:rPr>
        <w:t>]</w:t>
      </w:r>
    </w:p>
    <w:p w:rsidR="00467613" w:rsidRPr="00142448" w:rsidRDefault="00467613" w:rsidP="00467613">
      <w:r w:rsidRPr="00142448">
        <w:tab/>
        <w:t>The criteria to govern a study to examine consolidation or the sharing of services shall include, but need not be limited to:</w:t>
      </w:r>
    </w:p>
    <w:p w:rsidR="00467613" w:rsidRPr="00142448" w:rsidRDefault="00467613" w:rsidP="00467613">
      <w:r w:rsidRPr="00142448">
        <w:tab/>
        <w:t>(1)</w:t>
      </w:r>
      <w:r>
        <w:tab/>
      </w:r>
      <w:r w:rsidRPr="00142448">
        <w:t>a consideration of geographic factors, such as a shared boundary, or in the case of the recommended consolidation of more than two local units, that the consolidated local unit will have a contiguous boundary;</w:t>
      </w:r>
    </w:p>
    <w:p w:rsidR="00467613" w:rsidRPr="00142448" w:rsidRDefault="00467613" w:rsidP="00467613">
      <w:r w:rsidRPr="00142448">
        <w:tab/>
        <w:t>(2)</w:t>
      </w:r>
      <w:r>
        <w:tab/>
      </w:r>
      <w:r w:rsidRPr="00142448">
        <w:t>an analysis of the economic costs and benefits of consolidation or the sharing of services, as the case may be, including potential tax savings and reductions in government costs through economies of scale;</w:t>
      </w:r>
    </w:p>
    <w:p w:rsidR="00467613" w:rsidRPr="00142448" w:rsidRDefault="00467613" w:rsidP="00467613">
      <w:r w:rsidRPr="00142448">
        <w:tab/>
        <w:t>(3)</w:t>
      </w:r>
      <w:r>
        <w:tab/>
      </w:r>
      <w:r w:rsidRPr="00142448">
        <w:t>measures to ensure that costs and benefits of consolidation or service sharing are distributed equitably across the entire community; and</w:t>
      </w:r>
    </w:p>
    <w:p w:rsidR="00467613" w:rsidRPr="00142448" w:rsidRDefault="00467613" w:rsidP="00467613">
      <w:r w:rsidRPr="00142448">
        <w:tab/>
        <w:t>(4)</w:t>
      </w:r>
      <w:r>
        <w:tab/>
      </w:r>
      <w:r w:rsidRPr="00142448">
        <w:t xml:space="preserve">measures to safeguard the interests of communities in the municipalities for which consolidation </w:t>
      </w:r>
      <w:r w:rsidRPr="00142448">
        <w:rPr>
          <w:u w:val="single"/>
        </w:rPr>
        <w:t>or sharing of services</w:t>
      </w:r>
      <w:r w:rsidRPr="00142448">
        <w:t xml:space="preserve"> is recommended</w:t>
      </w:r>
      <w:r w:rsidRPr="00142448">
        <w:rPr>
          <w:u w:val="single"/>
        </w:rPr>
        <w:t>, including the impact of a recommended consolidation or sharing of services on the ability of the public entity to comply with applicable State and federal laws and regulations and on the overall quality and efficient delivery of those services</w:t>
      </w:r>
      <w:r w:rsidRPr="00142448">
        <w:t>.</w:t>
      </w:r>
    </w:p>
    <w:p w:rsidR="00467613" w:rsidRPr="00142448" w:rsidRDefault="00467613" w:rsidP="00467613">
      <w:r w:rsidRPr="00142448">
        <w:tab/>
        <w:t xml:space="preserve">The commission shall </w:t>
      </w:r>
      <w:r w:rsidRPr="00142448">
        <w:rPr>
          <w:rFonts w:ascii="Albertus Extra Bold" w:hAnsi="Albertus Extra Bold"/>
          <w:b/>
        </w:rPr>
        <w:t>[</w:t>
      </w:r>
      <w:r w:rsidRPr="00142448">
        <w:t>give priority to</w:t>
      </w:r>
      <w:r w:rsidRPr="00142448">
        <w:rPr>
          <w:rFonts w:ascii="Albertus Extra Bold" w:hAnsi="Albertus Extra Bold"/>
          <w:b/>
        </w:rPr>
        <w:t>]</w:t>
      </w:r>
      <w:r w:rsidRPr="00142448">
        <w:t xml:space="preserve"> </w:t>
      </w:r>
      <w:r w:rsidRPr="00586032">
        <w:rPr>
          <w:u w:val="single"/>
        </w:rPr>
        <w:t>first focus its</w:t>
      </w:r>
      <w:r w:rsidRPr="00142448">
        <w:rPr>
          <w:u w:val="single"/>
        </w:rPr>
        <w:t xml:space="preserve"> studies on</w:t>
      </w:r>
      <w:r w:rsidRPr="00142448">
        <w:t xml:space="preserve"> local units that </w:t>
      </w:r>
      <w:r w:rsidRPr="00142448">
        <w:rPr>
          <w:rFonts w:ascii="Albertus Extra Bold" w:hAnsi="Albertus Extra Bold"/>
          <w:b/>
        </w:rPr>
        <w:t>[</w:t>
      </w:r>
      <w:r w:rsidRPr="00142448">
        <w:t>volunteer to be studied</w:t>
      </w:r>
      <w:r w:rsidRPr="00142448">
        <w:rPr>
          <w:rFonts w:ascii="Albertus Extra Bold" w:hAnsi="Albertus Extra Bold"/>
          <w:b/>
        </w:rPr>
        <w:t>]</w:t>
      </w:r>
      <w:r w:rsidRPr="00142448">
        <w:t xml:space="preserve"> </w:t>
      </w:r>
      <w:r w:rsidRPr="00586032">
        <w:rPr>
          <w:u w:val="single"/>
        </w:rPr>
        <w:t>neither participate in a shared service agreement nor have undertaken independent shared services studies or negotiations before it studies any local units that participate in a shared service agreement</w:t>
      </w:r>
      <w:r w:rsidRPr="00142448">
        <w:t>.</w:t>
      </w:r>
    </w:p>
    <w:p w:rsidR="00467613" w:rsidRDefault="00467613" w:rsidP="00467613">
      <w:pPr>
        <w:rPr>
          <w:u w:val="single"/>
        </w:rPr>
      </w:pPr>
      <w:r w:rsidRPr="00142448">
        <w:tab/>
      </w:r>
      <w:r w:rsidRPr="00142448">
        <w:rPr>
          <w:u w:val="single"/>
        </w:rPr>
        <w:t>When the commission's study is one that could potentially serve as the basis for a recommendation that, if not acted upon, could result in a reduction of State aid pursuant to subsection f. of section 8 of P.L.2007, c.54 (C.52:27D-508), then the recommended model, (1) must be projected to be capable of maintaining the same level of service or improving the services provided by the participating municipalities; and (2) must project either a meaningful savings or a slowed rate of growth of costs to result over a reasonable period of time.</w:t>
      </w:r>
    </w:p>
    <w:p w:rsidR="00467613" w:rsidRPr="00142448" w:rsidRDefault="00467613" w:rsidP="00467613">
      <w:pPr>
        <w:rPr>
          <w:u w:val="single"/>
        </w:rPr>
      </w:pPr>
      <w:r w:rsidRPr="00BF172E">
        <w:tab/>
      </w:r>
      <w:r>
        <w:rPr>
          <w:u w:val="single"/>
        </w:rPr>
        <w:t>T</w:t>
      </w:r>
      <w:r w:rsidRPr="00142448">
        <w:rPr>
          <w:u w:val="single"/>
        </w:rPr>
        <w:t>he commission</w:t>
      </w:r>
      <w:r>
        <w:rPr>
          <w:u w:val="single"/>
        </w:rPr>
        <w:t xml:space="preserve"> shall not engage in a </w:t>
      </w:r>
      <w:r w:rsidRPr="00142448">
        <w:rPr>
          <w:u w:val="single"/>
        </w:rPr>
        <w:t>study</w:t>
      </w:r>
      <w:r>
        <w:rPr>
          <w:u w:val="single"/>
        </w:rPr>
        <w:t xml:space="preserve"> involving a municipality </w:t>
      </w:r>
      <w:r w:rsidRPr="00142448">
        <w:rPr>
          <w:u w:val="single"/>
        </w:rPr>
        <w:t>that could potentially serve as the basis for a recommendation that, if not acted upon, could result in a reduction of State aid pursuant to subsection f. of section 8 of P.L.2007, c.54</w:t>
      </w:r>
      <w:r>
        <w:rPr>
          <w:u w:val="single"/>
        </w:rPr>
        <w:t> </w:t>
      </w:r>
      <w:r w:rsidRPr="00142448">
        <w:rPr>
          <w:u w:val="single"/>
        </w:rPr>
        <w:t>(C.52:27D-508)</w:t>
      </w:r>
      <w:r>
        <w:rPr>
          <w:u w:val="single"/>
        </w:rPr>
        <w:t xml:space="preserve"> if that municipality</w:t>
      </w:r>
      <w:r w:rsidRPr="00B547EE">
        <w:rPr>
          <w:u w:val="single"/>
        </w:rPr>
        <w:t xml:space="preserve"> demonstrates that it is already sharing services with another local unit, unless the commission affirmatively demonstrates that it has already studied all municipalities in the </w:t>
      </w:r>
      <w:r>
        <w:rPr>
          <w:u w:val="single"/>
        </w:rPr>
        <w:t>S</w:t>
      </w:r>
      <w:r w:rsidRPr="00B547EE">
        <w:rPr>
          <w:u w:val="single"/>
        </w:rPr>
        <w:t xml:space="preserve">tate that are </w:t>
      </w:r>
      <w:r>
        <w:rPr>
          <w:u w:val="single"/>
        </w:rPr>
        <w:t xml:space="preserve">not </w:t>
      </w:r>
      <w:r w:rsidRPr="00B547EE">
        <w:rPr>
          <w:u w:val="single"/>
        </w:rPr>
        <w:t>engaged in sharing services with other local units</w:t>
      </w:r>
      <w:r>
        <w:rPr>
          <w:u w:val="single"/>
        </w:rPr>
        <w:t>.</w:t>
      </w:r>
    </w:p>
    <w:p w:rsidR="00467613" w:rsidRPr="00142448" w:rsidRDefault="00467613" w:rsidP="00213577">
      <w:pPr>
        <w:tabs>
          <w:tab w:val="clear" w:pos="1440"/>
          <w:tab w:val="clear" w:pos="2160"/>
          <w:tab w:val="left" w:pos="1260"/>
          <w:tab w:val="left" w:pos="1800"/>
        </w:tabs>
      </w:pPr>
      <w:r w:rsidRPr="00142448">
        <w:tab/>
        <w:t>c.</w:t>
      </w:r>
      <w:r>
        <w:tab/>
      </w:r>
      <w:r w:rsidRPr="00142448">
        <w:rPr>
          <w:u w:val="single"/>
        </w:rPr>
        <w:t>(1)</w:t>
      </w:r>
      <w:r w:rsidR="00213577">
        <w:rPr>
          <w:u w:val="single"/>
        </w:rPr>
        <w:tab/>
        <w:t>(a)</w:t>
      </w:r>
      <w:r w:rsidR="00213577">
        <w:rPr>
          <w:u w:val="single"/>
        </w:rPr>
        <w:tab/>
      </w:r>
      <w:r w:rsidRPr="00142448">
        <w:rPr>
          <w:u w:val="single"/>
        </w:rPr>
        <w:t>Based upon criteria developed pursuant to subsection b. of this section and in consultation with the local units that are being studied, the commission shall undertake studies to examine the sharing of services between specific municipalities or between municipalities and other public entities.  The commission also may undertake studies to examine the consolidation potential for specific municipalities, but such studies or recommendations shall not be subject to potential reductions in State aid pursuant to subsection f. of section 8 of P.L.2007, c.54 (C.52:27D-508).</w:t>
      </w:r>
    </w:p>
    <w:p w:rsidR="00467613" w:rsidRPr="00142448" w:rsidRDefault="00467613" w:rsidP="00467613">
      <w:pPr>
        <w:rPr>
          <w:u w:val="single"/>
        </w:rPr>
      </w:pPr>
      <w:r w:rsidRPr="00142448">
        <w:tab/>
      </w:r>
      <w:r w:rsidRPr="00142448">
        <w:rPr>
          <w:u w:val="single"/>
        </w:rPr>
        <w:t>(</w:t>
      </w:r>
      <w:r>
        <w:rPr>
          <w:u w:val="single"/>
        </w:rPr>
        <w:t>b</w:t>
      </w:r>
      <w:r w:rsidRPr="00142448">
        <w:rPr>
          <w:u w:val="single"/>
        </w:rPr>
        <w:t>)</w:t>
      </w:r>
      <w:r>
        <w:rPr>
          <w:u w:val="single"/>
        </w:rPr>
        <w:tab/>
      </w:r>
      <w:r w:rsidRPr="00142448">
        <w:rPr>
          <w:u w:val="single"/>
        </w:rPr>
        <w:t>In undertaking its studies the commission shall conduct at least five on-site consultation sessions in each local unit being studied, with the governing bodies, or their designees, and affected officials and other public entities under consideration for consolidation or the sharing of services.  If the consultation sessions are subject to the "Senator Byron M. Baer Open Public Meetings Act," P.L.1975, c.231 (C.10:4-6 et seq.), the commission shall reimburse the local units for any expenses incurred.</w:t>
      </w:r>
    </w:p>
    <w:p w:rsidR="00467613" w:rsidRPr="00142448" w:rsidRDefault="00467613" w:rsidP="00467613">
      <w:r w:rsidRPr="00142448">
        <w:tab/>
      </w:r>
      <w:r w:rsidRPr="00142448">
        <w:rPr>
          <w:u w:val="single"/>
        </w:rPr>
        <w:t>(</w:t>
      </w:r>
      <w:r>
        <w:rPr>
          <w:u w:val="single"/>
        </w:rPr>
        <w:t>c</w:t>
      </w:r>
      <w:r w:rsidRPr="00142448">
        <w:rPr>
          <w:u w:val="single"/>
        </w:rPr>
        <w:t>)</w:t>
      </w:r>
      <w:r>
        <w:rPr>
          <w:u w:val="single"/>
        </w:rPr>
        <w:tab/>
        <w:t xml:space="preserve">Each </w:t>
      </w:r>
      <w:r w:rsidRPr="00142448">
        <w:rPr>
          <w:u w:val="single"/>
        </w:rPr>
        <w:t>consolidation proposa</w:t>
      </w:r>
      <w:r w:rsidRPr="00E5222F">
        <w:rPr>
          <w:u w:val="single"/>
        </w:rPr>
        <w:t>l o</w:t>
      </w:r>
      <w:r w:rsidRPr="00142448">
        <w:rPr>
          <w:u w:val="single"/>
        </w:rPr>
        <w:t>r shared services proposal shall:</w:t>
      </w:r>
    </w:p>
    <w:p w:rsidR="00467613" w:rsidRPr="00142448" w:rsidRDefault="00467613" w:rsidP="00467613">
      <w:pPr>
        <w:rPr>
          <w:u w:val="single"/>
        </w:rPr>
      </w:pPr>
      <w:r w:rsidRPr="00142448">
        <w:tab/>
      </w:r>
      <w:r w:rsidRPr="00142448">
        <w:rPr>
          <w:u w:val="single"/>
        </w:rPr>
        <w:t>(</w:t>
      </w:r>
      <w:proofErr w:type="spellStart"/>
      <w:r>
        <w:rPr>
          <w:u w:val="single"/>
        </w:rPr>
        <w:t>i</w:t>
      </w:r>
      <w:proofErr w:type="spellEnd"/>
      <w:r w:rsidRPr="00142448">
        <w:rPr>
          <w:u w:val="single"/>
        </w:rPr>
        <w:t>)</w:t>
      </w:r>
      <w:r>
        <w:rPr>
          <w:u w:val="single"/>
        </w:rPr>
        <w:tab/>
      </w:r>
      <w:r w:rsidRPr="00142448">
        <w:rPr>
          <w:u w:val="single"/>
        </w:rPr>
        <w:t>detail the current delivery service being considered for the shared service proposal, including personnel, equipment, and cost; and</w:t>
      </w:r>
    </w:p>
    <w:p w:rsidR="00467613" w:rsidRDefault="00467613" w:rsidP="00467613">
      <w:r w:rsidRPr="00142448">
        <w:tab/>
      </w:r>
      <w:r w:rsidRPr="00142448">
        <w:rPr>
          <w:u w:val="single"/>
        </w:rPr>
        <w:t>(</w:t>
      </w:r>
      <w:r>
        <w:rPr>
          <w:u w:val="single"/>
        </w:rPr>
        <w:t>ii)</w:t>
      </w:r>
      <w:r>
        <w:rPr>
          <w:u w:val="single"/>
        </w:rPr>
        <w:tab/>
      </w:r>
      <w:r w:rsidRPr="00142448">
        <w:rPr>
          <w:u w:val="single"/>
        </w:rPr>
        <w:t>detail the cost, including personnel</w:t>
      </w:r>
      <w:r>
        <w:rPr>
          <w:u w:val="single"/>
        </w:rPr>
        <w:t xml:space="preserve"> and</w:t>
      </w:r>
      <w:r w:rsidRPr="00142448">
        <w:rPr>
          <w:u w:val="single"/>
        </w:rPr>
        <w:t xml:space="preserve"> equipment for the proposed shared services; and</w:t>
      </w:r>
    </w:p>
    <w:p w:rsidR="00467613" w:rsidRPr="00142448" w:rsidRDefault="00467613" w:rsidP="00213577">
      <w:pPr>
        <w:tabs>
          <w:tab w:val="clear" w:pos="720"/>
          <w:tab w:val="left" w:pos="810"/>
        </w:tabs>
        <w:rPr>
          <w:u w:val="single"/>
        </w:rPr>
      </w:pPr>
      <w:r>
        <w:tab/>
      </w:r>
      <w:r w:rsidR="00213577">
        <w:rPr>
          <w:u w:val="single"/>
        </w:rPr>
        <w:t>(iii)</w:t>
      </w:r>
      <w:r w:rsidR="00213577">
        <w:rPr>
          <w:u w:val="single"/>
        </w:rPr>
        <w:tab/>
      </w:r>
      <w:r>
        <w:rPr>
          <w:u w:val="single"/>
        </w:rPr>
        <w:t>include</w:t>
      </w:r>
      <w:r w:rsidRPr="00142448">
        <w:rPr>
          <w:u w:val="single"/>
        </w:rPr>
        <w:t xml:space="preserve"> an estimate of the total net savings that will result from implementation of the proposed consolidation or sharing of services</w:t>
      </w:r>
      <w:r>
        <w:rPr>
          <w:u w:val="single"/>
        </w:rPr>
        <w:t>; and</w:t>
      </w:r>
    </w:p>
    <w:p w:rsidR="00467613" w:rsidRPr="00142448" w:rsidRDefault="00467613" w:rsidP="00213577">
      <w:pPr>
        <w:tabs>
          <w:tab w:val="clear" w:pos="720"/>
          <w:tab w:val="left" w:pos="810"/>
        </w:tabs>
        <w:rPr>
          <w:u w:val="single"/>
        </w:rPr>
      </w:pPr>
      <w:r w:rsidRPr="00142448">
        <w:tab/>
      </w:r>
      <w:r w:rsidRPr="00142448">
        <w:rPr>
          <w:u w:val="single"/>
        </w:rPr>
        <w:t>(</w:t>
      </w:r>
      <w:r>
        <w:rPr>
          <w:u w:val="single"/>
        </w:rPr>
        <w:t>iv)</w:t>
      </w:r>
      <w:r>
        <w:rPr>
          <w:u w:val="single"/>
        </w:rPr>
        <w:tab/>
      </w:r>
      <w:r w:rsidRPr="00142448">
        <w:rPr>
          <w:u w:val="single"/>
        </w:rPr>
        <w:t>provide options for the delivery of the shared services and an explanation of why those options are not optimum; and</w:t>
      </w:r>
    </w:p>
    <w:p w:rsidR="00467613" w:rsidRPr="00142448" w:rsidRDefault="00467613" w:rsidP="00467613">
      <w:pPr>
        <w:rPr>
          <w:u w:val="single"/>
        </w:rPr>
      </w:pPr>
      <w:r w:rsidRPr="00142448">
        <w:tab/>
      </w:r>
      <w:r w:rsidRPr="00142448">
        <w:rPr>
          <w:u w:val="single"/>
        </w:rPr>
        <w:t>(</w:t>
      </w:r>
      <w:r>
        <w:rPr>
          <w:u w:val="single"/>
        </w:rPr>
        <w:t>v</w:t>
      </w:r>
      <w:r w:rsidRPr="00142448">
        <w:rPr>
          <w:u w:val="single"/>
        </w:rPr>
        <w:t>)</w:t>
      </w:r>
      <w:r>
        <w:rPr>
          <w:u w:val="single"/>
        </w:rPr>
        <w:tab/>
      </w:r>
      <w:r w:rsidRPr="00142448">
        <w:rPr>
          <w:u w:val="single"/>
        </w:rPr>
        <w:t>include a transcription of the public hearings held pursuant to paragraph (3) of this subsection; and</w:t>
      </w:r>
    </w:p>
    <w:p w:rsidR="00467613" w:rsidRPr="00142448" w:rsidRDefault="00467613" w:rsidP="00213577">
      <w:pPr>
        <w:tabs>
          <w:tab w:val="clear" w:pos="720"/>
          <w:tab w:val="left" w:pos="810"/>
        </w:tabs>
        <w:rPr>
          <w:u w:val="single"/>
        </w:rPr>
      </w:pPr>
      <w:r w:rsidRPr="00142448">
        <w:tab/>
      </w:r>
      <w:r w:rsidRPr="00142448">
        <w:rPr>
          <w:u w:val="single"/>
        </w:rPr>
        <w:t>(</w:t>
      </w:r>
      <w:r>
        <w:rPr>
          <w:u w:val="single"/>
        </w:rPr>
        <w:t>vi</w:t>
      </w:r>
      <w:r w:rsidRPr="00142448">
        <w:rPr>
          <w:u w:val="single"/>
        </w:rPr>
        <w:t>)</w:t>
      </w:r>
      <w:r>
        <w:rPr>
          <w:u w:val="single"/>
        </w:rPr>
        <w:tab/>
      </w:r>
      <w:r w:rsidRPr="00142448">
        <w:rPr>
          <w:u w:val="single"/>
        </w:rPr>
        <w:t>include any other pertinent information.</w:t>
      </w:r>
    </w:p>
    <w:p w:rsidR="00467613" w:rsidRPr="00142448" w:rsidRDefault="00467613" w:rsidP="00467613">
      <w:pPr>
        <w:rPr>
          <w:u w:val="single"/>
        </w:rPr>
      </w:pPr>
      <w:r w:rsidRPr="00142448">
        <w:tab/>
      </w:r>
      <w:r w:rsidRPr="00142448">
        <w:rPr>
          <w:u w:val="single"/>
        </w:rPr>
        <w:t>(</w:t>
      </w:r>
      <w:r>
        <w:rPr>
          <w:u w:val="single"/>
        </w:rPr>
        <w:t>d)</w:t>
      </w:r>
      <w:r>
        <w:rPr>
          <w:u w:val="single"/>
        </w:rPr>
        <w:tab/>
      </w:r>
      <w:r w:rsidRPr="00142448">
        <w:rPr>
          <w:u w:val="single"/>
        </w:rPr>
        <w:t>The commission shall provide written notice of a recommendation, including any economic analysis, made pursuant to this subsection to the governing body of each local unit that is the subject of the recommendation, together with documentation supporting the commission's recommendation.</w:t>
      </w:r>
    </w:p>
    <w:p w:rsidR="00467613" w:rsidRPr="00586032" w:rsidRDefault="00467613" w:rsidP="00467613">
      <w:pPr>
        <w:rPr>
          <w:u w:val="single"/>
        </w:rPr>
      </w:pPr>
      <w:r w:rsidRPr="00142448">
        <w:tab/>
      </w:r>
      <w:r>
        <w:rPr>
          <w:u w:val="single"/>
        </w:rPr>
        <w:t>(e)</w:t>
      </w:r>
      <w:r>
        <w:rPr>
          <w:u w:val="single"/>
        </w:rPr>
        <w:tab/>
      </w:r>
      <w:r w:rsidRPr="00586032">
        <w:rPr>
          <w:u w:val="single"/>
        </w:rPr>
        <w:t xml:space="preserve">A local unit may request the commission to undertake a study to examine the local unit's potential for consolidation or the sharing of services.  A county may request the commission to undertake a study to examine the county's potential for providing specific shared services to constituent municipalities, however, no county shall be included in a study that could potentially serve as the basis for a recommendation that, if not acted upon, could result in a reduction of State aid to a municipality pursuant to subsection f. of section 8 of P.L.2007, c.54 (C.52:27D-508) unless the request to undertake the study is agreed to by the governing bodies of the affected municipalities through the adoption of resolutions stating support.  </w:t>
      </w:r>
    </w:p>
    <w:p w:rsidR="00467613" w:rsidRPr="00142448" w:rsidRDefault="00467613" w:rsidP="00467613">
      <w:r w:rsidRPr="00142448">
        <w:tab/>
      </w:r>
      <w:r w:rsidRPr="00142448">
        <w:rPr>
          <w:u w:val="single"/>
        </w:rPr>
        <w:t>(</w:t>
      </w:r>
      <w:r>
        <w:rPr>
          <w:u w:val="single"/>
        </w:rPr>
        <w:t>f)</w:t>
      </w:r>
      <w:r>
        <w:rPr>
          <w:u w:val="single"/>
        </w:rPr>
        <w:tab/>
      </w:r>
      <w:r w:rsidRPr="00142448">
        <w:rPr>
          <w:u w:val="single"/>
        </w:rPr>
        <w:t>The results of any economic analysis performed by or on behalf of the commission shall be submitted to the State Treasurer for a review of the accuracy of the analysis prior to releasing a recommendation pursuant to this subparagraph.  At the same time, the results of the economic analysis shall be submitted to the affected municipalities and other public entities. No recommendation for a shared service that is submitted to the State Treasurer by the commission shall be made unless the commission finds that the current level of service will be maintained or improved for each affected municipality and that each affected municipality will realize a cost savings.  The State Treasurer shall, within 90 days of receipt, weigh any contrary information or evidence submitted by affected municipalities and other public entities and then either certify the recommendation, or prepare a memo of objections for the commission.  The local unit shall, within 30 days from the date that the commission submits the economic analysis, either certify the recommendation or provide, either electronically, by e-mail, by letter, or by personal delivery, a written objection along with supporting documentation to the State Treasurer.  The commission shall work with the State Treasurer in satisfying the objections prior to resubmitting a recommendation for review and certification.  In accordance with the results of its studies, the commission may recommend the consolidation of specific municipalities, or the sharing of services between specific municipalities or between municipalities and other public entities.</w:t>
      </w:r>
    </w:p>
    <w:p w:rsidR="00467613" w:rsidRDefault="00467613" w:rsidP="00213577">
      <w:pPr>
        <w:tabs>
          <w:tab w:val="clear" w:pos="1440"/>
          <w:tab w:val="left" w:pos="1170"/>
        </w:tabs>
      </w:pPr>
      <w:r w:rsidRPr="00142448">
        <w:tab/>
      </w:r>
      <w:r w:rsidR="00213577">
        <w:rPr>
          <w:u w:val="single"/>
        </w:rPr>
        <w:t>(g)</w:t>
      </w:r>
      <w:r w:rsidR="00213577">
        <w:rPr>
          <w:u w:val="single"/>
        </w:rPr>
        <w:tab/>
        <w:t>(</w:t>
      </w:r>
      <w:proofErr w:type="spellStart"/>
      <w:r w:rsidR="00213577">
        <w:rPr>
          <w:u w:val="single"/>
        </w:rPr>
        <w:t>i</w:t>
      </w:r>
      <w:proofErr w:type="spellEnd"/>
      <w:r w:rsidR="00213577">
        <w:rPr>
          <w:u w:val="single"/>
        </w:rPr>
        <w:t>)</w:t>
      </w:r>
      <w:r w:rsidR="00213577">
        <w:rPr>
          <w:u w:val="single"/>
        </w:rPr>
        <w:tab/>
      </w:r>
      <w:r w:rsidRPr="00586032">
        <w:rPr>
          <w:u w:val="single"/>
        </w:rPr>
        <w:t>The commission shall provide written notice to the governing body of each municipality that is the subject of a recommendation, together with supporting documentation and the State Treasurer’s certification of, or objections to, the economic analysis.  A</w:t>
      </w:r>
      <w:r>
        <w:rPr>
          <w:u w:val="single"/>
        </w:rPr>
        <w:t xml:space="preserve"> </w:t>
      </w:r>
      <w:r w:rsidRPr="00586032">
        <w:rPr>
          <w:u w:val="single"/>
        </w:rPr>
        <w:t>notice recommending the sharing of services shall state that the governing bodies have 14 months from the date of the notice to approve a certified recommendation for a shared service,</w:t>
      </w:r>
      <w:r w:rsidRPr="00142448">
        <w:rPr>
          <w:u w:val="single"/>
        </w:rPr>
        <w:t xml:space="preserve"> </w:t>
      </w:r>
      <w:r w:rsidRPr="00586032">
        <w:rPr>
          <w:u w:val="single"/>
        </w:rPr>
        <w:t>or that they need not take any action with respect to a recommendation for a shared service that was not certified by the State Treasurer.</w:t>
      </w:r>
    </w:p>
    <w:p w:rsidR="00467613" w:rsidRPr="00142448" w:rsidRDefault="00467613" w:rsidP="00467613">
      <w:pPr>
        <w:rPr>
          <w:u w:val="single"/>
        </w:rPr>
      </w:pPr>
      <w:r>
        <w:tab/>
      </w:r>
      <w:r>
        <w:rPr>
          <w:u w:val="single"/>
        </w:rPr>
        <w:t>(ii)</w:t>
      </w:r>
      <w:r>
        <w:rPr>
          <w:u w:val="single"/>
        </w:rPr>
        <w:tab/>
      </w:r>
      <w:r w:rsidRPr="004C315B">
        <w:rPr>
          <w:u w:val="single"/>
        </w:rPr>
        <w:t>A municipality may contest the total net savings estimate contained in</w:t>
      </w:r>
      <w:r w:rsidRPr="00142448">
        <w:rPr>
          <w:u w:val="single"/>
        </w:rPr>
        <w:t xml:space="preserve"> the commission's proposal</w:t>
      </w:r>
      <w:r>
        <w:rPr>
          <w:u w:val="single"/>
        </w:rPr>
        <w:t xml:space="preserve"> </w:t>
      </w:r>
      <w:r w:rsidRPr="00142448">
        <w:rPr>
          <w:u w:val="single"/>
        </w:rPr>
        <w:t>by appeal to the Commissioner of Community Affairs within 30 days of receipt of the recommendation.  The commissioner shall have 15 business days to review the analysis and the challenge in order to determine whether the analysis should be adjusted.  The commissioner may extend the review time for the appeal if the commissioner deems a hearing is necessary.</w:t>
      </w:r>
      <w:r w:rsidRPr="00DD1536">
        <w:t xml:space="preserve">  </w:t>
      </w:r>
    </w:p>
    <w:p w:rsidR="00213577" w:rsidRDefault="00467613" w:rsidP="00213577">
      <w:pPr>
        <w:rPr>
          <w:u w:val="single"/>
        </w:rPr>
      </w:pPr>
      <w:r w:rsidRPr="00142448">
        <w:tab/>
      </w:r>
      <w:r w:rsidRPr="00142448">
        <w:rPr>
          <w:u w:val="single"/>
        </w:rPr>
        <w:t>(2)</w:t>
      </w:r>
      <w:r>
        <w:tab/>
      </w:r>
      <w:r w:rsidRPr="00142448">
        <w:t>When a municipal consolidation is recommended by the commission, the commission shall substitute for a joint municipal consolidation study commission that would be formed pursuant to section 7 of the "Municipal Consolidation Act," P.L.1977,</w:t>
      </w:r>
      <w:r w:rsidR="00213577">
        <w:t> </w:t>
      </w:r>
      <w:r w:rsidRPr="00142448">
        <w:t>c.435</w:t>
      </w:r>
      <w:r>
        <w:t> </w:t>
      </w:r>
      <w:r w:rsidRPr="00142448">
        <w:t xml:space="preserve">(C.40:43-66.41) or any other statute governing municipal consolidation, and no voter approval shall be required to create the study commission.  </w:t>
      </w:r>
      <w:r w:rsidRPr="00142448">
        <w:rPr>
          <w:u w:val="single"/>
        </w:rPr>
        <w:t xml:space="preserve">The commission shall be present at </w:t>
      </w:r>
      <w:r w:rsidR="00213577">
        <w:rPr>
          <w:u w:val="single"/>
        </w:rPr>
        <w:br w:type="page"/>
      </w:r>
    </w:p>
    <w:p w:rsidR="00467613" w:rsidRPr="00142448" w:rsidRDefault="00467613" w:rsidP="00467613">
      <w:pPr>
        <w:rPr>
          <w:u w:val="single"/>
        </w:rPr>
      </w:pPr>
      <w:r w:rsidRPr="00142448">
        <w:rPr>
          <w:u w:val="single"/>
        </w:rPr>
        <w:t>one or more of the public hearings required pursuant to subsection d. of section 25 of P.L.2007, c.63 (C.40A:65-25).</w:t>
      </w:r>
    </w:p>
    <w:p w:rsidR="00467613" w:rsidRPr="00586032" w:rsidRDefault="00467613" w:rsidP="00467613">
      <w:pPr>
        <w:rPr>
          <w:u w:val="single"/>
        </w:rPr>
      </w:pPr>
      <w:r w:rsidRPr="00142448">
        <w:tab/>
      </w:r>
      <w:r>
        <w:rPr>
          <w:u w:val="single"/>
        </w:rPr>
        <w:t>(3)</w:t>
      </w:r>
      <w:r>
        <w:rPr>
          <w:u w:val="single"/>
        </w:rPr>
        <w:tab/>
      </w:r>
      <w:r w:rsidRPr="00586032">
        <w:rPr>
          <w:u w:val="single"/>
        </w:rPr>
        <w:t>When a sharing of services is recommended by the commission, the commission shall hold at least two public hearings in each municipality, in places that are easily accessible to the residents.  A public hearing required by this paragraph shall be advertised in the official newspaper of the local unit at least seven days prior to the public hearing, posted in each local unit's official buildings and on each local unit's official Internet website, if one exists, and shall also be posted by the commission on its Internet website.  The commission shall reimburse the local units for any expenses incurred in holding the public hearings required under this paragraph.</w:t>
      </w:r>
    </w:p>
    <w:p w:rsidR="00467613" w:rsidRPr="00142448" w:rsidRDefault="00467613" w:rsidP="00467613">
      <w:r w:rsidRPr="00142448">
        <w:tab/>
        <w:t>d.</w:t>
      </w:r>
      <w:r>
        <w:tab/>
      </w:r>
      <w:r w:rsidRPr="00142448">
        <w:t>When a consolidation or shared service is recommended by the commission, the commission shall recommend State funding for any extraordinary expenses necessitated by the consolidation plan or shared service agreement.  The commission shall recommend that this funding be provided either by funds made available to the commission for that purpose or by the Legislature or State Treasurer as part of the annual State budget process.</w:t>
      </w:r>
    </w:p>
    <w:p w:rsidR="00467613" w:rsidRPr="00142448" w:rsidRDefault="00467613" w:rsidP="00467613">
      <w:r w:rsidRPr="00142448">
        <w:t>(</w:t>
      </w:r>
      <w:proofErr w:type="spellStart"/>
      <w:r w:rsidRPr="00142448">
        <w:t>cf</w:t>
      </w:r>
      <w:proofErr w:type="spellEnd"/>
      <w:r w:rsidRPr="00142448">
        <w:t>: P.L.2009, c.118, s.16)</w:t>
      </w:r>
    </w:p>
    <w:p w:rsidR="00467613" w:rsidRPr="00914A81" w:rsidRDefault="00467613" w:rsidP="00467613"/>
    <w:p w:rsidR="00467613" w:rsidRPr="00142448" w:rsidRDefault="00467613" w:rsidP="00467613">
      <w:r w:rsidRPr="00142448">
        <w:tab/>
        <w:t>7</w:t>
      </w:r>
      <w:r>
        <w:t>.</w:t>
      </w:r>
      <w:r>
        <w:tab/>
      </w:r>
      <w:r w:rsidRPr="00142448">
        <w:t>Section 6 of P.L.2007, c.54 (C.52:27D-506) is amended to read as follows:</w:t>
      </w:r>
    </w:p>
    <w:p w:rsidR="00467613" w:rsidRDefault="00467613" w:rsidP="00213577">
      <w:pPr>
        <w:tabs>
          <w:tab w:val="clear" w:pos="1440"/>
          <w:tab w:val="clear" w:pos="2160"/>
          <w:tab w:val="left" w:pos="1080"/>
          <w:tab w:val="left" w:pos="1620"/>
        </w:tabs>
        <w:rPr>
          <w:u w:val="single"/>
        </w:rPr>
      </w:pPr>
      <w:r w:rsidRPr="00142448">
        <w:tab/>
        <w:t>6.</w:t>
      </w:r>
      <w:r>
        <w:tab/>
      </w:r>
      <w:r w:rsidRPr="00142448">
        <w:t>a.</w:t>
      </w:r>
      <w:r w:rsidR="00213577">
        <w:tab/>
      </w:r>
      <w:r>
        <w:rPr>
          <w:u w:val="single"/>
        </w:rPr>
        <w:t>(1)</w:t>
      </w:r>
      <w:r w:rsidR="00213577">
        <w:tab/>
      </w:r>
      <w:r w:rsidRPr="00142448">
        <w:t xml:space="preserve">The "Local Unit Alignment, Reorganization, and Consolidation Commission" shall work in conjunction with the Local Finance Board and the Division of Local Government Services in the Department of Community Affairs. </w:t>
      </w:r>
      <w:r w:rsidRPr="00142448">
        <w:rPr>
          <w:rFonts w:ascii="Albertus Extra Bold" w:hAnsi="Albertus Extra Bold"/>
          <w:b/>
        </w:rPr>
        <w:t>[</w:t>
      </w:r>
      <w:r w:rsidRPr="00142448">
        <w:t>To the extent possible, the</w:t>
      </w:r>
      <w:r w:rsidRPr="00142448">
        <w:rPr>
          <w:rFonts w:ascii="Albertus Extra Bold" w:hAnsi="Albertus Extra Bold"/>
          <w:b/>
        </w:rPr>
        <w:t>]</w:t>
      </w:r>
      <w:r w:rsidRPr="00142448">
        <w:t xml:space="preserve"> </w:t>
      </w:r>
      <w:r w:rsidRPr="00586032">
        <w:rPr>
          <w:u w:val="single"/>
        </w:rPr>
        <w:t>The commission may request specific resources from the department.  The department shall provide the commission with all resources requested by the commission that the department</w:t>
      </w:r>
      <w:r w:rsidRPr="009A1071">
        <w:t xml:space="preserve"> </w:t>
      </w:r>
      <w:r w:rsidRPr="00586032">
        <w:rPr>
          <w:u w:val="single"/>
        </w:rPr>
        <w:t>determines are reasonable and necessary for the commission to operate and satisfy its statutory duties including, but not limited to, the provision of offices, equipment, materials, and administrative, technical, and legal personnel.  The department shall have the burden of showing that a request for resources is unreasonable.</w:t>
      </w:r>
    </w:p>
    <w:p w:rsidR="00467613" w:rsidRPr="00142448" w:rsidRDefault="00467613" w:rsidP="00467613">
      <w:r w:rsidRPr="00A873A3">
        <w:tab/>
      </w:r>
      <w:r>
        <w:rPr>
          <w:u w:val="single"/>
        </w:rPr>
        <w:t>(2)</w:t>
      </w:r>
      <w:r>
        <w:rPr>
          <w:u w:val="single"/>
        </w:rPr>
        <w:tab/>
      </w:r>
      <w:r w:rsidRPr="000A7E20">
        <w:rPr>
          <w:u w:val="single"/>
        </w:rPr>
        <w:t>The</w:t>
      </w:r>
      <w:r w:rsidRPr="00142448">
        <w:t xml:space="preserve"> commission </w:t>
      </w:r>
      <w:r w:rsidRPr="00142448">
        <w:rPr>
          <w:u w:val="single"/>
        </w:rPr>
        <w:t>may also request, and</w:t>
      </w:r>
      <w:r w:rsidRPr="00142448">
        <w:t xml:space="preserve"> shall be entitled to</w:t>
      </w:r>
      <w:r w:rsidRPr="00142448">
        <w:rPr>
          <w:u w:val="single"/>
        </w:rPr>
        <w:t>,</w:t>
      </w:r>
      <w:r w:rsidRPr="00142448">
        <w:t xml:space="preserve"> the assistance and services of the employees of any State department, board, bureau, commission, or agency, as it may require and as may be available to it for its purposes.</w:t>
      </w:r>
    </w:p>
    <w:p w:rsidR="00467613" w:rsidRPr="00142448" w:rsidRDefault="00467613" w:rsidP="00467613">
      <w:r w:rsidRPr="00142448">
        <w:tab/>
        <w:t>b.</w:t>
      </w:r>
      <w:r w:rsidRPr="00142448">
        <w:tab/>
        <w:t xml:space="preserve">The commission </w:t>
      </w:r>
      <w:r w:rsidRPr="00142448">
        <w:rPr>
          <w:u w:val="single"/>
        </w:rPr>
        <w:t>may request, and</w:t>
      </w:r>
      <w:r w:rsidRPr="00142448">
        <w:t xml:space="preserve"> shall be entitled to</w:t>
      </w:r>
      <w:r w:rsidRPr="00142448">
        <w:rPr>
          <w:u w:val="single"/>
        </w:rPr>
        <w:t>,</w:t>
      </w:r>
      <w:r w:rsidRPr="00142448">
        <w:t xml:space="preserve"> the cooperation of the officials and employees of every county and municipality</w:t>
      </w:r>
      <w:r w:rsidRPr="00142448">
        <w:rPr>
          <w:u w:val="single"/>
        </w:rPr>
        <w:t>,</w:t>
      </w:r>
      <w:r w:rsidRPr="00142448">
        <w:t xml:space="preserve"> as it may require.</w:t>
      </w:r>
    </w:p>
    <w:p w:rsidR="00467613" w:rsidRPr="00142448" w:rsidRDefault="00467613" w:rsidP="00467613">
      <w:r w:rsidRPr="00142448">
        <w:tab/>
        <w:t>c.</w:t>
      </w:r>
      <w:r w:rsidRPr="00142448">
        <w:tab/>
        <w:t>The commission may incur traveling and other miscellaneous expenses necessary to perform its duties, within the limits of funds available to it for its purposes.</w:t>
      </w:r>
    </w:p>
    <w:p w:rsidR="00467613" w:rsidRPr="00142448" w:rsidRDefault="00467613" w:rsidP="00467613">
      <w:pPr>
        <w:rPr>
          <w:u w:val="single"/>
        </w:rPr>
      </w:pPr>
      <w:r w:rsidRPr="00142448">
        <w:tab/>
      </w:r>
      <w:r w:rsidRPr="00142448">
        <w:rPr>
          <w:u w:val="single"/>
        </w:rPr>
        <w:t>d.</w:t>
      </w:r>
      <w:r w:rsidRPr="00142448">
        <w:rPr>
          <w:u w:val="single"/>
        </w:rPr>
        <w:tab/>
        <w:t xml:space="preserve">The commission may contract for the services of professional, technical, and operational personnel and consultants as it may determine are necessary to perform its duties, within the </w:t>
      </w:r>
      <w:r w:rsidR="00EB45AB">
        <w:rPr>
          <w:u w:val="single"/>
        </w:rPr>
        <w:t xml:space="preserve"> </w:t>
      </w:r>
      <w:r w:rsidRPr="00142448">
        <w:rPr>
          <w:u w:val="single"/>
        </w:rPr>
        <w:t>limits of funds available to it for its purposes.</w:t>
      </w:r>
    </w:p>
    <w:p w:rsidR="00467613" w:rsidRPr="00142448" w:rsidRDefault="00467613" w:rsidP="00467613">
      <w:r w:rsidRPr="00142448">
        <w:t>(</w:t>
      </w:r>
      <w:proofErr w:type="spellStart"/>
      <w:r w:rsidRPr="00142448">
        <w:t>cf</w:t>
      </w:r>
      <w:proofErr w:type="spellEnd"/>
      <w:r w:rsidRPr="00142448">
        <w:t>: P.L.2007, c.54, s.6)</w:t>
      </w:r>
    </w:p>
    <w:p w:rsidR="00467613" w:rsidRPr="009A1071" w:rsidRDefault="00467613" w:rsidP="00467613"/>
    <w:p w:rsidR="00467613" w:rsidRPr="00142448" w:rsidRDefault="00467613" w:rsidP="00467613">
      <w:r w:rsidRPr="00142448">
        <w:tab/>
        <w:t>8</w:t>
      </w:r>
      <w:r>
        <w:t>.</w:t>
      </w:r>
      <w:r>
        <w:tab/>
      </w:r>
      <w:r w:rsidRPr="00142448">
        <w:t>Section 7 of P.L.2007, c.54 (C.52:27D-507) is amended to read as follows:</w:t>
      </w:r>
    </w:p>
    <w:p w:rsidR="00467613" w:rsidRPr="00142448" w:rsidRDefault="00467613" w:rsidP="00213577">
      <w:pPr>
        <w:tabs>
          <w:tab w:val="left" w:pos="1080"/>
        </w:tabs>
      </w:pPr>
      <w:r w:rsidRPr="00142448">
        <w:tab/>
        <w:t>7.</w:t>
      </w:r>
      <w:r>
        <w:tab/>
      </w:r>
      <w:r w:rsidRPr="00142448">
        <w:t>a.</w:t>
      </w:r>
      <w:r w:rsidR="00213577">
        <w:tab/>
      </w:r>
      <w:r w:rsidRPr="00142448">
        <w:t>The "Local Unit Alignment, Reorganization, and Consolidation Commission" shall annually, by January 31st, submit to the Governor and the Legislature a report summarizing the commission's activities over the course of the previous calendar year.</w:t>
      </w:r>
    </w:p>
    <w:p w:rsidR="00467613" w:rsidRPr="00142448" w:rsidRDefault="00467613" w:rsidP="00467613">
      <w:r w:rsidRPr="00142448">
        <w:tab/>
        <w:t>b.</w:t>
      </w:r>
      <w:r>
        <w:tab/>
      </w:r>
      <w:r w:rsidRPr="00142448">
        <w:t xml:space="preserve">In the event that the commission proposes consolidation of local units </w:t>
      </w:r>
      <w:r w:rsidRPr="00142448">
        <w:rPr>
          <w:rFonts w:ascii="Albertus Extra Bold" w:hAnsi="Albertus Extra Bold"/>
          <w:b/>
        </w:rPr>
        <w:t>[</w:t>
      </w:r>
      <w:r w:rsidRPr="00142448">
        <w:t>or a shared services agreement</w:t>
      </w:r>
      <w:r w:rsidRPr="00142448">
        <w:rPr>
          <w:rFonts w:ascii="Albertus Extra Bold" w:hAnsi="Albertus Extra Bold"/>
          <w:b/>
        </w:rPr>
        <w:t>]</w:t>
      </w:r>
      <w:r w:rsidRPr="00142448">
        <w:t xml:space="preserve">, the commission shall submit a </w:t>
      </w:r>
      <w:r w:rsidRPr="00142448">
        <w:rPr>
          <w:u w:val="single"/>
        </w:rPr>
        <w:t>copy of the</w:t>
      </w:r>
      <w:r w:rsidRPr="00142448">
        <w:t xml:space="preserve"> consolidation </w:t>
      </w:r>
      <w:r w:rsidRPr="00142448">
        <w:rPr>
          <w:rFonts w:ascii="Albertus Extra Bold" w:hAnsi="Albertus Extra Bold"/>
          <w:b/>
        </w:rPr>
        <w:t>[</w:t>
      </w:r>
      <w:r w:rsidRPr="00142448">
        <w:t>or shared services</w:t>
      </w:r>
      <w:r w:rsidRPr="00142448">
        <w:rPr>
          <w:rFonts w:ascii="Albertus Extra Bold" w:hAnsi="Albertus Extra Bold"/>
          <w:b/>
        </w:rPr>
        <w:t>]</w:t>
      </w:r>
      <w:r w:rsidRPr="00142448">
        <w:t xml:space="preserve"> proposal to the Governor and the Legislature </w:t>
      </w:r>
      <w:r w:rsidRPr="00A873A3">
        <w:rPr>
          <w:rFonts w:ascii="Albertus Extra Bold" w:hAnsi="Albertus Extra Bold"/>
          <w:b/>
        </w:rPr>
        <w:t>[</w:t>
      </w:r>
      <w:r w:rsidRPr="00142448">
        <w:t>no later than May 1st of the year in which the proposed consolidation is to be put before the voters pursuant to subsection a. of section 8 of P.L.2007, c.54 (C.52:27D-508).  A municipal consolidation proposal shall include, but not be limited to, a description of the form of government, the election of officers, the apportionment of debts, and other issues between pairs or groups of municipalities which the commission proposes should consolidate or share services</w:t>
      </w:r>
      <w:r w:rsidRPr="00A873A3">
        <w:rPr>
          <w:rFonts w:ascii="Albertus Extra Bold" w:hAnsi="Albertus Extra Bold"/>
          <w:b/>
        </w:rPr>
        <w:t>]</w:t>
      </w:r>
      <w:r>
        <w:t xml:space="preserve"> </w:t>
      </w:r>
      <w:r>
        <w:rPr>
          <w:u w:val="single"/>
        </w:rPr>
        <w:t>together with its annual report</w:t>
      </w:r>
      <w:r w:rsidRPr="00142448">
        <w:t>.</w:t>
      </w:r>
    </w:p>
    <w:p w:rsidR="00467613" w:rsidRPr="00C623E0" w:rsidRDefault="00467613" w:rsidP="00467613">
      <w:pPr>
        <w:rPr>
          <w:u w:val="single"/>
        </w:rPr>
      </w:pPr>
      <w:r>
        <w:tab/>
        <w:t>c.</w:t>
      </w:r>
      <w:r>
        <w:tab/>
      </w:r>
      <w:r w:rsidRPr="00A873A3">
        <w:rPr>
          <w:rFonts w:ascii="Albertus Extra Bold" w:hAnsi="Albertus Extra Bold"/>
          <w:b/>
        </w:rPr>
        <w:t>[</w:t>
      </w:r>
      <w:r w:rsidRPr="00142448">
        <w:t>A consolidation</w:t>
      </w:r>
      <w:r>
        <w:t xml:space="preserve"> </w:t>
      </w:r>
      <w:r w:rsidRPr="00142448">
        <w:t>or shared services</w:t>
      </w:r>
      <w:r>
        <w:t xml:space="preserve"> </w:t>
      </w:r>
      <w:r w:rsidRPr="00142448">
        <w:t>proposal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consolidation proposal.</w:t>
      </w:r>
      <w:r w:rsidRPr="00A873A3">
        <w:rPr>
          <w:rFonts w:ascii="Albertus Extra Bold" w:hAnsi="Albertus Extra Bold"/>
          <w:b/>
        </w:rPr>
        <w:t>]</w:t>
      </w:r>
      <w:r w:rsidRPr="00B44E08">
        <w:t xml:space="preserve">  </w:t>
      </w:r>
      <w:r>
        <w:rPr>
          <w:b/>
        </w:rPr>
        <w:t>(</w:t>
      </w:r>
      <w:r>
        <w:rPr>
          <w:u w:val="single"/>
        </w:rPr>
        <w:t>Deleted by amendment, P.L.    , c.    .) (pending before the Legislature as this bill)</w:t>
      </w:r>
    </w:p>
    <w:p w:rsidR="00467613" w:rsidRPr="00142448" w:rsidRDefault="00467613" w:rsidP="00467613">
      <w:r w:rsidRPr="00142448">
        <w:t>(</w:t>
      </w:r>
      <w:proofErr w:type="spellStart"/>
      <w:r w:rsidRPr="00142448">
        <w:t>cf</w:t>
      </w:r>
      <w:proofErr w:type="spellEnd"/>
      <w:r w:rsidRPr="00142448">
        <w:t>: P.L.2007, c.54, s.7)</w:t>
      </w:r>
    </w:p>
    <w:p w:rsidR="00467613" w:rsidRDefault="00467613" w:rsidP="00467613"/>
    <w:p w:rsidR="00467613" w:rsidRPr="00142448" w:rsidRDefault="00467613" w:rsidP="00467613">
      <w:r w:rsidRPr="00142448">
        <w:tab/>
        <w:t>9</w:t>
      </w:r>
      <w:r>
        <w:t>.</w:t>
      </w:r>
      <w:r>
        <w:tab/>
      </w:r>
      <w:r w:rsidRPr="00142448">
        <w:t>Section 8 of P.L.2007, c.54 (C.52:27D-508) is amended to read as follows:</w:t>
      </w:r>
    </w:p>
    <w:p w:rsidR="00467613" w:rsidRPr="00142448" w:rsidRDefault="00467613" w:rsidP="00213577">
      <w:pPr>
        <w:tabs>
          <w:tab w:val="clear" w:pos="1440"/>
          <w:tab w:val="clear" w:pos="2160"/>
          <w:tab w:val="left" w:pos="1080"/>
          <w:tab w:val="left" w:pos="2070"/>
        </w:tabs>
      </w:pPr>
      <w:r>
        <w:tab/>
        <w:t>8.</w:t>
      </w:r>
      <w:r>
        <w:tab/>
      </w:r>
      <w:r w:rsidR="00213577">
        <w:t>a.</w:t>
      </w:r>
      <w:r w:rsidR="00213577">
        <w:tab/>
      </w:r>
      <w:r w:rsidRPr="00BF675C">
        <w:rPr>
          <w:rFonts w:ascii="Albertus Extra Bold" w:hAnsi="Albertus Extra Bold"/>
          <w:b/>
        </w:rPr>
        <w:t>[</w:t>
      </w:r>
      <w:r w:rsidRPr="00142448">
        <w:t>Upon</w:t>
      </w:r>
      <w:r w:rsidRPr="00BF675C">
        <w:rPr>
          <w:rFonts w:ascii="Albertus Extra Bold" w:hAnsi="Albertus Extra Bold"/>
          <w:b/>
        </w:rPr>
        <w:t>]</w:t>
      </w:r>
      <w:r w:rsidR="00213577">
        <w:tab/>
      </w:r>
      <w:r>
        <w:rPr>
          <w:u w:val="single"/>
        </w:rPr>
        <w:t>If a local unit receives a recommendation for the sharing of services from the commission together with</w:t>
      </w:r>
      <w:r w:rsidRPr="00142448">
        <w:t xml:space="preserve"> the </w:t>
      </w:r>
      <w:r w:rsidRPr="00142448">
        <w:rPr>
          <w:rFonts w:ascii="Albertus Extra Bold" w:hAnsi="Albertus Extra Bold"/>
          <w:b/>
        </w:rPr>
        <w:t>[</w:t>
      </w:r>
      <w:r w:rsidRPr="00142448">
        <w:t>taking effect of a consolidation or</w:t>
      </w:r>
      <w:r>
        <w:t xml:space="preserve"> shared services proposal</w:t>
      </w:r>
      <w:r w:rsidRPr="00142448">
        <w:rPr>
          <w:rFonts w:ascii="Albertus Extra Bold" w:hAnsi="Albertus Extra Bold"/>
          <w:b/>
        </w:rPr>
        <w:t>]</w:t>
      </w:r>
      <w:r w:rsidRPr="00142448">
        <w:t xml:space="preserve"> </w:t>
      </w:r>
      <w:r w:rsidRPr="00142448">
        <w:rPr>
          <w:u w:val="single"/>
        </w:rPr>
        <w:t xml:space="preserve">State Treasurer's </w:t>
      </w:r>
      <w:r w:rsidRPr="00586032">
        <w:rPr>
          <w:u w:val="single"/>
        </w:rPr>
        <w:t>certification of the recommendation</w:t>
      </w:r>
      <w:r>
        <w:rPr>
          <w:u w:val="single"/>
        </w:rPr>
        <w:t>,</w:t>
      </w:r>
      <w:r w:rsidRPr="00142448">
        <w:t xml:space="preserve"> pursuant to </w:t>
      </w:r>
      <w:r w:rsidRPr="00142448">
        <w:rPr>
          <w:rFonts w:ascii="Albertus Extra Bold" w:hAnsi="Albertus Extra Bold"/>
          <w:b/>
        </w:rPr>
        <w:t>[</w:t>
      </w:r>
      <w:r w:rsidRPr="00142448">
        <w:t>subsection b. of</w:t>
      </w:r>
      <w:r w:rsidRPr="00142448">
        <w:rPr>
          <w:rFonts w:ascii="Albertus Extra Bold" w:hAnsi="Albertus Extra Bold"/>
          <w:b/>
        </w:rPr>
        <w:t>]</w:t>
      </w:r>
      <w:r w:rsidRPr="00142448">
        <w:t xml:space="preserve"> section </w:t>
      </w:r>
      <w:r w:rsidRPr="00142448">
        <w:rPr>
          <w:rFonts w:ascii="Albertus Extra Bold" w:hAnsi="Albertus Extra Bold"/>
          <w:b/>
        </w:rPr>
        <w:t>[</w:t>
      </w:r>
      <w:r w:rsidRPr="00142448">
        <w:t>7</w:t>
      </w:r>
      <w:r w:rsidRPr="00142448">
        <w:rPr>
          <w:rFonts w:ascii="Albertus Extra Bold" w:hAnsi="Albertus Extra Bold"/>
          <w:b/>
        </w:rPr>
        <w:t>]</w:t>
      </w:r>
      <w:r w:rsidRPr="00142448">
        <w:t xml:space="preserve"> </w:t>
      </w:r>
      <w:r w:rsidRPr="00142448">
        <w:rPr>
          <w:u w:val="single"/>
        </w:rPr>
        <w:t>5</w:t>
      </w:r>
      <w:r w:rsidRPr="00142448">
        <w:t xml:space="preserve"> of P.L.2007, c.54 </w:t>
      </w:r>
      <w:r w:rsidRPr="00142448">
        <w:rPr>
          <w:rFonts w:ascii="Albertus Extra Bold" w:hAnsi="Albertus Extra Bold"/>
          <w:b/>
        </w:rPr>
        <w:t>[</w:t>
      </w:r>
      <w:r w:rsidRPr="00142448">
        <w:t>(C.52:27D-507)</w:t>
      </w:r>
      <w:r w:rsidRPr="00142448">
        <w:rPr>
          <w:rFonts w:ascii="Albertus Extra Bold" w:hAnsi="Albertus Extra Bold"/>
          <w:b/>
        </w:rPr>
        <w:t>]</w:t>
      </w:r>
      <w:r w:rsidRPr="00142448">
        <w:t xml:space="preserve"> </w:t>
      </w:r>
      <w:r w:rsidRPr="00142448">
        <w:rPr>
          <w:u w:val="single"/>
        </w:rPr>
        <w:t>(C.52:27D-505)</w:t>
      </w:r>
      <w:r w:rsidRPr="00142448">
        <w:t xml:space="preserve">, </w:t>
      </w:r>
      <w:r w:rsidRPr="00142448">
        <w:rPr>
          <w:rFonts w:ascii="Albertus Extra Bold" w:hAnsi="Albertus Extra Bold"/>
          <w:b/>
        </w:rPr>
        <w:t>[</w:t>
      </w:r>
      <w:r w:rsidRPr="00142448">
        <w:t>each recommendation included therein</w:t>
      </w:r>
      <w:r>
        <w:t xml:space="preserve"> shall be </w:t>
      </w:r>
      <w:r w:rsidRPr="00142448">
        <w:t>put before the affected voters at the next general election</w:t>
      </w:r>
      <w:r>
        <w:t xml:space="preserve"> and shall become effective only upon its</w:t>
      </w:r>
      <w:r w:rsidRPr="00142448">
        <w:rPr>
          <w:rFonts w:ascii="Albertus Extra Bold" w:hAnsi="Albertus Extra Bold"/>
          <w:b/>
        </w:rPr>
        <w:t>]</w:t>
      </w:r>
      <w:r w:rsidRPr="00142448">
        <w:t xml:space="preserve"> </w:t>
      </w:r>
      <w:r w:rsidRPr="00166247">
        <w:rPr>
          <w:u w:val="single"/>
        </w:rPr>
        <w:t>the local unit shall approve the recommendation</w:t>
      </w:r>
      <w:r>
        <w:rPr>
          <w:u w:val="single"/>
        </w:rPr>
        <w:t xml:space="preserve"> </w:t>
      </w:r>
      <w:r w:rsidRPr="0096697A">
        <w:rPr>
          <w:u w:val="single"/>
        </w:rPr>
        <w:t>w</w:t>
      </w:r>
      <w:r w:rsidRPr="00DD5524">
        <w:rPr>
          <w:u w:val="single"/>
        </w:rPr>
        <w:t>ithin 14  months of the date of the notice or be subject to a redu</w:t>
      </w:r>
      <w:r>
        <w:rPr>
          <w:u w:val="single"/>
        </w:rPr>
        <w:t xml:space="preserve">ction of State aid in accordance with subsection f. of this section.  A local unit may approve a recommendation for the sharing of services </w:t>
      </w:r>
      <w:r w:rsidRPr="004C315B">
        <w:rPr>
          <w:u w:val="single"/>
        </w:rPr>
        <w:t>by adoption of a resolution</w:t>
      </w:r>
      <w:r w:rsidRPr="00142448">
        <w:rPr>
          <w:u w:val="single"/>
        </w:rPr>
        <w:t xml:space="preserve"> or </w:t>
      </w:r>
      <w:r w:rsidRPr="0096697A">
        <w:rPr>
          <w:u w:val="single"/>
        </w:rPr>
        <w:t>ordinance o</w:t>
      </w:r>
      <w:r w:rsidRPr="00142448">
        <w:rPr>
          <w:u w:val="single"/>
        </w:rPr>
        <w:t>r</w:t>
      </w:r>
      <w:r>
        <w:rPr>
          <w:u w:val="single"/>
        </w:rPr>
        <w:t xml:space="preserve"> </w:t>
      </w:r>
      <w:r w:rsidRPr="006237B3">
        <w:rPr>
          <w:u w:val="single"/>
        </w:rPr>
        <w:t>by</w:t>
      </w:r>
      <w:r>
        <w:t xml:space="preserve"> </w:t>
      </w:r>
      <w:r w:rsidRPr="006237B3">
        <w:t>adoption</w:t>
      </w:r>
      <w:r w:rsidRPr="00142448">
        <w:t xml:space="preserve"> by a majority of the voters of </w:t>
      </w:r>
      <w:r w:rsidRPr="00DD5524">
        <w:rPr>
          <w:rFonts w:ascii="Albertus Extra Bold" w:hAnsi="Albertus Extra Bold"/>
          <w:b/>
        </w:rPr>
        <w:t>[</w:t>
      </w:r>
      <w:r w:rsidRPr="00142448">
        <w:t>each affected municipality</w:t>
      </w:r>
      <w:r w:rsidRPr="00DD5524">
        <w:rPr>
          <w:rFonts w:ascii="Albertus Extra Bold" w:hAnsi="Albertus Extra Bold"/>
          <w:b/>
        </w:rPr>
        <w:t>]</w:t>
      </w:r>
      <w:r>
        <w:t xml:space="preserve"> </w:t>
      </w:r>
      <w:r>
        <w:rPr>
          <w:u w:val="single"/>
        </w:rPr>
        <w:t>the local unit</w:t>
      </w:r>
      <w:r w:rsidRPr="00142448">
        <w:t>.</w:t>
      </w:r>
    </w:p>
    <w:p w:rsidR="00467613" w:rsidRPr="00142448" w:rsidRDefault="00467613" w:rsidP="00467613">
      <w:pPr>
        <w:rPr>
          <w:u w:val="single"/>
        </w:rPr>
      </w:pPr>
      <w:r w:rsidRPr="00142448">
        <w:tab/>
      </w:r>
      <w:r w:rsidRPr="00142448">
        <w:rPr>
          <w:u w:val="single"/>
        </w:rPr>
        <w:t xml:space="preserve">Nothing in this subsection shall prohibit the governing body of a local unit from </w:t>
      </w:r>
      <w:r w:rsidRPr="006237B3">
        <w:rPr>
          <w:u w:val="single"/>
        </w:rPr>
        <w:t>approving a</w:t>
      </w:r>
      <w:r>
        <w:rPr>
          <w:u w:val="single"/>
        </w:rPr>
        <w:t xml:space="preserve"> recommendation for the sharing of services by adoption of a resolution or ordinance and </w:t>
      </w:r>
      <w:r w:rsidRPr="006237B3">
        <w:rPr>
          <w:u w:val="single"/>
        </w:rPr>
        <w:t>placing t</w:t>
      </w:r>
      <w:r w:rsidRPr="00142448">
        <w:rPr>
          <w:u w:val="single"/>
        </w:rPr>
        <w:t>hat proposal before the affected voters at the next general election.</w:t>
      </w:r>
    </w:p>
    <w:p w:rsidR="00467613" w:rsidRPr="00142448" w:rsidRDefault="00467613" w:rsidP="00467613">
      <w:r>
        <w:tab/>
        <w:t>b.</w:t>
      </w:r>
      <w:r>
        <w:tab/>
      </w:r>
      <w:r w:rsidRPr="00DD5524">
        <w:rPr>
          <w:rFonts w:ascii="Albertus Extra Bold" w:hAnsi="Albertus Extra Bold"/>
          <w:b/>
        </w:rPr>
        <w:t>[</w:t>
      </w:r>
      <w:r w:rsidRPr="00142448">
        <w:t>In order to effectuate the provisions of subsection a. of this section, the Secretary of State</w:t>
      </w:r>
      <w:r w:rsidRPr="00DD5524">
        <w:rPr>
          <w:rFonts w:ascii="Albertus Extra Bold" w:hAnsi="Albertus Extra Bold"/>
          <w:b/>
        </w:rPr>
        <w:t>]</w:t>
      </w:r>
      <w:r>
        <w:t xml:space="preserve"> </w:t>
      </w:r>
      <w:r>
        <w:rPr>
          <w:u w:val="single"/>
        </w:rPr>
        <w:t>If the governing body of a local unit chooses to place the question of approval of a recommendation for the sharing of services before the voters, the clerk or other appropriate administrative officer of the local unit</w:t>
      </w:r>
      <w:r w:rsidRPr="00142448">
        <w:t xml:space="preserve"> shall forward to the clerk of </w:t>
      </w:r>
      <w:r w:rsidRPr="00DD5524">
        <w:rPr>
          <w:rFonts w:ascii="Albertus Extra Bold" w:hAnsi="Albertus Extra Bold"/>
          <w:b/>
        </w:rPr>
        <w:t>[</w:t>
      </w:r>
      <w:r w:rsidRPr="00142448">
        <w:t>each</w:t>
      </w:r>
      <w:r w:rsidRPr="00DD5524">
        <w:rPr>
          <w:rFonts w:ascii="Albertus Extra Bold" w:hAnsi="Albertus Extra Bold"/>
          <w:b/>
        </w:rPr>
        <w:t>]</w:t>
      </w:r>
      <w:r>
        <w:t xml:space="preserve"> </w:t>
      </w:r>
      <w:r>
        <w:rPr>
          <w:u w:val="single"/>
        </w:rPr>
        <w:t>the</w:t>
      </w:r>
      <w:r w:rsidRPr="00142448">
        <w:t xml:space="preserve"> county in which the </w:t>
      </w:r>
      <w:r w:rsidRPr="00DD5524">
        <w:rPr>
          <w:rFonts w:ascii="Albertus Extra Bold" w:hAnsi="Albertus Extra Bold"/>
          <w:b/>
        </w:rPr>
        <w:t>[</w:t>
      </w:r>
      <w:r w:rsidRPr="00142448">
        <w:t>affected</w:t>
      </w:r>
      <w:r w:rsidRPr="00DD5524">
        <w:rPr>
          <w:rFonts w:ascii="Albertus Extra Bold" w:hAnsi="Albertus Extra Bold"/>
          <w:b/>
        </w:rPr>
        <w:t>]</w:t>
      </w:r>
      <w:r w:rsidRPr="00142448">
        <w:t xml:space="preserve"> local </w:t>
      </w:r>
      <w:r w:rsidRPr="00DD5524">
        <w:rPr>
          <w:rFonts w:ascii="Albertus Extra Bold" w:hAnsi="Albertus Extra Bold"/>
          <w:b/>
        </w:rPr>
        <w:t>[</w:t>
      </w:r>
      <w:r w:rsidRPr="00142448">
        <w:t>units are</w:t>
      </w:r>
      <w:r w:rsidRPr="00DD5524">
        <w:rPr>
          <w:rFonts w:ascii="Albertus Extra Bold" w:hAnsi="Albertus Extra Bold"/>
          <w:b/>
        </w:rPr>
        <w:t>]</w:t>
      </w:r>
      <w:r>
        <w:t xml:space="preserve"> </w:t>
      </w:r>
      <w:r>
        <w:rPr>
          <w:u w:val="single"/>
        </w:rPr>
        <w:t>unit is</w:t>
      </w:r>
      <w:r w:rsidRPr="00142448">
        <w:t xml:space="preserve"> located a public question to be included on the ballots at the next general election for the election districts encompassing those affected local units.</w:t>
      </w:r>
    </w:p>
    <w:p w:rsidR="00467613" w:rsidRPr="00142448" w:rsidRDefault="00467613" w:rsidP="00213577">
      <w:pPr>
        <w:tabs>
          <w:tab w:val="clear" w:pos="720"/>
          <w:tab w:val="left" w:pos="810"/>
        </w:tabs>
      </w:pPr>
      <w:r w:rsidRPr="00142448">
        <w:tab/>
      </w:r>
      <w:r w:rsidRPr="00B93C93">
        <w:rPr>
          <w:rFonts w:ascii="Albertus Extra Bold" w:hAnsi="Albertus Extra Bold"/>
          <w:b/>
        </w:rPr>
        <w:t>[</w:t>
      </w:r>
      <w:r w:rsidRPr="00142448">
        <w:t>(1)</w:t>
      </w:r>
      <w:r w:rsidR="00213577">
        <w:tab/>
      </w:r>
      <w:r w:rsidRPr="00142448">
        <w:t xml:space="preserve">The question with respect to consolidation shall read as follows: </w:t>
      </w:r>
    </w:p>
    <w:p w:rsidR="00467613" w:rsidRPr="00142448" w:rsidRDefault="00467613" w:rsidP="00467613">
      <w:r w:rsidRPr="00142448">
        <w:tab/>
        <w:t>"Shall (insert the names of the participating local units) be consolidated into a single local unit to be known as (insert the name proposed for the consolidated local unit)?"</w:t>
      </w:r>
    </w:p>
    <w:p w:rsidR="00467613" w:rsidRPr="00142448" w:rsidRDefault="00467613" w:rsidP="00213577">
      <w:pPr>
        <w:tabs>
          <w:tab w:val="clear" w:pos="720"/>
          <w:tab w:val="left" w:pos="810"/>
        </w:tabs>
      </w:pPr>
      <w:r w:rsidRPr="00142448">
        <w:tab/>
        <w:t>(2)</w:t>
      </w:r>
      <w:r w:rsidRPr="00B93C93">
        <w:rPr>
          <w:rFonts w:ascii="Albertus Extra Bold" w:hAnsi="Albertus Extra Bold"/>
          <w:b/>
        </w:rPr>
        <w:t>]</w:t>
      </w:r>
      <w:r w:rsidR="00213577">
        <w:tab/>
      </w:r>
      <w:r w:rsidRPr="00142448">
        <w:t xml:space="preserve">The question with respect to </w:t>
      </w:r>
      <w:r w:rsidRPr="00142448">
        <w:rPr>
          <w:u w:val="single"/>
        </w:rPr>
        <w:t>a</w:t>
      </w:r>
      <w:r w:rsidRPr="00142448">
        <w:t xml:space="preserve"> shared services </w:t>
      </w:r>
      <w:r w:rsidRPr="00142448">
        <w:rPr>
          <w:u w:val="single"/>
        </w:rPr>
        <w:t>proposal</w:t>
      </w:r>
      <w:r w:rsidRPr="00142448">
        <w:t xml:space="preserve"> shall read as follows:</w:t>
      </w:r>
    </w:p>
    <w:p w:rsidR="00467613" w:rsidRPr="00DD5524" w:rsidRDefault="00467613" w:rsidP="00467613">
      <w:r w:rsidRPr="00142448">
        <w:tab/>
        <w:t xml:space="preserve">"Shall (insert the services to be shared) be jointly undertaken between (insert the  names of the entities between which sharing is to occur)?  </w:t>
      </w:r>
      <w:r w:rsidRPr="00142448">
        <w:rPr>
          <w:u w:val="single"/>
        </w:rPr>
        <w:t xml:space="preserve">The State's Local Unit Alignment, Reorganization, and Consolidation Commission proposes this “sharing of services” and estimates that it can save $ (insert estimate of savings included in the proposal pursuant to subsection </w:t>
      </w:r>
      <w:r>
        <w:rPr>
          <w:u w:val="single"/>
        </w:rPr>
        <w:t>c</w:t>
      </w:r>
      <w:r w:rsidRPr="00142448">
        <w:rPr>
          <w:u w:val="single"/>
        </w:rPr>
        <w:t xml:space="preserve">. of section </w:t>
      </w:r>
      <w:r>
        <w:rPr>
          <w:u w:val="single"/>
        </w:rPr>
        <w:t>5</w:t>
      </w:r>
      <w:r w:rsidRPr="00142448">
        <w:rPr>
          <w:u w:val="single"/>
        </w:rPr>
        <w:t xml:space="preserve"> of P.L.2007,</w:t>
      </w:r>
      <w:r w:rsidR="00213577">
        <w:rPr>
          <w:u w:val="single"/>
        </w:rPr>
        <w:t> </w:t>
      </w:r>
      <w:r w:rsidRPr="00142448">
        <w:rPr>
          <w:u w:val="single"/>
        </w:rPr>
        <w:t>c.54</w:t>
      </w:r>
      <w:r>
        <w:rPr>
          <w:u w:val="single"/>
        </w:rPr>
        <w:t> </w:t>
      </w:r>
      <w:r w:rsidRPr="00142448">
        <w:rPr>
          <w:u w:val="single"/>
        </w:rPr>
        <w:t>(C.52:27D-50</w:t>
      </w:r>
      <w:r>
        <w:rPr>
          <w:u w:val="single"/>
        </w:rPr>
        <w:t>5</w:t>
      </w:r>
      <w:r w:rsidRPr="00142448">
        <w:rPr>
          <w:u w:val="single"/>
        </w:rPr>
        <w:t xml:space="preserve">)).  This proposed sharing of service will (insert "reduce," "increase," "not change," or "slow the rate of growth of") the level of service currently provided by (insert the name of the entity) according to the State's recommendation.  This estimated savings will result, on average, of a savings of $ (insert savings per property taxpayer based on averaged assessed property) per property tax bill of the averaged assessed property of $ (insert the averaged assessed property).  The (insert name of entity) (insert "supports" or "opposes") this proposed shared service for the following reason(s) (insert the one or more reasons).  If a majority of the voters vote "No", the State shall reduce “State Aid” to your municipality by that amount each </w:t>
      </w:r>
      <w:r w:rsidRPr="006F07E6">
        <w:rPr>
          <w:u w:val="single"/>
        </w:rPr>
        <w:t>year."  The reduction</w:t>
      </w:r>
      <w:r>
        <w:rPr>
          <w:u w:val="single"/>
        </w:rPr>
        <w:t xml:space="preserve"> of State aid may result in an increase in the property tax levy.</w:t>
      </w:r>
    </w:p>
    <w:p w:rsidR="00467613" w:rsidRPr="00142448" w:rsidRDefault="00467613" w:rsidP="00467613">
      <w:r w:rsidRPr="00142448">
        <w:tab/>
        <w:t>c.</w:t>
      </w:r>
      <w:r>
        <w:tab/>
      </w:r>
      <w:r w:rsidRPr="00142448">
        <w:rPr>
          <w:rFonts w:ascii="Albertus Extra Bold" w:hAnsi="Albertus Extra Bold"/>
          <w:b/>
        </w:rPr>
        <w:t>[</w:t>
      </w:r>
      <w:r w:rsidRPr="00142448">
        <w:t>The consolidation of pairs or groups of local units recommended for consolidation under subsection a. of this section shall be</w:t>
      </w:r>
      <w:r>
        <w:t xml:space="preserve"> </w:t>
      </w:r>
      <w:r w:rsidRPr="00142448">
        <w:t>accomplished</w:t>
      </w:r>
      <w:r>
        <w:t xml:space="preserve"> within 14</w:t>
      </w:r>
      <w:r w:rsidRPr="00142448">
        <w:rPr>
          <w:rFonts w:ascii="Albertus Extra Bold" w:hAnsi="Albertus Extra Bold"/>
          <w:b/>
        </w:rPr>
        <w:t>]</w:t>
      </w:r>
      <w:r w:rsidRPr="00142448">
        <w:t xml:space="preserve"> </w:t>
      </w:r>
      <w:r>
        <w:rPr>
          <w:u w:val="single"/>
        </w:rPr>
        <w:t>Local units that are the subject of a recommendation for the sharing of services shall implement the recommendation within 28</w:t>
      </w:r>
      <w:r w:rsidRPr="00142448">
        <w:t xml:space="preserve"> months following the </w:t>
      </w:r>
      <w:r w:rsidRPr="0066549B">
        <w:rPr>
          <w:rFonts w:ascii="Albertus Extra Bold" w:hAnsi="Albertus Extra Bold"/>
          <w:b/>
        </w:rPr>
        <w:t>[</w:t>
      </w:r>
      <w:r w:rsidRPr="00142448">
        <w:t>voter approval</w:t>
      </w:r>
      <w:r w:rsidRPr="0066549B">
        <w:rPr>
          <w:rFonts w:ascii="Albertus Extra Bold" w:hAnsi="Albertus Extra Bold"/>
          <w:b/>
        </w:rPr>
        <w:t>]</w:t>
      </w:r>
      <w:r>
        <w:t xml:space="preserve"> </w:t>
      </w:r>
      <w:r>
        <w:rPr>
          <w:u w:val="single"/>
        </w:rPr>
        <w:t>date</w:t>
      </w:r>
      <w:r w:rsidRPr="00142448">
        <w:t xml:space="preserve"> of the </w:t>
      </w:r>
      <w:r w:rsidRPr="00142448">
        <w:rPr>
          <w:rFonts w:ascii="Albertus Extra Bold" w:hAnsi="Albertus Extra Bold"/>
          <w:b/>
        </w:rPr>
        <w:t>[</w:t>
      </w:r>
      <w:r w:rsidRPr="00142448">
        <w:t>consolidation recommendation</w:t>
      </w:r>
      <w:r w:rsidRPr="00142448">
        <w:rPr>
          <w:rFonts w:ascii="Albertus Extra Bold" w:hAnsi="Albertus Extra Bold"/>
          <w:b/>
        </w:rPr>
        <w:t>]</w:t>
      </w:r>
      <w:r w:rsidRPr="00142448">
        <w:t xml:space="preserve"> </w:t>
      </w:r>
      <w:r>
        <w:rPr>
          <w:u w:val="single"/>
        </w:rPr>
        <w:t>notice of the commission recommendation</w:t>
      </w:r>
      <w:r w:rsidRPr="00142448">
        <w:t>.</w:t>
      </w:r>
    </w:p>
    <w:p w:rsidR="00467613" w:rsidRPr="00142448" w:rsidRDefault="00467613" w:rsidP="00213577">
      <w:pPr>
        <w:tabs>
          <w:tab w:val="clear" w:pos="1440"/>
          <w:tab w:val="left" w:pos="1170"/>
        </w:tabs>
      </w:pPr>
      <w:r w:rsidRPr="00142448">
        <w:tab/>
        <w:t>d.</w:t>
      </w:r>
      <w:r>
        <w:tab/>
      </w:r>
      <w:r w:rsidR="00213577">
        <w:rPr>
          <w:u w:val="single"/>
        </w:rPr>
        <w:t>(1)</w:t>
      </w:r>
      <w:r w:rsidR="00213577">
        <w:rPr>
          <w:u w:val="single"/>
        </w:rPr>
        <w:tab/>
      </w:r>
      <w:r w:rsidRPr="00B93C93">
        <w:rPr>
          <w:u w:val="single"/>
        </w:rPr>
        <w:t>No question with respect to a consolidation recommended or proposed by the commission shall</w:t>
      </w:r>
      <w:r>
        <w:rPr>
          <w:u w:val="single"/>
        </w:rPr>
        <w:t xml:space="preserve"> </w:t>
      </w:r>
      <w:r w:rsidRPr="00142448">
        <w:rPr>
          <w:u w:val="single"/>
        </w:rPr>
        <w:t>be submitted to the voters of a local unit.</w:t>
      </w:r>
    </w:p>
    <w:p w:rsidR="00467613" w:rsidRPr="00142448" w:rsidRDefault="00467613" w:rsidP="00467613">
      <w:r w:rsidRPr="00142448">
        <w:tab/>
      </w:r>
      <w:r>
        <w:rPr>
          <w:u w:val="single"/>
        </w:rPr>
        <w:t>(2)</w:t>
      </w:r>
      <w:r>
        <w:tab/>
      </w:r>
      <w:r w:rsidRPr="00142448">
        <w:t xml:space="preserve">The adoption of a form of government, the election of officers, the apportionment of debts, and other issues between pairs or groups of municipalities </w:t>
      </w:r>
      <w:r w:rsidRPr="00142448">
        <w:rPr>
          <w:rFonts w:ascii="Albertus Extra Bold" w:hAnsi="Albertus Extra Bold"/>
          <w:b/>
        </w:rPr>
        <w:t>[</w:t>
      </w:r>
      <w:r w:rsidRPr="00142448">
        <w:t>required</w:t>
      </w:r>
      <w:r w:rsidRPr="00142448">
        <w:rPr>
          <w:rFonts w:ascii="Albertus Extra Bold" w:hAnsi="Albertus Extra Bold"/>
          <w:b/>
        </w:rPr>
        <w:t>]</w:t>
      </w:r>
      <w:r w:rsidRPr="00142448">
        <w:t xml:space="preserve"> </w:t>
      </w:r>
      <w:r w:rsidRPr="00142448">
        <w:rPr>
          <w:u w:val="single"/>
        </w:rPr>
        <w:t>that choose</w:t>
      </w:r>
      <w:r w:rsidRPr="00142448">
        <w:t xml:space="preserve"> to consolidate pursuant to </w:t>
      </w:r>
      <w:r w:rsidRPr="00142448">
        <w:rPr>
          <w:rFonts w:ascii="Albertus Extra Bold" w:hAnsi="Albertus Extra Bold"/>
          <w:b/>
        </w:rPr>
        <w:t>[</w:t>
      </w:r>
      <w:r w:rsidRPr="00142448">
        <w:t>an approved</w:t>
      </w:r>
      <w:r w:rsidRPr="00142448">
        <w:rPr>
          <w:rFonts w:ascii="Albertus Extra Bold" w:hAnsi="Albertus Extra Bold"/>
          <w:b/>
        </w:rPr>
        <w:t>]</w:t>
      </w:r>
      <w:r w:rsidRPr="00142448">
        <w:t xml:space="preserve"> </w:t>
      </w:r>
      <w:r w:rsidRPr="00142448">
        <w:rPr>
          <w:u w:val="single"/>
        </w:rPr>
        <w:t>a</w:t>
      </w:r>
      <w:r w:rsidRPr="00142448">
        <w:t xml:space="preserve"> consolidation </w:t>
      </w:r>
      <w:r w:rsidRPr="00142448">
        <w:rPr>
          <w:rFonts w:ascii="Albertus Extra Bold" w:hAnsi="Albertus Extra Bold"/>
          <w:b/>
        </w:rPr>
        <w:t>[</w:t>
      </w:r>
      <w:r w:rsidRPr="00142448">
        <w:t>recommendation</w:t>
      </w:r>
      <w:r w:rsidRPr="00142448">
        <w:rPr>
          <w:rFonts w:ascii="Albertus Extra Bold" w:hAnsi="Albertus Extra Bold"/>
          <w:b/>
        </w:rPr>
        <w:t>]</w:t>
      </w:r>
      <w:r w:rsidRPr="00142448">
        <w:t xml:space="preserve"> </w:t>
      </w:r>
      <w:r w:rsidRPr="00142448">
        <w:rPr>
          <w:u w:val="single"/>
        </w:rPr>
        <w:t>proposal</w:t>
      </w:r>
      <w:r w:rsidRPr="00142448">
        <w:t xml:space="preserve"> </w:t>
      </w:r>
      <w:r w:rsidRPr="00142448">
        <w:rPr>
          <w:rFonts w:ascii="Albertus Extra Bold" w:hAnsi="Albertus Extra Bold"/>
          <w:b/>
        </w:rPr>
        <w:t>[</w:t>
      </w:r>
      <w:r w:rsidRPr="00142448">
        <w:t>under subsection c. of this section</w:t>
      </w:r>
      <w:r w:rsidRPr="00142448">
        <w:rPr>
          <w:rFonts w:ascii="Albertus Extra Bold" w:hAnsi="Albertus Extra Bold"/>
          <w:b/>
        </w:rPr>
        <w:t>]</w:t>
      </w:r>
      <w:r w:rsidRPr="00142448">
        <w:t xml:space="preserve"> shall be determined by the commission, as far as practicable, in accordance with the procedures set forth in the "Municipal Consolidation Act," P.L.1977, c.435 (C.40:43-66.35 et al.) or any other statute governing municipal consolidation.</w:t>
      </w:r>
    </w:p>
    <w:p w:rsidR="00467613" w:rsidRPr="00142448" w:rsidRDefault="00467613" w:rsidP="00467613">
      <w:r w:rsidRPr="00142448">
        <w:tab/>
        <w:t>e.</w:t>
      </w:r>
      <w:r>
        <w:tab/>
      </w:r>
      <w:r w:rsidRPr="00142448">
        <w:t xml:space="preserve">For a period of 10 years </w:t>
      </w:r>
      <w:r w:rsidRPr="00142448">
        <w:rPr>
          <w:rFonts w:ascii="Albertus Extra Bold" w:hAnsi="Albertus Extra Bold"/>
          <w:b/>
        </w:rPr>
        <w:t>[</w:t>
      </w:r>
      <w:r w:rsidRPr="00142448">
        <w:t>from the</w:t>
      </w:r>
      <w:r w:rsidRPr="00142448">
        <w:rPr>
          <w:rFonts w:ascii="Albertus Extra Bold" w:hAnsi="Albertus Extra Bold"/>
          <w:b/>
        </w:rPr>
        <w:t>]</w:t>
      </w:r>
      <w:r w:rsidRPr="00142448">
        <w:t xml:space="preserve"> </w:t>
      </w:r>
      <w:r w:rsidRPr="00142448">
        <w:rPr>
          <w:u w:val="single"/>
        </w:rPr>
        <w:t>following implementation of an approved</w:t>
      </w:r>
      <w:r w:rsidRPr="00142448">
        <w:t xml:space="preserve"> consolidation </w:t>
      </w:r>
      <w:r w:rsidRPr="00142448">
        <w:rPr>
          <w:rFonts w:ascii="Albertus Extra Bold" w:hAnsi="Albertus Extra Bold"/>
          <w:b/>
        </w:rPr>
        <w:t>[</w:t>
      </w:r>
      <w:r w:rsidRPr="00142448">
        <w:t>of a pair or group of municipalities pursuant to a consolidation recommendation approved under subsection c. of this section</w:t>
      </w:r>
      <w:r w:rsidRPr="00142448">
        <w:rPr>
          <w:rFonts w:ascii="Albertus Extra Bold" w:hAnsi="Albertus Extra Bold"/>
          <w:b/>
        </w:rPr>
        <w:t>]</w:t>
      </w:r>
      <w:r w:rsidRPr="00142448">
        <w:t xml:space="preserve"> </w:t>
      </w:r>
      <w:r w:rsidRPr="00142448">
        <w:rPr>
          <w:u w:val="single"/>
        </w:rPr>
        <w:t>proposal</w:t>
      </w:r>
      <w:r w:rsidRPr="00142448">
        <w:t xml:space="preserve">, and notwithstanding any law to the contrary, the residents of </w:t>
      </w:r>
      <w:r w:rsidRPr="00142448">
        <w:rPr>
          <w:rFonts w:ascii="Albertus Extra Bold" w:hAnsi="Albertus Extra Bold"/>
          <w:b/>
        </w:rPr>
        <w:t>[</w:t>
      </w:r>
      <w:r w:rsidRPr="00142448">
        <w:t>those municipalities</w:t>
      </w:r>
      <w:r w:rsidRPr="00142448">
        <w:rPr>
          <w:rFonts w:ascii="Albertus Extra Bold" w:hAnsi="Albertus Extra Bold"/>
          <w:b/>
        </w:rPr>
        <w:t>]</w:t>
      </w:r>
      <w:r w:rsidRPr="00142448">
        <w:t xml:space="preserve"> </w:t>
      </w:r>
      <w:r w:rsidRPr="00142448">
        <w:rPr>
          <w:u w:val="single"/>
        </w:rPr>
        <w:t>the consolidated municipality</w:t>
      </w:r>
      <w:r w:rsidRPr="00142448">
        <w:t>, or portions thereof, shall not have the right to secede to form a new municipality, or to consolidate with, or annex themselves to, any other municipality.</w:t>
      </w:r>
    </w:p>
    <w:p w:rsidR="00467613" w:rsidRPr="00142448" w:rsidRDefault="00467613" w:rsidP="00213577">
      <w:pPr>
        <w:tabs>
          <w:tab w:val="clear" w:pos="1440"/>
          <w:tab w:val="left" w:pos="1170"/>
        </w:tabs>
      </w:pPr>
      <w:r w:rsidRPr="00142448">
        <w:tab/>
      </w:r>
      <w:r w:rsidR="00213577">
        <w:rPr>
          <w:u w:val="single"/>
        </w:rPr>
        <w:t>f.</w:t>
      </w:r>
      <w:r w:rsidR="00213577">
        <w:rPr>
          <w:u w:val="single"/>
        </w:rPr>
        <w:tab/>
        <w:t>(1)</w:t>
      </w:r>
      <w:r w:rsidR="00213577">
        <w:rPr>
          <w:u w:val="single"/>
        </w:rPr>
        <w:tab/>
      </w:r>
      <w:r w:rsidRPr="00166247">
        <w:rPr>
          <w:u w:val="single"/>
        </w:rPr>
        <w:t>If a municipality does not approve a recommendation for the sharing of services within 14 months of the date of notice of the commission's recommendation, or if that municipality does not make a good faith attempt to enter into and implement the recommended joint contract or shared service agreement within 28 months following the date of notice of the commission's recommendation, then the State shall annually reduce the total amount of State aid allocated to that municipality under the</w:t>
      </w:r>
      <w:r w:rsidRPr="00142448">
        <w:rPr>
          <w:u w:val="single"/>
        </w:rPr>
        <w:t xml:space="preserve"> Consolidated Municipal Property Tax Relief Aid (CMPTRA) program, by the total net savings estimated in the proposal pursuant to subsection </w:t>
      </w:r>
      <w:r>
        <w:rPr>
          <w:u w:val="single"/>
        </w:rPr>
        <w:t>c</w:t>
      </w:r>
      <w:r w:rsidRPr="00142448">
        <w:rPr>
          <w:u w:val="single"/>
        </w:rPr>
        <w:t xml:space="preserve">. of section </w:t>
      </w:r>
      <w:r>
        <w:rPr>
          <w:u w:val="single"/>
        </w:rPr>
        <w:t>5</w:t>
      </w:r>
      <w:r w:rsidRPr="00142448">
        <w:rPr>
          <w:u w:val="single"/>
        </w:rPr>
        <w:t xml:space="preserve"> of P.L.2007, c.54 (C.52:27D-50</w:t>
      </w:r>
      <w:r>
        <w:rPr>
          <w:u w:val="single"/>
        </w:rPr>
        <w:t>5</w:t>
      </w:r>
      <w:r w:rsidRPr="00142448">
        <w:rPr>
          <w:u w:val="single"/>
        </w:rPr>
        <w:t>).</w:t>
      </w:r>
    </w:p>
    <w:p w:rsidR="00467613" w:rsidRPr="00142448" w:rsidRDefault="00467613" w:rsidP="00467613">
      <w:r w:rsidRPr="00142448">
        <w:tab/>
      </w:r>
      <w:r w:rsidRPr="00142448">
        <w:rPr>
          <w:u w:val="single"/>
        </w:rPr>
        <w:t>(2)</w:t>
      </w:r>
      <w:r>
        <w:rPr>
          <w:u w:val="single"/>
        </w:rPr>
        <w:tab/>
      </w:r>
      <w:r w:rsidRPr="00142448">
        <w:rPr>
          <w:u w:val="single"/>
        </w:rPr>
        <w:t>No municipality shall be subject to a reduction in its CMPTRA allocation for its refusal to comply with a consolidation recommendation or proposal by the commission.</w:t>
      </w:r>
    </w:p>
    <w:p w:rsidR="00467613" w:rsidRPr="00166247" w:rsidRDefault="00467613" w:rsidP="00467613">
      <w:pPr>
        <w:rPr>
          <w:u w:val="single"/>
        </w:rPr>
      </w:pPr>
      <w:r w:rsidRPr="00142448">
        <w:tab/>
      </w:r>
      <w:r w:rsidRPr="00166247">
        <w:rPr>
          <w:u w:val="single"/>
        </w:rPr>
        <w:t>(3)</w:t>
      </w:r>
      <w:r>
        <w:rPr>
          <w:u w:val="single"/>
        </w:rPr>
        <w:tab/>
      </w:r>
      <w:r w:rsidRPr="00166247">
        <w:rPr>
          <w:u w:val="single"/>
        </w:rPr>
        <w:t>No municipality shall be subject to a reduction in its CMPTRA allocation if it approved a recommendation for the sharing of services and the failure to implement the recommendation was due to the action or inaction of the governing body or voters of another local unit.</w:t>
      </w:r>
    </w:p>
    <w:p w:rsidR="00467613" w:rsidRPr="00142448" w:rsidRDefault="00467613" w:rsidP="00467613">
      <w:r w:rsidRPr="00142448">
        <w:t>(</w:t>
      </w:r>
      <w:proofErr w:type="spellStart"/>
      <w:r w:rsidRPr="00142448">
        <w:t>cf</w:t>
      </w:r>
      <w:proofErr w:type="spellEnd"/>
      <w:r w:rsidRPr="00142448">
        <w:t>: P.L.2007, c.54, s.8)</w:t>
      </w:r>
    </w:p>
    <w:p w:rsidR="00467613" w:rsidRPr="00142448" w:rsidRDefault="00467613" w:rsidP="00467613"/>
    <w:p w:rsidR="00467613" w:rsidRPr="00142448" w:rsidRDefault="00467613" w:rsidP="00213577">
      <w:pPr>
        <w:tabs>
          <w:tab w:val="clear" w:pos="2160"/>
          <w:tab w:val="left" w:pos="2340"/>
        </w:tabs>
      </w:pPr>
      <w:r w:rsidRPr="00142448">
        <w:tab/>
        <w:t>10</w:t>
      </w:r>
      <w:r>
        <w:t>.</w:t>
      </w:r>
      <w:r>
        <w:tab/>
      </w:r>
      <w:r w:rsidR="00213577">
        <w:t>(New section)</w:t>
      </w:r>
      <w:r w:rsidR="00213577">
        <w:tab/>
      </w:r>
      <w:r w:rsidRPr="00142448">
        <w:t>There is appropriated from the General Fund to the Department of Community Affairs such sums as may be necessary for the operating expenses of the Local Unit Alignment, Reorganization, and Consolidation Commission, subject to the approval of the Director of the Division of Budget and Accounting in the Department of the Treasury.</w:t>
      </w:r>
    </w:p>
    <w:p w:rsidR="00467613" w:rsidRPr="00142448" w:rsidRDefault="00467613" w:rsidP="00467613"/>
    <w:p w:rsidR="00467613" w:rsidRPr="00142448" w:rsidRDefault="00467613" w:rsidP="00213577">
      <w:pPr>
        <w:tabs>
          <w:tab w:val="clear" w:pos="2160"/>
          <w:tab w:val="left" w:pos="2250"/>
        </w:tabs>
      </w:pPr>
      <w:r w:rsidRPr="00142448">
        <w:tab/>
        <w:t>11</w:t>
      </w:r>
      <w:r>
        <w:t>.</w:t>
      </w:r>
      <w:r>
        <w:tab/>
      </w:r>
      <w:r w:rsidR="00213577">
        <w:t>(New section)</w:t>
      </w:r>
      <w:r w:rsidR="00213577">
        <w:tab/>
      </w:r>
      <w:r w:rsidRPr="00142448">
        <w:t>There is appropriated from the Property Tax Relief Fund to the Department of Community Affairs such sums for non-recurring costs that the Local Unit Alignment, Reorganization, and Consolidation Commission determines are necessary to fund extraordinary expenses of local units to implement consolidation plans and shared service agreements, subject to the approval of the Director of the Division of Budget and Accounting in the Department of the Treasury.</w:t>
      </w:r>
    </w:p>
    <w:p w:rsidR="00467613" w:rsidRPr="00142448" w:rsidRDefault="00467613" w:rsidP="00467613"/>
    <w:p w:rsidR="00467613" w:rsidRPr="00142448" w:rsidRDefault="00467613" w:rsidP="00213577">
      <w:pPr>
        <w:tabs>
          <w:tab w:val="clear" w:pos="2160"/>
          <w:tab w:val="left" w:pos="2340"/>
        </w:tabs>
      </w:pPr>
      <w:r w:rsidRPr="00142448">
        <w:tab/>
        <w:t>12</w:t>
      </w:r>
      <w:r>
        <w:t>.</w:t>
      </w:r>
      <w:r>
        <w:tab/>
      </w:r>
      <w:r w:rsidRPr="00142448">
        <w:t>(New section)</w:t>
      </w:r>
      <w:r w:rsidR="00213577">
        <w:tab/>
      </w:r>
      <w:r w:rsidRPr="00142448">
        <w:t>The following sections are repealed:</w:t>
      </w:r>
    </w:p>
    <w:p w:rsidR="00467613" w:rsidRPr="00142448" w:rsidRDefault="00467613" w:rsidP="00467613">
      <w:r w:rsidRPr="00142448">
        <w:tab/>
        <w:t>Section 8 of P.L.2007, c.63 (C.40A:65-8);</w:t>
      </w:r>
    </w:p>
    <w:p w:rsidR="00467613" w:rsidRPr="00142448" w:rsidRDefault="00467613" w:rsidP="00467613">
      <w:r w:rsidRPr="00142448">
        <w:tab/>
        <w:t>Section 17 of P.L.2007, c.63 (C.40A:65-17);</w:t>
      </w:r>
    </w:p>
    <w:p w:rsidR="00467613" w:rsidRPr="00142448" w:rsidRDefault="00467613" w:rsidP="00467613">
      <w:r w:rsidRPr="00142448">
        <w:tab/>
        <w:t>Section 19 of P.L.2007, c.63 (C.40A:65-19);</w:t>
      </w:r>
    </w:p>
    <w:p w:rsidR="00467613" w:rsidRPr="00142448" w:rsidRDefault="00467613" w:rsidP="00467613">
      <w:r w:rsidRPr="00142448">
        <w:tab/>
        <w:t>Sections 16 through 18 of P.L.1975, c.329 (C.26:3A2-16 through 26:3A2-18).</w:t>
      </w:r>
    </w:p>
    <w:p w:rsidR="00467613" w:rsidRPr="00142448" w:rsidRDefault="00467613" w:rsidP="00467613">
      <w:pPr>
        <w:tabs>
          <w:tab w:val="clear" w:pos="1440"/>
          <w:tab w:val="left" w:pos="1586"/>
        </w:tabs>
      </w:pPr>
    </w:p>
    <w:p w:rsidR="00467613" w:rsidRPr="00142448" w:rsidRDefault="00467613" w:rsidP="00467613">
      <w:pPr>
        <w:tabs>
          <w:tab w:val="clear" w:pos="1440"/>
          <w:tab w:val="left" w:pos="1586"/>
        </w:tabs>
      </w:pPr>
      <w:r w:rsidRPr="00142448">
        <w:tab/>
        <w:t>13</w:t>
      </w:r>
      <w:r>
        <w:t>.</w:t>
      </w:r>
      <w:r>
        <w:tab/>
      </w:r>
      <w:r w:rsidRPr="00142448">
        <w:t>This act shall take effect immediately.</w:t>
      </w:r>
    </w:p>
    <w:p w:rsidR="00467613" w:rsidRDefault="00467613" w:rsidP="00467613"/>
    <w:p w:rsidR="00467613" w:rsidRDefault="00467613" w:rsidP="00467613">
      <w:pPr>
        <w:jc w:val="center"/>
      </w:pPr>
      <w:r>
        <w:t>STATEMENT</w:t>
      </w:r>
    </w:p>
    <w:p w:rsidR="00467613" w:rsidRDefault="00467613" w:rsidP="00467613"/>
    <w:p w:rsidR="00467613" w:rsidRPr="00B01247" w:rsidRDefault="00467613" w:rsidP="00467613">
      <w:r>
        <w:tab/>
        <w:t xml:space="preserve">This bill modifies </w:t>
      </w:r>
      <w:r w:rsidRPr="00B01247">
        <w:t>the "Uniform Shared Services and Consolidation Act," sections 1 through 35 of P.L.2007,</w:t>
      </w:r>
      <w:r w:rsidR="00213577">
        <w:t> </w:t>
      </w:r>
      <w:r w:rsidRPr="00B01247">
        <w:t>c.63</w:t>
      </w:r>
      <w:r>
        <w:t> </w:t>
      </w:r>
      <w:r w:rsidRPr="00B01247">
        <w:t xml:space="preserve">(C.40A:65-1 through C.40A:65-35), and the </w:t>
      </w:r>
      <w:r>
        <w:t>law governing the Local Unit Alignment, Reorganization and Consolidation Commission, P.L.2007, c.54 (C.52:27D-501 et seq.) to encourage and facilitate the provision of local and regional services through shared service agreements and joint meeting contracts.</w:t>
      </w:r>
      <w:r w:rsidRPr="00B01247">
        <w:t xml:space="preserve"> </w:t>
      </w:r>
    </w:p>
    <w:p w:rsidR="00467613" w:rsidRDefault="00467613" w:rsidP="00467613">
      <w:r>
        <w:tab/>
        <w:t xml:space="preserve">The bill amends and supplements the </w:t>
      </w:r>
      <w:r w:rsidRPr="00B01247">
        <w:t>"Uniform Shared Services and Consolidation Act"</w:t>
      </w:r>
      <w:r>
        <w:t xml:space="preserve"> to expedite the resolution of disputes over Civil Service rules and tenure provisions, which are reportedly responsible for delaying the implementation of shared service agreements and joint contracts.  The bill also makes a number of changes that affect employees of local units that enter into either a shared service agreement or a joint meeting.  </w:t>
      </w:r>
    </w:p>
    <w:p w:rsidR="00467613" w:rsidRDefault="00467613" w:rsidP="00467613">
      <w:r>
        <w:tab/>
        <w:t xml:space="preserve">Most notably, local units would no longer be required to provide employees terminated for reasons of economy and efficiency with a terminal leave payment; the Civil Service Commission would no longer be required to review employment reconciliation plans; and certain provisions of Title 11A, Civil Service, of the New Jersey Statutes, could be relaxed by the Civil Service Commission upon request by the parties to the agreement.  The local unit providing the service would have to decide which employees would transfer from a recipient local unit, subject to the provisions of any existing collective bargaining agreements within the affected local units.  To that end, the bill would repeal certain provisions of the </w:t>
      </w:r>
      <w:r w:rsidRPr="00B01247">
        <w:t>"Uniform Shared Services and Consolidation Act"</w:t>
      </w:r>
      <w:r>
        <w:t xml:space="preserve"> that preserve the tenure rights of police officers.</w:t>
      </w:r>
    </w:p>
    <w:p w:rsidR="00467613" w:rsidRDefault="00467613" w:rsidP="00467613">
      <w:r>
        <w:tab/>
        <w:t>Under current law, the</w:t>
      </w:r>
      <w:r w:rsidRPr="00E23108">
        <w:t xml:space="preserve"> </w:t>
      </w:r>
      <w:r>
        <w:t xml:space="preserve">Local Unit Alignment, Reorganization and Consolidation Commission (LUARCC) </w:t>
      </w:r>
      <w:r w:rsidRPr="00E23108">
        <w:t>examine</w:t>
      </w:r>
      <w:r>
        <w:t>s</w:t>
      </w:r>
      <w:r w:rsidRPr="00E23108">
        <w:t xml:space="preserve"> the consolidation of municipalities, the merger of autonomous agencies into the</w:t>
      </w:r>
      <w:r>
        <w:t>ir</w:t>
      </w:r>
      <w:r w:rsidRPr="00E23108">
        <w:t xml:space="preserve"> parent municipal or county government, and the sharing of services between municipalities or between municipalities and other public entitie</w:t>
      </w:r>
      <w:r>
        <w:t>s.</w:t>
      </w:r>
    </w:p>
    <w:p w:rsidR="00467613" w:rsidRDefault="00467613" w:rsidP="00467613">
      <w:r>
        <w:tab/>
        <w:t>This bill clarifies LUARCC’s powers to recommend the consolidation or merger of specific municipalities and autonomous agencies and the sharing of services between municipalities or between municipalities and other public entities.  When considering a possible recommendation for consolidation or the sharing of services,</w:t>
      </w:r>
      <w:r w:rsidRPr="00313107">
        <w:t xml:space="preserve"> </w:t>
      </w:r>
      <w:r>
        <w:t>the bill requires LUARCC</w:t>
      </w:r>
      <w:r w:rsidRPr="00313107">
        <w:t xml:space="preserve"> </w:t>
      </w:r>
      <w:r>
        <w:t>to</w:t>
      </w:r>
      <w:r w:rsidRPr="00313107">
        <w:t xml:space="preserve"> conduct at least five on-site consultation sessions in each local unit being studied, with the governing bodies, or their designees, and affected officials and other public entities under consideration for consolidation or the sharing of services. </w:t>
      </w:r>
      <w:r>
        <w:t xml:space="preserve">LUARCC would be required to include in every consolidation and shared services proposal an estimate of the savings that would result from the implementation of its recommendations.  Once LUARCC recommends a sharing of services, it must hold a series of public hearings in each affected municipality.  The State Treasurer would be required to certify LUARCC’s basis for its fiscal analysis before LUARCC could submit a recommendation to a municipality.  The municipality would then have the right to appeal LUARCC’s estimate of savings resulting from a recommendation to the Commissioner of Community Affairs. </w:t>
      </w:r>
    </w:p>
    <w:p w:rsidR="00467613" w:rsidRDefault="00467613" w:rsidP="00467613">
      <w:r w:rsidRPr="00792A89">
        <w:tab/>
        <w:t>The bill provides that a LUARCC consolidation recommend</w:t>
      </w:r>
      <w:r>
        <w:t>ation</w:t>
      </w:r>
      <w:r w:rsidRPr="00792A89">
        <w:t xml:space="preserve"> would not be binding on a municipality and there would be no penalty for failing to implement the consolidation.  However, </w:t>
      </w:r>
      <w:r>
        <w:t xml:space="preserve">the bill requires </w:t>
      </w:r>
      <w:r w:rsidRPr="00792A89">
        <w:t xml:space="preserve">a </w:t>
      </w:r>
      <w:r>
        <w:t xml:space="preserve">municipality to approve a </w:t>
      </w:r>
      <w:r w:rsidRPr="00792A89">
        <w:t>LUARCC</w:t>
      </w:r>
      <w:r>
        <w:t xml:space="preserve"> </w:t>
      </w:r>
      <w:r w:rsidRPr="00792A89">
        <w:t>recommend</w:t>
      </w:r>
      <w:r>
        <w:t>ation for the sharing of</w:t>
      </w:r>
      <w:r w:rsidRPr="00792A89">
        <w:t xml:space="preserve"> services w</w:t>
      </w:r>
      <w:r>
        <w:t>ithin 14 months of the recommendation, and implement the proposal within 28 months.  A municipality could approve the recommendation by adoption of a resolution or ordinance or by adoption by the voters of the local unit.  The bill allows a municipality to adopt a resolution or ordinance approving the recommendation subject to voter approval.</w:t>
      </w:r>
    </w:p>
    <w:p w:rsidR="00467613" w:rsidRDefault="00467613">
      <w:r>
        <w:tab/>
        <w:t xml:space="preserve">If </w:t>
      </w:r>
      <w:r w:rsidRPr="00792A89">
        <w:t xml:space="preserve">a </w:t>
      </w:r>
      <w:r>
        <w:t xml:space="preserve">municipality does not approve a </w:t>
      </w:r>
      <w:r w:rsidRPr="00792A89">
        <w:t>LUARCC</w:t>
      </w:r>
      <w:r>
        <w:t xml:space="preserve"> </w:t>
      </w:r>
      <w:r w:rsidRPr="00792A89">
        <w:t>recommend</w:t>
      </w:r>
      <w:r>
        <w:t>ation for the sharing of</w:t>
      </w:r>
      <w:r w:rsidRPr="00792A89">
        <w:t xml:space="preserve"> services</w:t>
      </w:r>
      <w:r>
        <w:t xml:space="preserve">, or does not </w:t>
      </w:r>
      <w:r w:rsidRPr="00784F16">
        <w:t>make a good faith attempt to implement the</w:t>
      </w:r>
      <w:r>
        <w:t xml:space="preserve"> recommendation within the required timeframes, it would be subject to </w:t>
      </w:r>
      <w:r w:rsidRPr="00792A89">
        <w:t>a loss of State aid equal to LUARCC’s estimated cost savings for implementing the recommendation.</w:t>
      </w:r>
      <w:r>
        <w:t xml:space="preserve">  A</w:t>
      </w:r>
      <w:r w:rsidRPr="006728BB">
        <w:t xml:space="preserve"> municipality </w:t>
      </w:r>
      <w:r>
        <w:t xml:space="preserve">would not </w:t>
      </w:r>
      <w:r w:rsidRPr="006728BB">
        <w:t xml:space="preserve">be subject to a reduction in </w:t>
      </w:r>
      <w:r>
        <w:t>State aid</w:t>
      </w:r>
      <w:r w:rsidRPr="006728BB">
        <w:t xml:space="preserve"> if it approved a recommendation for the sharing of services and the failure to implement the recommendation was due to the action or inaction of the governing body or voters of another local unit</w:t>
      </w:r>
      <w:r>
        <w:t>.</w:t>
      </w:r>
    </w:p>
    <w:sectPr w:rsidR="00467613" w:rsidSect="00DE2A3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5B2" w:rsidRDefault="000015B2">
      <w:r>
        <w:separator/>
      </w:r>
    </w:p>
  </w:endnote>
  <w:endnote w:type="continuationSeparator" w:id="0">
    <w:p w:rsidR="000015B2" w:rsidRDefault="00001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E53" w:rsidRDefault="00DC08DB" w:rsidP="00DC08DB">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577" w:rsidRPr="00921C91" w:rsidRDefault="002135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577" w:rsidRPr="00921C91" w:rsidRDefault="00213577">
    <w:pPr>
      <w:pStyle w:val="Footer"/>
      <w:rPr>
        <w:szCs w:val="18"/>
      </w:rPr>
    </w:pPr>
  </w:p>
  <w:p w:rsidR="00213577" w:rsidRPr="00921C91" w:rsidRDefault="002135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577" w:rsidRDefault="002135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5B2" w:rsidRDefault="000015B2">
      <w:r>
        <w:separator/>
      </w:r>
    </w:p>
  </w:footnote>
  <w:footnote w:type="continuationSeparator" w:id="0">
    <w:p w:rsidR="000015B2" w:rsidRDefault="00001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31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2A35" w:rsidRDefault="00DE2A35" w:rsidP="00DE2A35">
    <w:pPr>
      <w:pStyle w:val="bpuHeadSpon"/>
    </w:pPr>
    <w:r w:rsidRPr="00DE2A35">
      <w:rPr>
        <w:rStyle w:val="bpuHeadSponChar"/>
      </w:rPr>
      <w:t>A3389</w:t>
    </w:r>
    <w:r>
      <w:t xml:space="preserve"> MCKEON</w:t>
    </w:r>
  </w:p>
  <w:p w:rsidR="00DE2A35" w:rsidRDefault="00DE2A35" w:rsidP="00DE2A35">
    <w:pPr>
      <w:pStyle w:val="bpuHeadSpon"/>
    </w:pPr>
    <w:r>
      <w:fldChar w:fldCharType="begin"/>
    </w:r>
    <w:r>
      <w:instrText xml:space="preserve"> PAGE  \* MERGEFORMAT </w:instrText>
    </w:r>
    <w:r>
      <w:fldChar w:fldCharType="separate"/>
    </w:r>
    <w:r w:rsidR="00CE0710">
      <w:rPr>
        <w:noProof/>
      </w:rPr>
      <w:t>18</w:t>
    </w:r>
    <w:r>
      <w:fldChar w:fldCharType="end"/>
    </w:r>
  </w:p>
  <w:p w:rsidR="00DE2A35" w:rsidRDefault="00DE2A35" w:rsidP="00DE2A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2A35" w:rsidRDefault="00DE2A35" w:rsidP="00DE2A35">
    <w:pPr>
      <w:pStyle w:val="bpuHeadSpon"/>
    </w:pPr>
    <w:r w:rsidRPr="00DE2A35">
      <w:rPr>
        <w:rStyle w:val="bpuHeadSponChar"/>
      </w:rPr>
      <w:t>A3389</w:t>
    </w:r>
    <w:r>
      <w:t xml:space="preserve"> MCKEON</w:t>
    </w:r>
  </w:p>
  <w:p w:rsidR="00DE2A35" w:rsidRDefault="00DE2A35" w:rsidP="00DE2A35">
    <w:pPr>
      <w:pStyle w:val="bpuHeadSpon"/>
    </w:pPr>
    <w:r>
      <w:fldChar w:fldCharType="begin"/>
    </w:r>
    <w:r>
      <w:instrText xml:space="preserve"> PAGE  \* MERGEFORMAT </w:instrText>
    </w:r>
    <w:r>
      <w:fldChar w:fldCharType="separate"/>
    </w:r>
    <w:r w:rsidR="00CE0710">
      <w:rPr>
        <w:noProof/>
      </w:rPr>
      <w:t>2</w:t>
    </w:r>
    <w:r>
      <w:fldChar w:fldCharType="end"/>
    </w:r>
  </w:p>
  <w:p w:rsidR="00DE2A35" w:rsidRDefault="00DE2A35" w:rsidP="00DE2A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5B2"/>
    <w:rsid w:val="000015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784"/>
    <w:rsid w:val="001B4EA4"/>
    <w:rsid w:val="001C7C52"/>
    <w:rsid w:val="001D25F3"/>
    <w:rsid w:val="001D39FF"/>
    <w:rsid w:val="001E15F1"/>
    <w:rsid w:val="001E16FA"/>
    <w:rsid w:val="001E6213"/>
    <w:rsid w:val="001F14C7"/>
    <w:rsid w:val="001F57C2"/>
    <w:rsid w:val="001F7405"/>
    <w:rsid w:val="00205533"/>
    <w:rsid w:val="00212B8D"/>
    <w:rsid w:val="0021357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20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613"/>
    <w:rsid w:val="004704A8"/>
    <w:rsid w:val="00471102"/>
    <w:rsid w:val="00471F18"/>
    <w:rsid w:val="00484144"/>
    <w:rsid w:val="00484C19"/>
    <w:rsid w:val="00485866"/>
    <w:rsid w:val="00492076"/>
    <w:rsid w:val="00493B1D"/>
    <w:rsid w:val="00497037"/>
    <w:rsid w:val="004A3009"/>
    <w:rsid w:val="004A6940"/>
    <w:rsid w:val="004A77A4"/>
    <w:rsid w:val="004C0A5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E53"/>
    <w:rsid w:val="007D7D9C"/>
    <w:rsid w:val="007F485D"/>
    <w:rsid w:val="007F6050"/>
    <w:rsid w:val="00813627"/>
    <w:rsid w:val="0083154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45C"/>
    <w:rsid w:val="008A4F9A"/>
    <w:rsid w:val="008B2850"/>
    <w:rsid w:val="008C79B3"/>
    <w:rsid w:val="008D77BD"/>
    <w:rsid w:val="008E454C"/>
    <w:rsid w:val="008F1E5A"/>
    <w:rsid w:val="00901BDA"/>
    <w:rsid w:val="009028F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6EF"/>
    <w:rsid w:val="009854D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35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6C7"/>
    <w:rsid w:val="00C8456C"/>
    <w:rsid w:val="00C91E19"/>
    <w:rsid w:val="00C92402"/>
    <w:rsid w:val="00C92867"/>
    <w:rsid w:val="00C93B93"/>
    <w:rsid w:val="00C95BC2"/>
    <w:rsid w:val="00CA037D"/>
    <w:rsid w:val="00CA0837"/>
    <w:rsid w:val="00CA2442"/>
    <w:rsid w:val="00CA4725"/>
    <w:rsid w:val="00CB476F"/>
    <w:rsid w:val="00CB6246"/>
    <w:rsid w:val="00CC0A17"/>
    <w:rsid w:val="00CD0F93"/>
    <w:rsid w:val="00CD1BD1"/>
    <w:rsid w:val="00CD528D"/>
    <w:rsid w:val="00CE071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528"/>
    <w:rsid w:val="00DB02AC"/>
    <w:rsid w:val="00DB6AA2"/>
    <w:rsid w:val="00DC08DB"/>
    <w:rsid w:val="00DE0947"/>
    <w:rsid w:val="00DE10D1"/>
    <w:rsid w:val="00DE2514"/>
    <w:rsid w:val="00DE2A35"/>
    <w:rsid w:val="00DE6851"/>
    <w:rsid w:val="00DF03EE"/>
    <w:rsid w:val="00E01B71"/>
    <w:rsid w:val="00E05CC9"/>
    <w:rsid w:val="00E15573"/>
    <w:rsid w:val="00E25A5B"/>
    <w:rsid w:val="00E3295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5AB"/>
    <w:rsid w:val="00EC37A1"/>
    <w:rsid w:val="00EC5281"/>
    <w:rsid w:val="00EC791D"/>
    <w:rsid w:val="00EC7CA6"/>
    <w:rsid w:val="00ED3C5D"/>
    <w:rsid w:val="00ED4553"/>
    <w:rsid w:val="00EF77C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0FD"/>
    <w:rsid w:val="00FD2F97"/>
    <w:rsid w:val="00FF34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7C97220"/>
  <w15:docId w15:val="{712F87DF-F271-4F04-A1CD-EFDC29C2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29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959"/>
    <w:rPr>
      <w:rFonts w:ascii="Segoe UI" w:hAnsi="Segoe UI" w:cs="Segoe UI"/>
      <w:spacing w:val="4"/>
      <w:sz w:val="18"/>
      <w:szCs w:val="18"/>
    </w:rPr>
  </w:style>
  <w:style w:type="character" w:styleId="LineNumber">
    <w:name w:val="line number"/>
    <w:basedOn w:val="DefaultParagraphFont"/>
    <w:semiHidden/>
    <w:unhideWhenUsed/>
    <w:rsid w:val="00DE2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7348</Words>
  <Characters>39895</Characters>
  <Application>Microsoft Office Word</Application>
  <DocSecurity>0</DocSecurity>
  <Lines>826</Lines>
  <Paragraphs>134</Paragraphs>
  <ScaleCrop>false</ScaleCrop>
  <HeadingPairs>
    <vt:vector size="2" baseType="variant">
      <vt:variant>
        <vt:lpstr>Title</vt:lpstr>
      </vt:variant>
      <vt:variant>
        <vt:i4>1</vt:i4>
      </vt:variant>
    </vt:vector>
  </HeadingPairs>
  <TitlesOfParts>
    <vt:vector size="1" baseType="lpstr">
      <vt:lpstr>A3389</vt:lpstr>
    </vt:vector>
  </TitlesOfParts>
  <Manager>R230</Manager>
  <Company>NJ Office of Legislative Services</Company>
  <LinksUpToDate>false</LinksUpToDate>
  <CharactersWithSpaces>47319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A3389</dc:title>
  <dc:subject/>
  <dc:creator>Assemblyman  MCKEON</dc:creator>
  <cp:keywords>A3389|18|LG |129|0|129|F|0|</cp:keywords>
  <dc:description>INTRODUCED FEBRUARY 25, 2020</dc:description>
  <cp:lastModifiedBy>Todaro, Vivian</cp:lastModifiedBy>
  <cp:revision>2</cp:revision>
  <cp:lastPrinted>2021-03-09T17:35:00Z</cp:lastPrinted>
  <dcterms:created xsi:type="dcterms:W3CDTF">2021-03-09T17:35:00Z</dcterms:created>
  <dcterms:modified xsi:type="dcterms:W3CDTF">2021-03-09T17:35:00Z</dcterms:modified>
  <cp:category>s.5: C.40A:65-3.1; s.10:Approp; s.12 Repealer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