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22B" w:rsidRDefault="0022022B" w:rsidP="0022022B">
      <w:pPr>
        <w:pStyle w:val="bpuBill"/>
      </w:pPr>
      <w:bookmarkStart w:id="0" w:name="bpuFrontPg"/>
      <w:bookmarkStart w:id="1" w:name="_GoBack"/>
      <w:bookmarkEnd w:id="0"/>
      <w:bookmarkEnd w:id="1"/>
      <w:r>
        <w:t xml:space="preserve">ASSEMBLY, No. 3502 </w:t>
      </w:r>
    </w:p>
    <w:p w:rsidR="0022022B" w:rsidRPr="009D38FF" w:rsidRDefault="0022022B" w:rsidP="002202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4213428" r:id="rId9"/>
        </w:object>
      </w:r>
    </w:p>
    <w:p w:rsidR="0022022B" w:rsidRDefault="0022022B" w:rsidP="0022022B">
      <w:pPr>
        <w:pStyle w:val="bpuState"/>
      </w:pPr>
      <w:r>
        <w:t>STATE OF NEW JERSEY</w:t>
      </w:r>
    </w:p>
    <w:p w:rsidR="0022022B" w:rsidRDefault="0022022B" w:rsidP="0022022B">
      <w:pPr>
        <w:pStyle w:val="bpuLegislature"/>
      </w:pPr>
      <w:r>
        <w:t>219th LEGISLATURE</w:t>
      </w:r>
    </w:p>
    <w:p w:rsidR="0022022B" w:rsidRDefault="0022022B" w:rsidP="0022022B">
      <w:pPr>
        <w:pStyle w:val="bpuWpGraphic"/>
      </w:pPr>
      <w:r>
        <w:object w:dxaOrig="8985" w:dyaOrig="255">
          <v:shape id="_x0000_i1026" type="#_x0000_t75" style="width:6in;height:12pt" o:ole="">
            <v:imagedata r:id="rId8" o:title=""/>
          </v:shape>
          <o:OLEObject Type="Embed" ProgID="WPWin6.1" ShapeID="_x0000_i1026" DrawAspect="Content" ObjectID="_1644213429" r:id="rId10"/>
        </w:object>
      </w:r>
      <w:r>
        <w:t xml:space="preserve">  </w:t>
      </w:r>
    </w:p>
    <w:p w:rsidR="0022022B" w:rsidRDefault="0022022B" w:rsidP="0022022B">
      <w:pPr>
        <w:pStyle w:val="bpuIntro"/>
      </w:pPr>
      <w:r>
        <w:t>INTRODUCED FEBRUARY 25, 2020</w:t>
      </w:r>
    </w:p>
    <w:p w:rsidR="0022022B" w:rsidRDefault="0022022B" w:rsidP="0022022B">
      <w:pPr>
        <w:pStyle w:val="bpuIntro"/>
      </w:pPr>
    </w:p>
    <w:p w:rsidR="0022022B" w:rsidRDefault="0022022B" w:rsidP="0022022B">
      <w:pPr>
        <w:pStyle w:val="bpuIntro"/>
        <w:sectPr w:rsidR="0022022B" w:rsidSect="0022022B">
          <w:headerReference w:type="even" r:id="rId11"/>
          <w:headerReference w:type="default" r:id="rId12"/>
          <w:pgSz w:w="12240" w:h="20160" w:code="5"/>
          <w:pgMar w:top="2160" w:right="1440" w:bottom="1440" w:left="1440" w:header="72" w:footer="720" w:gutter="0"/>
          <w:pgNumType w:start="1"/>
          <w:cols w:space="720"/>
          <w:docGrid w:linePitch="360"/>
        </w:sectPr>
      </w:pPr>
    </w:p>
    <w:p w:rsidR="0022022B" w:rsidRDefault="0022022B" w:rsidP="0022022B">
      <w:pPr>
        <w:pStyle w:val="bpuIntro"/>
      </w:pPr>
    </w:p>
    <w:p w:rsidR="0022022B" w:rsidRDefault="0022022B" w:rsidP="0022022B">
      <w:pPr>
        <w:pStyle w:val="bpuSponsor"/>
      </w:pPr>
      <w:r>
        <w:t>Sponsored by:</w:t>
      </w:r>
    </w:p>
    <w:p w:rsidR="0022022B" w:rsidRDefault="0022022B" w:rsidP="0022022B">
      <w:pPr>
        <w:pStyle w:val="bpuSponsor"/>
      </w:pPr>
      <w:r>
        <w:t>Assemblyman  RAJ MUKHERJI</w:t>
      </w:r>
    </w:p>
    <w:p w:rsidR="0022022B" w:rsidRDefault="0022022B" w:rsidP="0022022B">
      <w:pPr>
        <w:pStyle w:val="bpuSponsor"/>
      </w:pPr>
      <w:r>
        <w:t>District 33 (Hudson)</w:t>
      </w:r>
    </w:p>
    <w:p w:rsidR="0022022B" w:rsidRDefault="0022022B" w:rsidP="0022022B">
      <w:pPr>
        <w:pStyle w:val="bpuSponsor"/>
      </w:pPr>
      <w:r>
        <w:t>Assemblywoman  ELIANA PINTOR MARIN</w:t>
      </w:r>
    </w:p>
    <w:p w:rsidR="0022022B" w:rsidRDefault="0022022B" w:rsidP="0022022B">
      <w:pPr>
        <w:pStyle w:val="bpuSponsor"/>
      </w:pPr>
      <w:r>
        <w:t>District 29 (Essex)</w:t>
      </w:r>
    </w:p>
    <w:p w:rsidR="0022022B" w:rsidRDefault="0022022B" w:rsidP="0022022B">
      <w:pPr>
        <w:pStyle w:val="bpuSponsor"/>
      </w:pPr>
    </w:p>
    <w:p w:rsidR="0022022B" w:rsidRDefault="0022022B" w:rsidP="0022022B">
      <w:pPr>
        <w:pStyle w:val="bpuSponsor"/>
      </w:pPr>
    </w:p>
    <w:p w:rsidR="0022022B" w:rsidRDefault="0022022B" w:rsidP="0022022B">
      <w:pPr>
        <w:pStyle w:val="bpuSponsor"/>
      </w:pPr>
    </w:p>
    <w:p w:rsidR="0022022B" w:rsidRDefault="0022022B" w:rsidP="0022022B">
      <w:pPr>
        <w:pStyle w:val="bpuSponsor"/>
      </w:pPr>
    </w:p>
    <w:p w:rsidR="0022022B" w:rsidRDefault="0022022B" w:rsidP="0022022B">
      <w:pPr>
        <w:pStyle w:val="bpuSponsor"/>
      </w:pPr>
      <w:r>
        <w:t>SYNOPSIS</w:t>
      </w:r>
    </w:p>
    <w:p w:rsidR="0022022B" w:rsidRDefault="0022022B" w:rsidP="0022022B">
      <w:pPr>
        <w:pStyle w:val="bpuNormText"/>
      </w:pPr>
      <w:r>
        <w:tab/>
        <w:t xml:space="preserve">Strengthens provisions of child-protection window guard law. </w:t>
      </w:r>
    </w:p>
    <w:p w:rsidR="0022022B" w:rsidRDefault="0022022B" w:rsidP="0022022B">
      <w:pPr>
        <w:pStyle w:val="bpuNormText"/>
      </w:pPr>
    </w:p>
    <w:p w:rsidR="0022022B" w:rsidRDefault="0022022B" w:rsidP="0022022B">
      <w:pPr>
        <w:pStyle w:val="bpuSponsor"/>
      </w:pPr>
      <w:r>
        <w:t xml:space="preserve">CURRENT VERSION OF TEXT </w:t>
      </w:r>
    </w:p>
    <w:p w:rsidR="0022022B" w:rsidRDefault="0022022B" w:rsidP="0022022B">
      <w:pPr>
        <w:pStyle w:val="bpuNormText"/>
      </w:pPr>
      <w:r>
        <w:tab/>
        <w:t>As introduced.</w:t>
      </w:r>
    </w:p>
    <w:p w:rsidR="0022022B" w:rsidRDefault="0022022B" w:rsidP="002202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022B" w:rsidRDefault="0022022B" w:rsidP="008916EC">
      <w:pPr>
        <w:pStyle w:val="FronterPage"/>
        <w:tabs>
          <w:tab w:val="clear" w:pos="720"/>
          <w:tab w:val="clear" w:pos="1440"/>
          <w:tab w:val="clear" w:pos="2160"/>
          <w:tab w:val="clear" w:pos="2880"/>
          <w:tab w:val="clear" w:pos="3600"/>
          <w:tab w:val="clear" w:pos="4320"/>
          <w:tab w:val="clear" w:pos="5040"/>
        </w:tabs>
        <w:sectPr w:rsidR="0022022B" w:rsidSect="0022022B">
          <w:type w:val="continuous"/>
          <w:pgSz w:w="12240" w:h="20160" w:code="5"/>
          <w:pgMar w:top="1440" w:right="2275" w:bottom="1440" w:left="2275" w:header="72" w:footer="720" w:gutter="0"/>
          <w:pgNumType w:start="1"/>
          <w:cols w:space="720"/>
          <w:docGrid w:linePitch="360"/>
        </w:sectPr>
      </w:pPr>
    </w:p>
    <w:p w:rsidR="006F20A7" w:rsidRPr="00677316" w:rsidRDefault="006F20A7" w:rsidP="006F20A7">
      <w:pPr>
        <w:pStyle w:val="HangingAnAct"/>
        <w:rPr>
          <w:rStyle w:val="HangingAnActChar"/>
        </w:rPr>
      </w:pPr>
      <w:r w:rsidRPr="006F20A7">
        <w:rPr>
          <w:rStyle w:val="BillHead"/>
        </w:rPr>
        <w:lastRenderedPageBreak/>
        <w:t>An Act</w:t>
      </w:r>
      <w:r w:rsidRPr="006B7FA7">
        <w:rPr>
          <w:rStyle w:val="HangingAnActChar"/>
        </w:rPr>
        <w:t xml:space="preserve"> </w:t>
      </w:r>
      <w:r w:rsidRPr="00426237">
        <w:rPr>
          <w:rStyle w:val="HangingAnActChar"/>
        </w:rPr>
        <w:t>concerning child-protection window guards and amending P.L.1995, c.120.</w:t>
      </w:r>
    </w:p>
    <w:p w:rsidR="006F20A7" w:rsidRPr="00D71D68" w:rsidRDefault="006F20A7" w:rsidP="006F20A7"/>
    <w:p w:rsidR="006F20A7" w:rsidRPr="00AA7880" w:rsidRDefault="006F20A7" w:rsidP="006F20A7">
      <w:r>
        <w:tab/>
      </w:r>
      <w:r>
        <w:rPr>
          <w:rStyle w:val="BillHeading2"/>
        </w:rPr>
        <w:t xml:space="preserve">Be It Enacted </w:t>
      </w:r>
      <w:r>
        <w:rPr>
          <w:rStyle w:val="BillLanguage"/>
        </w:rPr>
        <w:t>by the Senate and General Assembly of the State of New Jersey:</w:t>
      </w:r>
    </w:p>
    <w:p w:rsidR="006F20A7" w:rsidRPr="00D71D68" w:rsidRDefault="006F20A7" w:rsidP="006F20A7"/>
    <w:p w:rsidR="006F20A7" w:rsidRDefault="006F20A7" w:rsidP="006F20A7">
      <w:r w:rsidRPr="004E5B03">
        <w:tab/>
      </w:r>
      <w:r>
        <w:t>1</w:t>
      </w:r>
      <w:r w:rsidR="002942E7">
        <w:t>.</w:t>
      </w:r>
      <w:r w:rsidR="002942E7">
        <w:tab/>
      </w:r>
      <w:r w:rsidRPr="004E5B03">
        <w:t>Section 2 of P.L.1995, c.120 (C.55:13A-7.13) is amended to read as follows:</w:t>
      </w:r>
    </w:p>
    <w:p w:rsidR="006F20A7" w:rsidRDefault="002942E7" w:rsidP="006F20A7">
      <w:r>
        <w:tab/>
        <w:t>2.</w:t>
      </w:r>
      <w:r>
        <w:tab/>
      </w:r>
      <w:r w:rsidR="006F20A7">
        <w:t>a.  (1) Except as provided in subsection b. of this section, the owner, lessor, agent or other person who manages or controls a multiple dwelling, other than</w:t>
      </w:r>
      <w:r w:rsidR="006F20A7" w:rsidRPr="0075222D">
        <w:t xml:space="preserve"> a multiple dwelling which is part of a common interest community</w:t>
      </w:r>
      <w:r w:rsidR="006F20A7">
        <w:t xml:space="preserve">, shall </w:t>
      </w:r>
      <w:r w:rsidR="006F20A7" w:rsidRPr="000C1746">
        <w:rPr>
          <w:rFonts w:ascii="Albertus Extra Bold" w:hAnsi="Albertus Extra Bold"/>
          <w:b/>
        </w:rPr>
        <w:t>[</w:t>
      </w:r>
      <w:r w:rsidR="006F20A7">
        <w:t>, upon the written request of a tenant of a</w:t>
      </w:r>
      <w:r w:rsidR="006F20A7" w:rsidRPr="000C1746">
        <w:rPr>
          <w:rFonts w:ascii="Albertus Extra Bold" w:hAnsi="Albertus Extra Bold"/>
          <w:b/>
        </w:rPr>
        <w:t>]</w:t>
      </w:r>
      <w:r w:rsidR="006F20A7">
        <w:t xml:space="preserve"> </w:t>
      </w:r>
      <w:r w:rsidR="006F20A7" w:rsidRPr="000C1746">
        <w:rPr>
          <w:u w:val="single"/>
        </w:rPr>
        <w:t xml:space="preserve">provide, install, and maintain </w:t>
      </w:r>
      <w:r w:rsidR="006F20A7" w:rsidRPr="005812B3">
        <w:rPr>
          <w:u w:val="single"/>
        </w:rPr>
        <w:t xml:space="preserve">approved child-protection window guards </w:t>
      </w:r>
      <w:r w:rsidR="006F20A7" w:rsidRPr="000C1746">
        <w:rPr>
          <w:u w:val="single"/>
        </w:rPr>
        <w:t>on the windows of each</w:t>
      </w:r>
      <w:r w:rsidR="006F20A7">
        <w:rPr>
          <w:u w:val="single"/>
        </w:rPr>
        <w:t xml:space="preserve"> rental</w:t>
      </w:r>
      <w:r w:rsidR="006F20A7">
        <w:t xml:space="preserve"> unit in which a child or children 10 years of age or under reside or will reside or are regularly present for a substantial period of time, </w:t>
      </w:r>
      <w:r w:rsidR="006F20A7" w:rsidRPr="00146351">
        <w:rPr>
          <w:u w:val="single"/>
        </w:rPr>
        <w:t>and shall</w:t>
      </w:r>
      <w:r w:rsidR="006F20A7">
        <w:t xml:space="preserve"> provide, install</w:t>
      </w:r>
      <w:r w:rsidR="006F20A7">
        <w:rPr>
          <w:u w:val="single"/>
        </w:rPr>
        <w:t>,</w:t>
      </w:r>
      <w:r w:rsidR="006F20A7">
        <w:t xml:space="preserve"> and maintain approved child-protection window guards on the windows </w:t>
      </w:r>
      <w:r w:rsidR="006F20A7" w:rsidRPr="00146351">
        <w:rPr>
          <w:rFonts w:ascii="Albertus Extra Bold" w:hAnsi="Albertus Extra Bold"/>
          <w:b/>
        </w:rPr>
        <w:t>[</w:t>
      </w:r>
      <w:r w:rsidR="006F20A7">
        <w:t>of the dwelling unit and on any windows</w:t>
      </w:r>
      <w:r w:rsidR="006F20A7" w:rsidRPr="00146351">
        <w:rPr>
          <w:rFonts w:ascii="Albertus Extra Bold" w:hAnsi="Albertus Extra Bold"/>
          <w:b/>
        </w:rPr>
        <w:t>]</w:t>
      </w:r>
      <w:r w:rsidR="006F20A7">
        <w:t xml:space="preserve"> in the public halls of a multiple dwelling in which any child or children of such age reside or are regularly present for a substantial period of time.</w:t>
      </w:r>
    </w:p>
    <w:p w:rsidR="006F20A7" w:rsidRDefault="006F20A7" w:rsidP="006F20A7">
      <w:r>
        <w:tab/>
        <w:t xml:space="preserve">(2)  (a) Except as provided in subsection b. of this section, the owner, lessor, agent or other person who controls a unit of dwelling space in a multiple dwelling within a common interest community </w:t>
      </w:r>
      <w:r w:rsidRPr="005812B3">
        <w:rPr>
          <w:rFonts w:ascii="Albertus Extra Bold" w:hAnsi="Albertus Extra Bold"/>
          <w:b/>
        </w:rPr>
        <w:t>[</w:t>
      </w:r>
      <w:r>
        <w:t>, upon the written request of a tenant of a</w:t>
      </w:r>
      <w:r w:rsidRPr="005812B3">
        <w:rPr>
          <w:rFonts w:ascii="Albertus Extra Bold" w:hAnsi="Albertus Extra Bold"/>
          <w:b/>
        </w:rPr>
        <w:t>]</w:t>
      </w:r>
      <w:r>
        <w:t xml:space="preserve"> </w:t>
      </w:r>
      <w:r>
        <w:rPr>
          <w:u w:val="single"/>
        </w:rPr>
        <w:t xml:space="preserve">shall </w:t>
      </w:r>
      <w:r w:rsidRPr="005812B3">
        <w:rPr>
          <w:u w:val="single"/>
        </w:rPr>
        <w:t>provide, install</w:t>
      </w:r>
      <w:r>
        <w:rPr>
          <w:u w:val="single"/>
        </w:rPr>
        <w:t>,</w:t>
      </w:r>
      <w:r w:rsidRPr="005812B3">
        <w:rPr>
          <w:u w:val="single"/>
        </w:rPr>
        <w:t xml:space="preserve"> and maintain </w:t>
      </w:r>
      <w:r>
        <w:rPr>
          <w:u w:val="single"/>
        </w:rPr>
        <w:t xml:space="preserve">approved </w:t>
      </w:r>
      <w:r w:rsidRPr="005812B3">
        <w:rPr>
          <w:u w:val="single"/>
        </w:rPr>
        <w:t xml:space="preserve">child-protection window guards on the windows of </w:t>
      </w:r>
      <w:r>
        <w:rPr>
          <w:u w:val="single"/>
        </w:rPr>
        <w:t>each rental</w:t>
      </w:r>
      <w:r>
        <w:t xml:space="preserve"> unit </w:t>
      </w:r>
      <w:r w:rsidRPr="005812B3">
        <w:rPr>
          <w:rFonts w:ascii="Albertus Extra Bold" w:hAnsi="Albertus Extra Bold"/>
          <w:b/>
        </w:rPr>
        <w:t>[</w:t>
      </w:r>
      <w:r>
        <w:t>in which</w:t>
      </w:r>
      <w:r w:rsidRPr="005812B3">
        <w:rPr>
          <w:rFonts w:ascii="Albertus Extra Bold" w:hAnsi="Albertus Extra Bold"/>
          <w:b/>
        </w:rPr>
        <w:t>]</w:t>
      </w:r>
      <w:r>
        <w:t xml:space="preserve"> </w:t>
      </w:r>
      <w:r>
        <w:rPr>
          <w:u w:val="single"/>
        </w:rPr>
        <w:t>if</w:t>
      </w:r>
      <w:r>
        <w:t xml:space="preserve"> a child or children 10 years of age or under reside or will reside or are regularly present for a substantial period of time </w:t>
      </w:r>
      <w:r w:rsidRPr="005812B3">
        <w:rPr>
          <w:rFonts w:ascii="Albertus Extra Bold" w:hAnsi="Albertus Extra Bold"/>
          <w:b/>
        </w:rPr>
        <w:t>[</w:t>
      </w:r>
      <w:r>
        <w:t>, shall provide, install and maintain child-protection window guards on the windows of the unit</w:t>
      </w:r>
      <w:r w:rsidRPr="005812B3">
        <w:rPr>
          <w:rFonts w:ascii="Albertus Extra Bold" w:hAnsi="Albertus Extra Bold"/>
          <w:b/>
        </w:rPr>
        <w:t>]</w:t>
      </w:r>
      <w:r>
        <w:t>.</w:t>
      </w:r>
    </w:p>
    <w:p w:rsidR="006F20A7" w:rsidRDefault="006F20A7" w:rsidP="006F20A7">
      <w:r>
        <w:tab/>
        <w:t>(b)</w:t>
      </w:r>
      <w:r>
        <w:tab/>
        <w:t xml:space="preserve">The owner, lessor, agent or other person who controls a unit of dwelling space in a multiple dwelling within a common interest community shall provide written notice to the unit owners' association whenever a </w:t>
      </w:r>
      <w:r w:rsidRPr="005812B3">
        <w:rPr>
          <w:rFonts w:ascii="Albertus Extra Bold" w:hAnsi="Albertus Extra Bold"/>
          <w:b/>
        </w:rPr>
        <w:t>[</w:t>
      </w:r>
      <w:r>
        <w:t>tenant of a unit, in which a</w:t>
      </w:r>
      <w:r w:rsidRPr="005812B3">
        <w:rPr>
          <w:rFonts w:ascii="Albertus Extra Bold" w:hAnsi="Albertus Extra Bold"/>
          <w:b/>
        </w:rPr>
        <w:t>]</w:t>
      </w:r>
      <w:r>
        <w:t xml:space="preserve"> child or children 10 years of age or under reside or will reside or are regularly present for a substantial period of time, </w:t>
      </w:r>
      <w:r w:rsidRPr="00D60D6D">
        <w:rPr>
          <w:rFonts w:ascii="Albertus Extra Bold" w:hAnsi="Albertus Extra Bold"/>
          <w:b/>
        </w:rPr>
        <w:t>[</w:t>
      </w:r>
      <w:r w:rsidRPr="00084EE5">
        <w:t>has</w:t>
      </w:r>
      <w:r>
        <w:t xml:space="preserve"> requested</w:t>
      </w:r>
      <w:r w:rsidRPr="00D60D6D">
        <w:rPr>
          <w:rFonts w:ascii="Albertus Extra Bold" w:hAnsi="Albertus Extra Bold"/>
          <w:b/>
        </w:rPr>
        <w:t>]</w:t>
      </w:r>
      <w:r>
        <w:t xml:space="preserve"> </w:t>
      </w:r>
      <w:r>
        <w:rPr>
          <w:u w:val="single"/>
        </w:rPr>
        <w:t>to inform the association</w:t>
      </w:r>
      <w:r>
        <w:t xml:space="preserve"> that child-protection window guards </w:t>
      </w:r>
      <w:r>
        <w:rPr>
          <w:u w:val="single"/>
        </w:rPr>
        <w:t>are required to</w:t>
      </w:r>
      <w:r>
        <w:t xml:space="preserve"> be </w:t>
      </w:r>
      <w:r>
        <w:rPr>
          <w:u w:val="single"/>
        </w:rPr>
        <w:t>provided,</w:t>
      </w:r>
      <w:r>
        <w:t xml:space="preserve"> installed </w:t>
      </w:r>
      <w:r>
        <w:rPr>
          <w:u w:val="single"/>
        </w:rPr>
        <w:t>, and maintained</w:t>
      </w:r>
      <w:r>
        <w:t xml:space="preserve"> on the windows in the common areas of the common interest community.</w:t>
      </w:r>
    </w:p>
    <w:p w:rsidR="006F20A7" w:rsidRDefault="006F20A7" w:rsidP="006F20A7">
      <w:r>
        <w:tab/>
        <w:t xml:space="preserve">(3)  (a) Except as provided in subsection b. of this section, upon </w:t>
      </w:r>
      <w:r w:rsidRPr="00862D8B">
        <w:rPr>
          <w:u w:val="single"/>
        </w:rPr>
        <w:t>receiving</w:t>
      </w:r>
      <w:r>
        <w:t xml:space="preserve"> the written </w:t>
      </w:r>
      <w:r w:rsidRPr="005E5ED4">
        <w:rPr>
          <w:rFonts w:ascii="Albertus Extra Bold" w:hAnsi="Albertus Extra Bold"/>
          <w:b/>
        </w:rPr>
        <w:t>[</w:t>
      </w:r>
      <w:r>
        <w:t>request</w:t>
      </w:r>
      <w:r w:rsidRPr="005E5ED4">
        <w:rPr>
          <w:rFonts w:ascii="Albertus Extra Bold" w:hAnsi="Albertus Extra Bold"/>
          <w:b/>
        </w:rPr>
        <w:t>]</w:t>
      </w:r>
      <w:r>
        <w:t xml:space="preserve"> </w:t>
      </w:r>
      <w:r>
        <w:rPr>
          <w:u w:val="single"/>
        </w:rPr>
        <w:t>notice</w:t>
      </w:r>
      <w:r>
        <w:t xml:space="preserve"> of an owner</w:t>
      </w:r>
      <w:r w:rsidRPr="00A872FF">
        <w:rPr>
          <w:u w:val="single"/>
        </w:rPr>
        <w:t xml:space="preserve">, </w:t>
      </w:r>
      <w:r w:rsidRPr="00862D8B">
        <w:rPr>
          <w:u w:val="single"/>
        </w:rPr>
        <w:t>lessor, agent</w:t>
      </w:r>
      <w:r>
        <w:rPr>
          <w:u w:val="single"/>
        </w:rPr>
        <w:t>,</w:t>
      </w:r>
      <w:r w:rsidRPr="00862D8B">
        <w:rPr>
          <w:u w:val="single"/>
        </w:rPr>
        <w:t xml:space="preserve"> or other person who controls</w:t>
      </w:r>
      <w:r>
        <w:rPr>
          <w:u w:val="single"/>
        </w:rPr>
        <w:t xml:space="preserve"> </w:t>
      </w:r>
      <w:r w:rsidRPr="00862D8B">
        <w:rPr>
          <w:u w:val="single"/>
        </w:rPr>
        <w:t>a unit of dwelling space i</w:t>
      </w:r>
      <w:r>
        <w:rPr>
          <w:u w:val="single"/>
        </w:rPr>
        <w:t xml:space="preserve">n a multiple dwelling </w:t>
      </w:r>
      <w:r w:rsidRPr="00A872FF">
        <w:rPr>
          <w:u w:val="single"/>
        </w:rPr>
        <w:t>within a common interest community,</w:t>
      </w:r>
      <w:r>
        <w:t xml:space="preserve"> or an occupant of </w:t>
      </w:r>
      <w:r w:rsidRPr="00862D8B">
        <w:t>a dwelling unit of</w:t>
      </w:r>
      <w:r>
        <w:t xml:space="preserve"> a multiple dwelling within a common interest community, </w:t>
      </w:r>
      <w:r w:rsidRPr="00084EE5">
        <w:rPr>
          <w:rFonts w:ascii="Albertus Extra Bold" w:hAnsi="Albertus Extra Bold"/>
          <w:b/>
        </w:rPr>
        <w:t>[</w:t>
      </w:r>
      <w:r>
        <w:t>in which dwelling unit</w:t>
      </w:r>
      <w:r w:rsidRPr="00084EE5">
        <w:rPr>
          <w:rFonts w:ascii="Albertus Extra Bold" w:hAnsi="Albertus Extra Bold"/>
          <w:b/>
        </w:rPr>
        <w:t>]</w:t>
      </w:r>
      <w:r>
        <w:t xml:space="preserve"> </w:t>
      </w:r>
      <w:r>
        <w:rPr>
          <w:u w:val="single"/>
        </w:rPr>
        <w:t>or upon receiving notice that</w:t>
      </w:r>
      <w:r>
        <w:t xml:space="preserve"> a child or children 10 years of age or under reside or will reside or are regularly present for a substantial period of time</w:t>
      </w:r>
      <w:r w:rsidRPr="00084EE5">
        <w:t xml:space="preserve"> </w:t>
      </w:r>
      <w:r w:rsidRPr="00084EE5">
        <w:rPr>
          <w:u w:val="single"/>
        </w:rPr>
        <w:t xml:space="preserve">within </w:t>
      </w:r>
      <w:r>
        <w:rPr>
          <w:u w:val="single"/>
        </w:rPr>
        <w:t>the</w:t>
      </w:r>
      <w:r w:rsidRPr="00084EE5">
        <w:rPr>
          <w:u w:val="single"/>
        </w:rPr>
        <w:t xml:space="preserve"> common interest community</w:t>
      </w:r>
      <w:r>
        <w:t xml:space="preserve">, the unit owners' association shall </w:t>
      </w:r>
      <w:r>
        <w:rPr>
          <w:u w:val="single"/>
        </w:rPr>
        <w:t>provide,</w:t>
      </w:r>
      <w:r w:rsidRPr="005E5ED4">
        <w:t xml:space="preserve"> </w:t>
      </w:r>
      <w:r>
        <w:t>install</w:t>
      </w:r>
      <w:r>
        <w:rPr>
          <w:u w:val="single"/>
        </w:rPr>
        <w:t>,</w:t>
      </w:r>
      <w:r w:rsidRPr="005E5ED4">
        <w:t xml:space="preserve"> </w:t>
      </w:r>
      <w:r>
        <w:t xml:space="preserve">and maintain </w:t>
      </w:r>
      <w:r w:rsidRPr="00A872FF">
        <w:rPr>
          <w:u w:val="single"/>
        </w:rPr>
        <w:t>approved</w:t>
      </w:r>
      <w:r>
        <w:t xml:space="preserve"> child-protection window guards on the windows which are determined to be in common areas of the </w:t>
      </w:r>
      <w:r w:rsidRPr="00A9196C">
        <w:rPr>
          <w:rFonts w:ascii="Albertus Extra Bold" w:hAnsi="Albertus Extra Bold"/>
          <w:b/>
        </w:rPr>
        <w:t>[</w:t>
      </w:r>
      <w:r>
        <w:t>community property</w:t>
      </w:r>
      <w:r w:rsidRPr="00A9196C">
        <w:rPr>
          <w:rFonts w:ascii="Albertus Extra Bold" w:hAnsi="Albertus Extra Bold"/>
          <w:b/>
        </w:rPr>
        <w:t>]</w:t>
      </w:r>
      <w:r>
        <w:t xml:space="preserve"> </w:t>
      </w:r>
      <w:r w:rsidRPr="00A9196C">
        <w:rPr>
          <w:u w:val="single"/>
        </w:rPr>
        <w:t>common interest community</w:t>
      </w:r>
      <w:r>
        <w:t xml:space="preserve"> and maintained by the association.</w:t>
      </w:r>
    </w:p>
    <w:p w:rsidR="006F20A7" w:rsidRDefault="006F20A7" w:rsidP="006F20A7">
      <w:r>
        <w:tab/>
        <w:t>(b)</w:t>
      </w:r>
      <w:r>
        <w:tab/>
        <w:t>A unit owners' association shall not adopt or seek to enforce any restrictions or architectural controls which would prohibit or impede the installation of a window guard in compliance with P.L.1995, c.120 (C.55:13A-7.12 et seq.).</w:t>
      </w:r>
    </w:p>
    <w:p w:rsidR="006F20A7" w:rsidRDefault="002942E7" w:rsidP="006F20A7">
      <w:r>
        <w:tab/>
        <w:t>b.</w:t>
      </w:r>
      <w:r>
        <w:tab/>
      </w:r>
      <w:r w:rsidR="006F20A7">
        <w:t>(1) The requirements of subsection a. of this section shall apply to all windows, except those windows which give access to a fire escape, which are not designed to open, or which are on the first floor</w:t>
      </w:r>
      <w:r w:rsidR="006F20A7" w:rsidRPr="00971B53">
        <w:t xml:space="preserve"> </w:t>
      </w:r>
      <w:r w:rsidR="006F20A7" w:rsidRPr="00501EDC">
        <w:rPr>
          <w:u w:val="single"/>
        </w:rPr>
        <w:t>and</w:t>
      </w:r>
      <w:r w:rsidR="006F20A7" w:rsidRPr="00971B53">
        <w:rPr>
          <w:u w:val="single"/>
        </w:rPr>
        <w:t xml:space="preserve"> are</w:t>
      </w:r>
      <w:r w:rsidR="006F20A7">
        <w:rPr>
          <w:u w:val="single"/>
        </w:rPr>
        <w:t xml:space="preserve"> </w:t>
      </w:r>
      <w:r w:rsidR="006F20A7" w:rsidRPr="00971B53">
        <w:rPr>
          <w:u w:val="single"/>
        </w:rPr>
        <w:t xml:space="preserve">a required means of </w:t>
      </w:r>
      <w:r w:rsidR="006F20A7">
        <w:rPr>
          <w:u w:val="single"/>
        </w:rPr>
        <w:t xml:space="preserve">emergency </w:t>
      </w:r>
      <w:r w:rsidR="006F20A7" w:rsidRPr="00971B53">
        <w:rPr>
          <w:u w:val="single"/>
        </w:rPr>
        <w:t>egress from the dwelling unit</w:t>
      </w:r>
      <w:r w:rsidR="006F20A7">
        <w:t>; provided, however, that the requirements of subsection a. of this section shall apply to first floor windows in such circumstances as the commissioner may provide by rule.</w:t>
      </w:r>
    </w:p>
    <w:p w:rsidR="006F20A7" w:rsidRDefault="006F20A7" w:rsidP="006F20A7">
      <w:r>
        <w:tab/>
        <w:t>(2)</w:t>
      </w:r>
      <w:r>
        <w:tab/>
      </w:r>
      <w:r w:rsidRPr="00E1300B">
        <w:rPr>
          <w:rFonts w:ascii="Albertus Extra Bold" w:hAnsi="Albertus Extra Bold"/>
          <w:b/>
        </w:rPr>
        <w:t>[</w:t>
      </w:r>
      <w:r>
        <w:t>The requirements of subsection a. of this section shall not apply to seasonal rental units.  "Seasonal rental unit" means a dwelling unit rented for a term of not more than 125 consecutive days for residential purposes by a person having a permanent residence elsewhere, but shall not include use or rental of living quarters by migrant, temporary or seasonal workers in connection with any work or place where work is being performed.  The owner, lessor, agent or other person who controls a dwelling unit shall have the burden of proving that the rental is seasonal.</w:t>
      </w:r>
      <w:r w:rsidRPr="00E1300B">
        <w:rPr>
          <w:rFonts w:ascii="Albertus Extra Bold" w:hAnsi="Albertus Extra Bold"/>
          <w:b/>
        </w:rPr>
        <w:t>]</w:t>
      </w:r>
      <w:r>
        <w:t xml:space="preserve"> </w:t>
      </w:r>
      <w:r w:rsidRPr="00E1300B">
        <w:rPr>
          <w:u w:val="single"/>
        </w:rPr>
        <w:t>(Deleted by amendment, P.L. , c. ) (pending before the Legislature as this bill)</w:t>
      </w:r>
    </w:p>
    <w:p w:rsidR="006F20A7" w:rsidRDefault="006F20A7" w:rsidP="006F20A7">
      <w:pPr>
        <w:rPr>
          <w:u w:val="single"/>
        </w:rPr>
      </w:pPr>
      <w:r>
        <w:tab/>
      </w:r>
      <w:r w:rsidR="002942E7">
        <w:rPr>
          <w:u w:val="single"/>
        </w:rPr>
        <w:t>(3)</w:t>
      </w:r>
      <w:r w:rsidR="002942E7">
        <w:rPr>
          <w:u w:val="single"/>
        </w:rPr>
        <w:tab/>
      </w:r>
      <w:r>
        <w:rPr>
          <w:u w:val="single"/>
        </w:rPr>
        <w:t xml:space="preserve">(a)  </w:t>
      </w:r>
      <w:r w:rsidRPr="006664D5">
        <w:rPr>
          <w:u w:val="single"/>
        </w:rPr>
        <w:t xml:space="preserve">The </w:t>
      </w:r>
      <w:r>
        <w:rPr>
          <w:u w:val="single"/>
        </w:rPr>
        <w:t>requirement</w:t>
      </w:r>
      <w:r w:rsidRPr="006664D5">
        <w:rPr>
          <w:u w:val="single"/>
        </w:rPr>
        <w:t>s of subsection a. of this section</w:t>
      </w:r>
      <w:r>
        <w:rPr>
          <w:u w:val="single"/>
        </w:rPr>
        <w:t xml:space="preserve"> </w:t>
      </w:r>
      <w:r w:rsidRPr="006664D5">
        <w:rPr>
          <w:u w:val="single"/>
        </w:rPr>
        <w:t xml:space="preserve">shall not </w:t>
      </w:r>
      <w:r>
        <w:rPr>
          <w:u w:val="single"/>
        </w:rPr>
        <w:t xml:space="preserve">apply to a unit of dwelling space during the period of time the unit is occupied by a tenant who has waived, in writing, the right to have the </w:t>
      </w:r>
      <w:r w:rsidRPr="00CA1D76">
        <w:rPr>
          <w:u w:val="single"/>
        </w:rPr>
        <w:t>owner, lessor, agent</w:t>
      </w:r>
      <w:r>
        <w:rPr>
          <w:u w:val="single"/>
        </w:rPr>
        <w:t>,</w:t>
      </w:r>
      <w:r w:rsidRPr="00CA1D76">
        <w:rPr>
          <w:u w:val="single"/>
        </w:rPr>
        <w:t xml:space="preserve"> or other person who controls </w:t>
      </w:r>
      <w:r>
        <w:rPr>
          <w:u w:val="single"/>
        </w:rPr>
        <w:t>the</w:t>
      </w:r>
      <w:r w:rsidRPr="00CA1D76">
        <w:rPr>
          <w:u w:val="single"/>
        </w:rPr>
        <w:t xml:space="preserve"> unit of dwelling space</w:t>
      </w:r>
      <w:r>
        <w:rPr>
          <w:u w:val="single"/>
        </w:rPr>
        <w:t xml:space="preserve"> </w:t>
      </w:r>
      <w:r w:rsidRPr="00771BC9">
        <w:rPr>
          <w:u w:val="single"/>
        </w:rPr>
        <w:t>provide, install</w:t>
      </w:r>
      <w:r>
        <w:rPr>
          <w:u w:val="single"/>
        </w:rPr>
        <w:t>,</w:t>
      </w:r>
      <w:r w:rsidRPr="00771BC9">
        <w:rPr>
          <w:u w:val="single"/>
        </w:rPr>
        <w:t xml:space="preserve"> and maintain child-protection window guards</w:t>
      </w:r>
      <w:r>
        <w:rPr>
          <w:u w:val="single"/>
        </w:rPr>
        <w:t xml:space="preserve">.  </w:t>
      </w:r>
    </w:p>
    <w:p w:rsidR="006F20A7" w:rsidRPr="006664D5" w:rsidRDefault="006F20A7" w:rsidP="006F20A7">
      <w:pPr>
        <w:rPr>
          <w:u w:val="single"/>
        </w:rPr>
      </w:pPr>
      <w:r w:rsidRPr="005E7A43">
        <w:tab/>
      </w:r>
      <w:r>
        <w:rPr>
          <w:u w:val="single"/>
        </w:rPr>
        <w:t xml:space="preserve">(b)  A tenant who has waived </w:t>
      </w:r>
      <w:r w:rsidRPr="007F7E32">
        <w:rPr>
          <w:u w:val="single"/>
        </w:rPr>
        <w:t xml:space="preserve">the right to have the </w:t>
      </w:r>
      <w:r w:rsidRPr="00CA1D76">
        <w:rPr>
          <w:u w:val="single"/>
        </w:rPr>
        <w:t>owner, lessor, agent</w:t>
      </w:r>
      <w:r>
        <w:rPr>
          <w:u w:val="single"/>
        </w:rPr>
        <w:t>,</w:t>
      </w:r>
      <w:r w:rsidRPr="00CA1D76">
        <w:rPr>
          <w:u w:val="single"/>
        </w:rPr>
        <w:t xml:space="preserve"> or other person who controls </w:t>
      </w:r>
      <w:r>
        <w:rPr>
          <w:u w:val="single"/>
        </w:rPr>
        <w:t>the</w:t>
      </w:r>
      <w:r w:rsidRPr="00CA1D76">
        <w:rPr>
          <w:u w:val="single"/>
        </w:rPr>
        <w:t xml:space="preserve"> unit of dwelling space</w:t>
      </w:r>
      <w:r w:rsidRPr="007F7E32">
        <w:rPr>
          <w:u w:val="single"/>
        </w:rPr>
        <w:t xml:space="preserve"> provide, install</w:t>
      </w:r>
      <w:r>
        <w:rPr>
          <w:u w:val="single"/>
        </w:rPr>
        <w:t>,</w:t>
      </w:r>
      <w:r w:rsidRPr="007F7E32">
        <w:rPr>
          <w:u w:val="single"/>
        </w:rPr>
        <w:t xml:space="preserve"> and maintain child-protection window guards</w:t>
      </w:r>
      <w:r>
        <w:rPr>
          <w:u w:val="single"/>
        </w:rPr>
        <w:t xml:space="preserve"> may rescind the waiver by delivering a written notice to the </w:t>
      </w:r>
      <w:r w:rsidRPr="00CA1D76">
        <w:rPr>
          <w:u w:val="single"/>
        </w:rPr>
        <w:t>owner, lessor, agent</w:t>
      </w:r>
      <w:r>
        <w:rPr>
          <w:u w:val="single"/>
        </w:rPr>
        <w:t>,</w:t>
      </w:r>
      <w:r w:rsidRPr="00CA1D76">
        <w:rPr>
          <w:u w:val="single"/>
        </w:rPr>
        <w:t xml:space="preserve"> or other person who controls </w:t>
      </w:r>
      <w:r>
        <w:rPr>
          <w:u w:val="single"/>
        </w:rPr>
        <w:t>the</w:t>
      </w:r>
      <w:r w:rsidRPr="00CA1D76">
        <w:rPr>
          <w:u w:val="single"/>
        </w:rPr>
        <w:t xml:space="preserve"> unit of dwelling space</w:t>
      </w:r>
      <w:r>
        <w:rPr>
          <w:u w:val="single"/>
        </w:rPr>
        <w:t xml:space="preserve"> requesting the installation of window</w:t>
      </w:r>
      <w:r w:rsidRPr="00771BC9">
        <w:rPr>
          <w:u w:val="single"/>
        </w:rPr>
        <w:t xml:space="preserve"> </w:t>
      </w:r>
      <w:r>
        <w:rPr>
          <w:u w:val="single"/>
        </w:rPr>
        <w:t>guards.</w:t>
      </w:r>
    </w:p>
    <w:p w:rsidR="006F20A7" w:rsidRPr="005E7A43" w:rsidRDefault="006F20A7" w:rsidP="006F20A7">
      <w:pPr>
        <w:rPr>
          <w:u w:val="single"/>
        </w:rPr>
      </w:pPr>
      <w:r>
        <w:tab/>
      </w:r>
      <w:r w:rsidRPr="005E7A43">
        <w:rPr>
          <w:u w:val="single"/>
        </w:rPr>
        <w:t xml:space="preserve">(c)  The requirements of subsection a. of this section shall apply to </w:t>
      </w:r>
      <w:r>
        <w:rPr>
          <w:u w:val="single"/>
        </w:rPr>
        <w:t xml:space="preserve">the </w:t>
      </w:r>
      <w:r w:rsidRPr="005E7A43">
        <w:rPr>
          <w:u w:val="single"/>
        </w:rPr>
        <w:t xml:space="preserve">common areas of </w:t>
      </w:r>
      <w:r>
        <w:rPr>
          <w:u w:val="single"/>
        </w:rPr>
        <w:t>a</w:t>
      </w:r>
      <w:r w:rsidRPr="005E7A43">
        <w:rPr>
          <w:u w:val="single"/>
        </w:rPr>
        <w:t xml:space="preserve"> common interest community </w:t>
      </w:r>
      <w:r>
        <w:rPr>
          <w:u w:val="single"/>
        </w:rPr>
        <w:t xml:space="preserve">whenever the </w:t>
      </w:r>
      <w:r w:rsidRPr="005E7A43">
        <w:rPr>
          <w:u w:val="single"/>
        </w:rPr>
        <w:t xml:space="preserve">unit owners' association </w:t>
      </w:r>
      <w:r>
        <w:rPr>
          <w:u w:val="single"/>
        </w:rPr>
        <w:t xml:space="preserve">has </w:t>
      </w:r>
      <w:r w:rsidRPr="005E7A43">
        <w:rPr>
          <w:u w:val="single"/>
        </w:rPr>
        <w:t>receiv</w:t>
      </w:r>
      <w:r>
        <w:rPr>
          <w:u w:val="single"/>
        </w:rPr>
        <w:t>ed</w:t>
      </w:r>
      <w:r w:rsidRPr="005E7A43">
        <w:rPr>
          <w:u w:val="single"/>
        </w:rPr>
        <w:t xml:space="preserve"> notice that a child or children 10 years of age or under reside or will reside or are regularly present for a substantial period of time within the common interest community.  </w:t>
      </w:r>
    </w:p>
    <w:p w:rsidR="006F20A7" w:rsidRDefault="006F20A7" w:rsidP="006F20A7">
      <w:r>
        <w:tab/>
        <w:t>c.</w:t>
      </w:r>
      <w:r>
        <w:tab/>
        <w:t>Any child-protection window guard installed pursuant to P.L.1995, c.120 (C.55:13A-7.12 et seq.) shall conform to the requirements of the State Uniform Construction Code with respect to means of emergency egress, and a window guard installed on an emergency egress window shall be releasable or removable from the inside without use of a key, tool or excessive force.  Window guards installed on all other windows shall be designed, constructed, and installed so that they may not deliberately or through accident, ignorance or inadvertence, be removed, opened, or dislodged without the use of a key or tool.</w:t>
      </w:r>
    </w:p>
    <w:p w:rsidR="006F20A7" w:rsidRDefault="002942E7" w:rsidP="006F20A7">
      <w:r>
        <w:tab/>
        <w:t>d.</w:t>
      </w:r>
      <w:r>
        <w:tab/>
      </w:r>
      <w:r w:rsidR="006F20A7">
        <w:t>(1) Upon installation of a child-protection window guard in a dwelling unit, and annually thereafter, the owner, lessor, agent or other person who manages and controls that dwelling unit shall provide the tenant with an orientation concerning the safe use and manipulation of window guards in accordance with guidelines established by the Commissioner of Community Affairs pursuant to section 5 of P.L.1995, c.120 (C.55:13A-7.16).</w:t>
      </w:r>
    </w:p>
    <w:p w:rsidR="006F20A7" w:rsidRDefault="006F20A7" w:rsidP="006F20A7">
      <w:r>
        <w:tab/>
        <w:t>(2)</w:t>
      </w:r>
      <w:r>
        <w:tab/>
        <w:t>Upon installation of a child-protection window guard in the common areas of a multiple dwelling, and annually thereafter, the owner, lessor, unit owners' association, agent or other person who manages and controls the common areas of the multiple dwelling shall provide the occupants of the multiple dwelling with an orientation concerning the safe use and manipulation of window guards in accordance with guidelines established by the Commissioner of Community Affairs pursuant to section 5 of P.L.1995, c.120 (C.55:13A-7.16).</w:t>
      </w:r>
    </w:p>
    <w:p w:rsidR="006F20A7" w:rsidRDefault="006F20A7" w:rsidP="006F20A7">
      <w:pPr>
        <w:rPr>
          <w:u w:val="single"/>
        </w:rPr>
      </w:pPr>
      <w:r>
        <w:tab/>
        <w:t>e.</w:t>
      </w:r>
      <w:r>
        <w:tab/>
      </w:r>
      <w:r w:rsidRPr="00A47E15">
        <w:rPr>
          <w:u w:val="single"/>
        </w:rPr>
        <w:t>(1)</w:t>
      </w:r>
      <w:r>
        <w:t xml:space="preserve">  </w:t>
      </w:r>
      <w:r w:rsidRPr="00CE7FDB">
        <w:rPr>
          <w:rFonts w:ascii="Albertus Extra Bold" w:hAnsi="Albertus Extra Bold"/>
          <w:b/>
        </w:rPr>
        <w:t>[</w:t>
      </w:r>
      <w:r>
        <w:t>At least twice annually</w:t>
      </w:r>
      <w:r w:rsidRPr="00F20719">
        <w:rPr>
          <w:rFonts w:ascii="Albertus Extra Bold" w:hAnsi="Albertus Extra Bold"/>
          <w:b/>
        </w:rPr>
        <w:t>]</w:t>
      </w:r>
      <w:r>
        <w:t xml:space="preserve"> </w:t>
      </w:r>
      <w:r w:rsidRPr="00F20719">
        <w:rPr>
          <w:u w:val="single"/>
        </w:rPr>
        <w:t>Semi-annually</w:t>
      </w:r>
      <w:r>
        <w:t xml:space="preserve">, </w:t>
      </w:r>
      <w:r w:rsidRPr="00CE7FDB">
        <w:rPr>
          <w:u w:val="single"/>
        </w:rPr>
        <w:t xml:space="preserve">once </w:t>
      </w:r>
      <w:r>
        <w:rPr>
          <w:u w:val="single"/>
        </w:rPr>
        <w:t>between February 1 and May 1 and once between September 1 and December 1,</w:t>
      </w:r>
      <w:r w:rsidRPr="00CE7FDB">
        <w:t xml:space="preserve"> </w:t>
      </w:r>
      <w:r>
        <w:t xml:space="preserve">the owner, lessor, unit owners' association, agent or other person who manages and controls a unit of dwelling space in a multiple dwelling, the common areas of the multiple dwelling, or both, in which child protection window guards have been installed, shall inspect each </w:t>
      </w:r>
      <w:r w:rsidRPr="00CE7FDB">
        <w:rPr>
          <w:rFonts w:ascii="Albertus Extra Bold" w:hAnsi="Albertus Extra Bold"/>
          <w:b/>
        </w:rPr>
        <w:t>[</w:t>
      </w:r>
      <w:r>
        <w:t>such</w:t>
      </w:r>
      <w:r w:rsidRPr="00CE7FDB">
        <w:rPr>
          <w:rFonts w:ascii="Albertus Extra Bold" w:hAnsi="Albertus Extra Bold"/>
          <w:b/>
        </w:rPr>
        <w:t>]</w:t>
      </w:r>
      <w:r>
        <w:t xml:space="preserve"> window guard under their control to ensure that </w:t>
      </w:r>
      <w:r w:rsidRPr="00CE7FDB">
        <w:rPr>
          <w:rFonts w:ascii="Albertus Extra Bold" w:hAnsi="Albertus Extra Bold"/>
          <w:b/>
        </w:rPr>
        <w:t>[</w:t>
      </w:r>
      <w:r>
        <w:t>it</w:t>
      </w:r>
      <w:r w:rsidRPr="00CE7FDB">
        <w:rPr>
          <w:rFonts w:ascii="Albertus Extra Bold" w:hAnsi="Albertus Extra Bold"/>
          <w:b/>
        </w:rPr>
        <w:t>]</w:t>
      </w:r>
      <w:r>
        <w:t xml:space="preserve"> </w:t>
      </w:r>
      <w:r w:rsidRPr="00CE7FDB">
        <w:rPr>
          <w:u w:val="single"/>
        </w:rPr>
        <w:t>each window guard</w:t>
      </w:r>
      <w:r>
        <w:t xml:space="preserve"> remains sound and in conformance with the provisions of P.L.1995, c.120 (C.55:13A-7.12 et seq.) </w:t>
      </w:r>
      <w:r w:rsidRPr="00CE7FDB">
        <w:rPr>
          <w:rFonts w:ascii="Albertus Extra Bold" w:hAnsi="Albertus Extra Bold"/>
          <w:b/>
        </w:rPr>
        <w:t>[</w:t>
      </w:r>
      <w:r w:rsidRPr="00CE7FDB">
        <w:t>,</w:t>
      </w:r>
      <w:r>
        <w:t xml:space="preserve"> and</w:t>
      </w:r>
      <w:r w:rsidRPr="00CE7FDB">
        <w:rPr>
          <w:rFonts w:ascii="Albertus Extra Bold" w:hAnsi="Albertus Extra Bold"/>
          <w:b/>
        </w:rPr>
        <w:t>]</w:t>
      </w:r>
      <w:r>
        <w:rPr>
          <w:u w:val="single"/>
        </w:rPr>
        <w:t>.</w:t>
      </w:r>
    </w:p>
    <w:p w:rsidR="006F20A7" w:rsidRDefault="006F20A7" w:rsidP="006F20A7">
      <w:r w:rsidRPr="00CE7FDB">
        <w:tab/>
      </w:r>
      <w:r>
        <w:rPr>
          <w:u w:val="single"/>
        </w:rPr>
        <w:t>(2)  T</w:t>
      </w:r>
      <w:r w:rsidRPr="00890178">
        <w:rPr>
          <w:u w:val="single"/>
        </w:rPr>
        <w:t>he owner, lessor, unit owners' association, agent or other person who manages and controls a unit of dwelling space in a multiple dwelling, the common areas of the multiple dwelling, or both,</w:t>
      </w:r>
      <w:r w:rsidRPr="00890178">
        <w:t xml:space="preserve"> </w:t>
      </w:r>
      <w:r>
        <w:t xml:space="preserve">shall enter a record of </w:t>
      </w:r>
      <w:r w:rsidRPr="00890178">
        <w:rPr>
          <w:rFonts w:ascii="Albertus Extra Bold" w:hAnsi="Albertus Extra Bold"/>
          <w:b/>
        </w:rPr>
        <w:t>[</w:t>
      </w:r>
      <w:r>
        <w:t>such</w:t>
      </w:r>
      <w:r w:rsidRPr="00890178">
        <w:rPr>
          <w:rFonts w:ascii="Albertus Extra Bold" w:hAnsi="Albertus Extra Bold"/>
          <w:b/>
        </w:rPr>
        <w:t>]</w:t>
      </w:r>
      <w:r>
        <w:t xml:space="preserve"> </w:t>
      </w:r>
      <w:r w:rsidRPr="00890178">
        <w:rPr>
          <w:u w:val="single"/>
        </w:rPr>
        <w:t>each</w:t>
      </w:r>
      <w:r>
        <w:t xml:space="preserve"> inspection in a log, which shall be maintained as a permanent record so long as the window guard remains installed, and for five years thereafter, and which shall be available upon request to the department or its duly authorized representative.</w:t>
      </w:r>
    </w:p>
    <w:p w:rsidR="006F20A7" w:rsidRDefault="006F20A7" w:rsidP="006F20A7">
      <w:r>
        <w:tab/>
        <w:t>f.</w:t>
      </w:r>
      <w:r>
        <w:tab/>
      </w:r>
      <w:r>
        <w:rPr>
          <w:u w:val="single"/>
        </w:rPr>
        <w:t>(1)</w:t>
      </w:r>
      <w:r>
        <w:t xml:space="preserve">  A tenant or unit owner may file a complaint with the commissioner for the failure to comply with the provisions of P.L.1995, c.120 (C.55:13A-7.12 et seq.).  The commissioner shall investigate complaints within a reasonable time period. The commissioner may impose penalties authorized under the "Hotel and Multiple Dwelling Law," P.L.1967, c.76 (C.55:13A-1 et seq.) for violations concerning the installation of child-protection window guards and may institute a criminal complaint for a repeat conviction after the imposition of a $5,000 civil penalty for a continuing violation pursuant to section 19 of P.L.1967, c.76 (C.55:13A-19).</w:t>
      </w:r>
    </w:p>
    <w:p w:rsidR="006F20A7" w:rsidRPr="00E1300B" w:rsidRDefault="006F20A7" w:rsidP="006F20A7">
      <w:pPr>
        <w:rPr>
          <w:u w:val="single"/>
        </w:rPr>
      </w:pPr>
      <w:r>
        <w:tab/>
      </w:r>
      <w:r>
        <w:rPr>
          <w:u w:val="single"/>
        </w:rPr>
        <w:t xml:space="preserve">(2)  (a)  </w:t>
      </w:r>
      <w:r w:rsidRPr="00E1300B">
        <w:rPr>
          <w:u w:val="single"/>
        </w:rPr>
        <w:t xml:space="preserve">Failure to </w:t>
      </w:r>
      <w:r>
        <w:rPr>
          <w:u w:val="single"/>
        </w:rPr>
        <w:t xml:space="preserve">provide, </w:t>
      </w:r>
      <w:r w:rsidRPr="00E1300B">
        <w:rPr>
          <w:u w:val="single"/>
        </w:rPr>
        <w:t>install</w:t>
      </w:r>
      <w:r>
        <w:rPr>
          <w:u w:val="single"/>
        </w:rPr>
        <w:t>,</w:t>
      </w:r>
      <w:r w:rsidRPr="00E1300B">
        <w:rPr>
          <w:u w:val="single"/>
        </w:rPr>
        <w:t xml:space="preserve"> or maintain </w:t>
      </w:r>
      <w:r>
        <w:rPr>
          <w:u w:val="single"/>
        </w:rPr>
        <w:t xml:space="preserve">an approved child-protection </w:t>
      </w:r>
      <w:r w:rsidRPr="00E1300B">
        <w:rPr>
          <w:u w:val="single"/>
        </w:rPr>
        <w:t xml:space="preserve">window guard </w:t>
      </w:r>
      <w:r>
        <w:rPr>
          <w:u w:val="single"/>
        </w:rPr>
        <w:t>as required under</w:t>
      </w:r>
      <w:r w:rsidRPr="00E1300B">
        <w:rPr>
          <w:u w:val="single"/>
        </w:rPr>
        <w:t xml:space="preserve"> this section is hereby declared to constitute a nuisance and a condition dangerous to life and health</w:t>
      </w:r>
      <w:r>
        <w:rPr>
          <w:u w:val="single"/>
        </w:rPr>
        <w:t>.</w:t>
      </w:r>
      <w:r w:rsidRPr="00E1300B">
        <w:rPr>
          <w:u w:val="single"/>
        </w:rPr>
        <w:t xml:space="preserve"> </w:t>
      </w:r>
    </w:p>
    <w:p w:rsidR="006F20A7" w:rsidRPr="00E1300B" w:rsidRDefault="006F20A7" w:rsidP="006F20A7">
      <w:pPr>
        <w:rPr>
          <w:u w:val="single"/>
        </w:rPr>
      </w:pPr>
      <w:r w:rsidRPr="00A47C28">
        <w:tab/>
      </w:r>
      <w:r w:rsidRPr="00E1300B">
        <w:rPr>
          <w:u w:val="single"/>
        </w:rPr>
        <w:t>(</w:t>
      </w:r>
      <w:r>
        <w:rPr>
          <w:u w:val="single"/>
        </w:rPr>
        <w:t>b</w:t>
      </w:r>
      <w:r w:rsidRPr="00E1300B">
        <w:rPr>
          <w:u w:val="single"/>
        </w:rPr>
        <w:t xml:space="preserve">) </w:t>
      </w:r>
      <w:r>
        <w:rPr>
          <w:u w:val="single"/>
        </w:rPr>
        <w:t xml:space="preserve"> A</w:t>
      </w:r>
      <w:r w:rsidRPr="00E1300B">
        <w:rPr>
          <w:u w:val="single"/>
        </w:rPr>
        <w:t xml:space="preserve"> person </w:t>
      </w:r>
      <w:r>
        <w:rPr>
          <w:u w:val="single"/>
        </w:rPr>
        <w:t xml:space="preserve">required </w:t>
      </w:r>
      <w:r w:rsidRPr="00E15AD3">
        <w:rPr>
          <w:u w:val="single"/>
        </w:rPr>
        <w:t xml:space="preserve">to provide, install, </w:t>
      </w:r>
      <w:r>
        <w:rPr>
          <w:u w:val="single"/>
        </w:rPr>
        <w:t>and</w:t>
      </w:r>
      <w:r w:rsidRPr="00E15AD3">
        <w:rPr>
          <w:u w:val="single"/>
        </w:rPr>
        <w:t xml:space="preserve"> maintain an approved child-protection window guard </w:t>
      </w:r>
      <w:r>
        <w:rPr>
          <w:u w:val="single"/>
        </w:rPr>
        <w:t>pursuant to</w:t>
      </w:r>
      <w:r w:rsidRPr="00E1300B">
        <w:rPr>
          <w:u w:val="single"/>
        </w:rPr>
        <w:t xml:space="preserve"> this section </w:t>
      </w:r>
      <w:r>
        <w:rPr>
          <w:u w:val="single"/>
        </w:rPr>
        <w:t xml:space="preserve">shall </w:t>
      </w:r>
      <w:r w:rsidRPr="00E1300B">
        <w:rPr>
          <w:u w:val="single"/>
        </w:rPr>
        <w:t xml:space="preserve">abate </w:t>
      </w:r>
      <w:r>
        <w:rPr>
          <w:u w:val="single"/>
        </w:rPr>
        <w:t>a</w:t>
      </w:r>
      <w:r w:rsidRPr="00E1300B">
        <w:rPr>
          <w:u w:val="single"/>
        </w:rPr>
        <w:t xml:space="preserve"> nuisance by </w:t>
      </w:r>
      <w:r>
        <w:rPr>
          <w:u w:val="single"/>
        </w:rPr>
        <w:t xml:space="preserve">providing, </w:t>
      </w:r>
      <w:r w:rsidRPr="00E1300B">
        <w:rPr>
          <w:u w:val="single"/>
        </w:rPr>
        <w:t>installing</w:t>
      </w:r>
      <w:r>
        <w:rPr>
          <w:u w:val="single"/>
        </w:rPr>
        <w:t>,</w:t>
      </w:r>
      <w:r w:rsidRPr="00E1300B">
        <w:rPr>
          <w:u w:val="single"/>
        </w:rPr>
        <w:t xml:space="preserve"> and maintaining </w:t>
      </w:r>
      <w:r w:rsidRPr="00A47C28">
        <w:rPr>
          <w:u w:val="single"/>
        </w:rPr>
        <w:t xml:space="preserve">child-protection </w:t>
      </w:r>
      <w:r w:rsidRPr="00E1300B">
        <w:rPr>
          <w:u w:val="single"/>
        </w:rPr>
        <w:t>window guards</w:t>
      </w:r>
      <w:r>
        <w:rPr>
          <w:u w:val="single"/>
        </w:rPr>
        <w:t xml:space="preserve"> as required </w:t>
      </w:r>
      <w:r w:rsidRPr="00E15AD3">
        <w:rPr>
          <w:u w:val="single"/>
        </w:rPr>
        <w:t>pursuant to this section</w:t>
      </w:r>
      <w:r w:rsidRPr="00E1300B">
        <w:rPr>
          <w:u w:val="single"/>
        </w:rPr>
        <w:t xml:space="preserve">. </w:t>
      </w:r>
    </w:p>
    <w:p w:rsidR="006F20A7" w:rsidRPr="00E1300B" w:rsidRDefault="006F20A7" w:rsidP="006F20A7">
      <w:pPr>
        <w:rPr>
          <w:u w:val="single"/>
        </w:rPr>
      </w:pPr>
      <w:r w:rsidRPr="00A47C28">
        <w:tab/>
      </w:r>
      <w:r w:rsidRPr="00E1300B">
        <w:rPr>
          <w:u w:val="single"/>
        </w:rPr>
        <w:t>(</w:t>
      </w:r>
      <w:r>
        <w:rPr>
          <w:u w:val="single"/>
        </w:rPr>
        <w:t>c</w:t>
      </w:r>
      <w:r w:rsidRPr="00E1300B">
        <w:rPr>
          <w:u w:val="single"/>
        </w:rPr>
        <w:t xml:space="preserve">) </w:t>
      </w:r>
      <w:r>
        <w:rPr>
          <w:u w:val="single"/>
        </w:rPr>
        <w:t xml:space="preserve"> </w:t>
      </w:r>
      <w:r w:rsidRPr="00E1300B">
        <w:rPr>
          <w:u w:val="single"/>
        </w:rPr>
        <w:t xml:space="preserve">Whenever a nuisance or condition is found to exist in violation of this section, the </w:t>
      </w:r>
      <w:r>
        <w:rPr>
          <w:u w:val="single"/>
        </w:rPr>
        <w:t>d</w:t>
      </w:r>
      <w:r w:rsidRPr="00E1300B">
        <w:rPr>
          <w:u w:val="single"/>
        </w:rPr>
        <w:t xml:space="preserve">epartment may order the person or persons obligated to </w:t>
      </w:r>
      <w:r>
        <w:rPr>
          <w:u w:val="single"/>
        </w:rPr>
        <w:t xml:space="preserve">provide, </w:t>
      </w:r>
      <w:r w:rsidRPr="00E1300B">
        <w:rPr>
          <w:u w:val="single"/>
        </w:rPr>
        <w:t>install</w:t>
      </w:r>
      <w:r>
        <w:rPr>
          <w:u w:val="single"/>
        </w:rPr>
        <w:t>,</w:t>
      </w:r>
      <w:r w:rsidRPr="00E1300B">
        <w:rPr>
          <w:u w:val="single"/>
        </w:rPr>
        <w:t xml:space="preserve"> and maintain </w:t>
      </w:r>
      <w:r w:rsidRPr="00A47C28">
        <w:rPr>
          <w:u w:val="single"/>
        </w:rPr>
        <w:t xml:space="preserve">child-protection </w:t>
      </w:r>
      <w:r w:rsidRPr="00E1300B">
        <w:rPr>
          <w:u w:val="single"/>
        </w:rPr>
        <w:t xml:space="preserve">window guards to do so. </w:t>
      </w:r>
      <w:r>
        <w:rPr>
          <w:u w:val="single"/>
        </w:rPr>
        <w:t xml:space="preserve"> </w:t>
      </w:r>
      <w:r w:rsidRPr="00E1300B">
        <w:rPr>
          <w:u w:val="single"/>
        </w:rPr>
        <w:t xml:space="preserve">In the event </w:t>
      </w:r>
      <w:r>
        <w:rPr>
          <w:u w:val="single"/>
        </w:rPr>
        <w:t>an</w:t>
      </w:r>
      <w:r w:rsidRPr="00E1300B">
        <w:rPr>
          <w:u w:val="single"/>
        </w:rPr>
        <w:t xml:space="preserve"> order is not complied with within five days after service of </w:t>
      </w:r>
      <w:r>
        <w:rPr>
          <w:u w:val="single"/>
        </w:rPr>
        <w:t>the</w:t>
      </w:r>
      <w:r w:rsidRPr="00E1300B">
        <w:rPr>
          <w:u w:val="single"/>
        </w:rPr>
        <w:t xml:space="preserve"> order, the </w:t>
      </w:r>
      <w:r>
        <w:rPr>
          <w:u w:val="single"/>
        </w:rPr>
        <w:t>d</w:t>
      </w:r>
      <w:r w:rsidRPr="00E1300B">
        <w:rPr>
          <w:u w:val="single"/>
        </w:rPr>
        <w:t xml:space="preserve">epartment may execute </w:t>
      </w:r>
      <w:r>
        <w:rPr>
          <w:u w:val="single"/>
        </w:rPr>
        <w:t>the</w:t>
      </w:r>
      <w:r w:rsidRPr="00E1300B">
        <w:rPr>
          <w:u w:val="single"/>
        </w:rPr>
        <w:t xml:space="preserve"> order and shall be entitled to reimbursement of expenses incurred thereby.</w:t>
      </w:r>
    </w:p>
    <w:p w:rsidR="006F20A7" w:rsidRDefault="006F20A7" w:rsidP="006F20A7">
      <w:r>
        <w:tab/>
        <w:t>g.</w:t>
      </w:r>
      <w:r>
        <w:tab/>
        <w:t xml:space="preserve">To the extent that a violation of P.L.1995, c.120  (C.55:13A-7.12 et seq.) has occurred within a rental unit in a common interest community, such violation shall be noticed to, and resultant penalties imposed upon, the unit owner of such rental unit </w:t>
      </w:r>
      <w:r w:rsidRPr="007F7892">
        <w:rPr>
          <w:rFonts w:ascii="Albertus Extra Bold" w:hAnsi="Albertus Extra Bold"/>
          <w:b/>
        </w:rPr>
        <w:t>[</w:t>
      </w:r>
      <w:r>
        <w:t>and not the unit owners' association</w:t>
      </w:r>
      <w:r w:rsidRPr="007F7892">
        <w:rPr>
          <w:rFonts w:ascii="Albertus Extra Bold" w:hAnsi="Albertus Extra Bold"/>
          <w:b/>
        </w:rPr>
        <w:t>]</w:t>
      </w:r>
      <w:r>
        <w:t>.</w:t>
      </w:r>
    </w:p>
    <w:p w:rsidR="006F20A7" w:rsidRDefault="006F20A7" w:rsidP="006F20A7">
      <w:r>
        <w:tab/>
        <w:t>h.</w:t>
      </w:r>
      <w:r>
        <w:tab/>
        <w:t>To the extent that a violation of P.L.1995, c.120 (C.55:13A-7.12 et seq.) has occurred within the common areas of a common interest community, such violation shall be noticed to, and resultant penalties imposed upon, the unit owners' association.</w:t>
      </w:r>
    </w:p>
    <w:p w:rsidR="006F20A7" w:rsidRDefault="006F20A7" w:rsidP="006F20A7">
      <w:r>
        <w:t>(</w:t>
      </w:r>
      <w:proofErr w:type="spellStart"/>
      <w:r>
        <w:t>cf</w:t>
      </w:r>
      <w:proofErr w:type="spellEnd"/>
      <w:r>
        <w:t>: P.L.2006, c.55, s.2)</w:t>
      </w:r>
    </w:p>
    <w:p w:rsidR="006F20A7" w:rsidRDefault="006F20A7" w:rsidP="006F20A7"/>
    <w:p w:rsidR="006F20A7" w:rsidRDefault="006F20A7" w:rsidP="006F20A7">
      <w:r w:rsidRPr="004E5B03">
        <w:tab/>
      </w:r>
      <w:r>
        <w:t>2</w:t>
      </w:r>
      <w:r w:rsidR="002942E7">
        <w:t>.</w:t>
      </w:r>
      <w:r w:rsidR="002942E7">
        <w:tab/>
      </w:r>
      <w:r w:rsidRPr="004E5B03">
        <w:t>Section 3 of P.L.1995, c.120 (C.55:13A-7.14) is amended to read as follows</w:t>
      </w:r>
      <w:r>
        <w:t>:</w:t>
      </w:r>
    </w:p>
    <w:p w:rsidR="006F20A7" w:rsidRDefault="002942E7" w:rsidP="006F20A7">
      <w:r>
        <w:tab/>
        <w:t>3.</w:t>
      </w:r>
      <w:r>
        <w:tab/>
      </w:r>
      <w:r w:rsidR="006F20A7">
        <w:t xml:space="preserve">a.  </w:t>
      </w:r>
      <w:r w:rsidR="006F20A7" w:rsidRPr="003530A7">
        <w:rPr>
          <w:u w:val="single"/>
        </w:rPr>
        <w:t>(1)</w:t>
      </w:r>
      <w:r w:rsidR="006F20A7">
        <w:t xml:space="preserve">  All leases offered to tenants in multiple dwellings shall contain</w:t>
      </w:r>
      <w:r w:rsidR="006F20A7">
        <w:rPr>
          <w:u w:val="single"/>
        </w:rPr>
        <w:t>, as a rider to the lease,</w:t>
      </w:r>
      <w:r w:rsidR="006F20A7">
        <w:t xml:space="preserve"> a notice, </w:t>
      </w:r>
      <w:r w:rsidR="006F20A7" w:rsidRPr="00885CBA">
        <w:rPr>
          <w:rFonts w:ascii="Albertus Extra Bold" w:hAnsi="Albertus Extra Bold"/>
          <w:b/>
        </w:rPr>
        <w:t>[</w:t>
      </w:r>
      <w:r w:rsidR="006F20A7">
        <w:t>conspicuously set forth therein in prominent</w:t>
      </w:r>
      <w:r w:rsidR="006F20A7" w:rsidRPr="00885CBA">
        <w:rPr>
          <w:rFonts w:ascii="Albertus Extra Bold" w:hAnsi="Albertus Extra Bold"/>
          <w:b/>
        </w:rPr>
        <w:t>]</w:t>
      </w:r>
      <w:r w:rsidR="006F20A7">
        <w:t xml:space="preserve"> </w:t>
      </w:r>
      <w:r w:rsidR="006F20A7" w:rsidRPr="001225CB">
        <w:rPr>
          <w:u w:val="single"/>
        </w:rPr>
        <w:t>in the form prepared by the department</w:t>
      </w:r>
      <w:r w:rsidR="006F20A7">
        <w:rPr>
          <w:u w:val="single"/>
        </w:rPr>
        <w:t>, informing the tenant of the requirements concerning the installation of window guards.  The notice shall be p</w:t>
      </w:r>
      <w:r w:rsidR="006F20A7" w:rsidRPr="00885CBA">
        <w:rPr>
          <w:u w:val="single"/>
        </w:rPr>
        <w:t>rinted in not less than 1</w:t>
      </w:r>
      <w:r w:rsidR="006F20A7">
        <w:rPr>
          <w:u w:val="single"/>
        </w:rPr>
        <w:t>2</w:t>
      </w:r>
      <w:r w:rsidR="006F20A7" w:rsidRPr="00885CBA">
        <w:rPr>
          <w:u w:val="single"/>
        </w:rPr>
        <w:t xml:space="preserve"> point type, underlined</w:t>
      </w:r>
      <w:r w:rsidR="006F20A7">
        <w:rPr>
          <w:u w:val="single"/>
        </w:rPr>
        <w:t>,</w:t>
      </w:r>
      <w:r w:rsidR="006F20A7" w:rsidRPr="00885CBA">
        <w:rPr>
          <w:u w:val="single"/>
        </w:rPr>
        <w:t xml:space="preserve"> and</w:t>
      </w:r>
      <w:r w:rsidR="006F20A7">
        <w:rPr>
          <w:u w:val="single"/>
        </w:rPr>
        <w:t>, as provided in paragraph (3) of this subsection,</w:t>
      </w:r>
      <w:r w:rsidR="006F20A7" w:rsidRPr="00885CBA">
        <w:rPr>
          <w:u w:val="single"/>
        </w:rPr>
        <w:t xml:space="preserve"> in</w:t>
      </w:r>
      <w:r w:rsidR="006F20A7">
        <w:t xml:space="preserve"> boldface type </w:t>
      </w:r>
      <w:r w:rsidR="006F20A7" w:rsidRPr="00FB196E">
        <w:rPr>
          <w:rFonts w:ascii="Albertus Extra Bold" w:hAnsi="Albertus Extra Bold"/>
          <w:b/>
        </w:rPr>
        <w:t>[</w:t>
      </w:r>
      <w:r w:rsidR="006F20A7">
        <w:t>, advising tenants and prospective tenants of the availability of window guards under P.L.1995, c.120 (C.55:13A-7.12 et seq.) and the need for a tenant to request in writing the installation of window guards. In the case of a cooperative, as defined in P.L.1987, c.381 (C.46:8D-1 et seq.), formed prior to the effective date of P.L.2006, c.55 (C.55:13A-7.12a et al.), the notice required by this subsection shall not be required in proprietary leases</w:t>
      </w:r>
      <w:r w:rsidR="006F20A7" w:rsidRPr="00885CBA">
        <w:rPr>
          <w:rFonts w:ascii="Albertus Extra Bold" w:hAnsi="Albertus Extra Bold"/>
          <w:b/>
        </w:rPr>
        <w:t>]</w:t>
      </w:r>
      <w:r w:rsidR="006F20A7">
        <w:t xml:space="preserve">.  </w:t>
      </w:r>
    </w:p>
    <w:p w:rsidR="006F20A7" w:rsidRDefault="006F20A7" w:rsidP="006F20A7">
      <w:pPr>
        <w:rPr>
          <w:u w:val="single"/>
        </w:rPr>
      </w:pPr>
      <w:r>
        <w:tab/>
      </w:r>
      <w:r w:rsidRPr="001225CB">
        <w:rPr>
          <w:u w:val="single"/>
        </w:rPr>
        <w:t>(2)</w:t>
      </w:r>
      <w:r>
        <w:rPr>
          <w:u w:val="single"/>
        </w:rPr>
        <w:t xml:space="preserve">  </w:t>
      </w:r>
      <w:r w:rsidRPr="004F7E16">
        <w:rPr>
          <w:u w:val="single"/>
        </w:rPr>
        <w:t>The notice shall be separately signed and dated by the tenant who signed the lease indicating clearly whether a child 10 years of age or under is, or will be, residing in the leased premises.</w:t>
      </w:r>
      <w:r>
        <w:rPr>
          <w:u w:val="single"/>
        </w:rPr>
        <w:t xml:space="preserve">  </w:t>
      </w:r>
    </w:p>
    <w:p w:rsidR="006F20A7" w:rsidRDefault="006F20A7" w:rsidP="006F20A7">
      <w:pPr>
        <w:rPr>
          <w:u w:val="single"/>
        </w:rPr>
      </w:pPr>
      <w:r w:rsidRPr="00A27864">
        <w:tab/>
      </w:r>
      <w:r>
        <w:rPr>
          <w:u w:val="single"/>
        </w:rPr>
        <w:t xml:space="preserve">(3)  </w:t>
      </w:r>
      <w:r w:rsidRPr="0035002E">
        <w:rPr>
          <w:u w:val="single"/>
        </w:rPr>
        <w:t xml:space="preserve">The </w:t>
      </w:r>
      <w:r>
        <w:rPr>
          <w:u w:val="single"/>
        </w:rPr>
        <w:t xml:space="preserve">department shall prepare forms of the </w:t>
      </w:r>
      <w:r w:rsidRPr="0035002E">
        <w:rPr>
          <w:u w:val="single"/>
        </w:rPr>
        <w:t xml:space="preserve">notice </w:t>
      </w:r>
      <w:r>
        <w:rPr>
          <w:u w:val="single"/>
        </w:rPr>
        <w:t xml:space="preserve">required under this subsection </w:t>
      </w:r>
      <w:r w:rsidRPr="00147FF9">
        <w:rPr>
          <w:u w:val="single"/>
        </w:rPr>
        <w:t>in English</w:t>
      </w:r>
      <w:r>
        <w:rPr>
          <w:u w:val="single"/>
        </w:rPr>
        <w:t xml:space="preserve"> and in </w:t>
      </w:r>
      <w:r w:rsidRPr="00147FF9">
        <w:rPr>
          <w:u w:val="single"/>
        </w:rPr>
        <w:t xml:space="preserve">Spanish, </w:t>
      </w:r>
      <w:r w:rsidRPr="007F7892">
        <w:rPr>
          <w:u w:val="single"/>
        </w:rPr>
        <w:t>and make the form</w:t>
      </w:r>
      <w:r>
        <w:rPr>
          <w:u w:val="single"/>
        </w:rPr>
        <w:t>s</w:t>
      </w:r>
      <w:r w:rsidRPr="007F7892">
        <w:rPr>
          <w:u w:val="single"/>
        </w:rPr>
        <w:t xml:space="preserve"> available on the department’s website for download and printing</w:t>
      </w:r>
      <w:r>
        <w:rPr>
          <w:u w:val="single"/>
        </w:rPr>
        <w:t xml:space="preserve">.  The notice forms shall provide </w:t>
      </w:r>
      <w:r w:rsidRPr="00A27864">
        <w:rPr>
          <w:u w:val="single"/>
        </w:rPr>
        <w:t>the following content:</w:t>
      </w:r>
    </w:p>
    <w:p w:rsidR="006F20A7" w:rsidRDefault="006F20A7" w:rsidP="006F20A7">
      <w:pPr>
        <w:rPr>
          <w:u w:val="single"/>
        </w:rPr>
      </w:pPr>
    </w:p>
    <w:p w:rsidR="006F20A7" w:rsidRPr="006B1D40" w:rsidRDefault="006F20A7" w:rsidP="006F20A7">
      <w:pPr>
        <w:jc w:val="center"/>
        <w:rPr>
          <w:b/>
          <w:u w:val="single"/>
        </w:rPr>
      </w:pPr>
      <w:r w:rsidRPr="006B1D40">
        <w:rPr>
          <w:b/>
          <w:u w:val="single"/>
        </w:rPr>
        <w:t>WINDOW GUARDS REQUIRE</w:t>
      </w:r>
      <w:r>
        <w:rPr>
          <w:b/>
          <w:u w:val="single"/>
        </w:rPr>
        <w:t>MENT</w:t>
      </w:r>
    </w:p>
    <w:p w:rsidR="006F20A7" w:rsidRPr="006B1D40" w:rsidRDefault="006F20A7" w:rsidP="006F20A7">
      <w:pPr>
        <w:jc w:val="center"/>
        <w:rPr>
          <w:b/>
          <w:u w:val="single"/>
        </w:rPr>
      </w:pPr>
    </w:p>
    <w:p w:rsidR="006F20A7" w:rsidRPr="006B1D40" w:rsidRDefault="006F20A7" w:rsidP="006F20A7">
      <w:pPr>
        <w:jc w:val="center"/>
        <w:rPr>
          <w:b/>
          <w:u w:val="single"/>
        </w:rPr>
      </w:pPr>
      <w:r w:rsidRPr="006B1D40">
        <w:rPr>
          <w:b/>
          <w:u w:val="single"/>
        </w:rPr>
        <w:t>LEASE NOTICE TO TENANT</w:t>
      </w:r>
    </w:p>
    <w:p w:rsidR="006F20A7" w:rsidRDefault="006F20A7" w:rsidP="006F20A7">
      <w:pPr>
        <w:rPr>
          <w:u w:val="single"/>
        </w:rPr>
      </w:pPr>
    </w:p>
    <w:p w:rsidR="006F20A7" w:rsidRPr="00704E0A" w:rsidRDefault="006F20A7" w:rsidP="006F20A7">
      <w:pPr>
        <w:rPr>
          <w:b/>
          <w:u w:val="single"/>
        </w:rPr>
      </w:pPr>
      <w:r w:rsidRPr="00704E0A">
        <w:rPr>
          <w:b/>
          <w:u w:val="single"/>
        </w:rPr>
        <w:t>If a child 10 years of age or younger lives in your apartment, you are required by law to have window guards installed</w:t>
      </w:r>
      <w:r>
        <w:rPr>
          <w:b/>
          <w:u w:val="single"/>
        </w:rPr>
        <w:t xml:space="preserve"> or indicate in writing that you do not want window guards installed</w:t>
      </w:r>
      <w:r w:rsidRPr="00704E0A">
        <w:rPr>
          <w:b/>
          <w:u w:val="single"/>
        </w:rPr>
        <w:t>.</w:t>
      </w:r>
    </w:p>
    <w:p w:rsidR="006F20A7" w:rsidRPr="006B1D40" w:rsidRDefault="006F20A7" w:rsidP="006F20A7">
      <w:pPr>
        <w:rPr>
          <w:u w:val="single"/>
        </w:rPr>
      </w:pPr>
    </w:p>
    <w:p w:rsidR="006F20A7" w:rsidRPr="00704E0A" w:rsidRDefault="006F20A7" w:rsidP="006F20A7">
      <w:pPr>
        <w:rPr>
          <w:b/>
          <w:u w:val="single"/>
        </w:rPr>
      </w:pPr>
      <w:r w:rsidRPr="006B1D40">
        <w:rPr>
          <w:b/>
          <w:u w:val="single"/>
        </w:rPr>
        <w:t xml:space="preserve">Your Landlord is required </w:t>
      </w:r>
      <w:r w:rsidRPr="00704E0A">
        <w:rPr>
          <w:b/>
          <w:u w:val="single"/>
        </w:rPr>
        <w:t>by law to install window guards in your apartment:</w:t>
      </w:r>
    </w:p>
    <w:p w:rsidR="006F20A7" w:rsidRPr="00694D5D" w:rsidRDefault="006F20A7" w:rsidP="006F20A7">
      <w:pPr>
        <w:rPr>
          <w:u w:val="single"/>
        </w:rPr>
      </w:pPr>
    </w:p>
    <w:p w:rsidR="006F20A7" w:rsidRPr="00450822" w:rsidRDefault="006F20A7" w:rsidP="006F20A7">
      <w:pPr>
        <w:ind w:left="288" w:hanging="288"/>
        <w:rPr>
          <w:u w:val="single"/>
        </w:rPr>
      </w:pPr>
      <w:r w:rsidRPr="00450822">
        <w:rPr>
          <w:color w:val="000000"/>
          <w:u w:val="single"/>
        </w:rPr>
        <w:t xml:space="preserve">• </w:t>
      </w:r>
      <w:r w:rsidRPr="00450822">
        <w:rPr>
          <w:u w:val="single"/>
        </w:rPr>
        <w:t xml:space="preserve">if you ask your landlord to put in window guards at any time (you need not give a reason) </w:t>
      </w:r>
    </w:p>
    <w:p w:rsidR="006F20A7" w:rsidRPr="00694D5D" w:rsidRDefault="006F20A7" w:rsidP="006F20A7">
      <w:pPr>
        <w:rPr>
          <w:u w:val="single"/>
        </w:rPr>
      </w:pPr>
    </w:p>
    <w:p w:rsidR="006F20A7" w:rsidRPr="00694D5D" w:rsidRDefault="006F20A7" w:rsidP="006F20A7">
      <w:pPr>
        <w:rPr>
          <w:u w:val="single"/>
        </w:rPr>
      </w:pPr>
      <w:r w:rsidRPr="00373194">
        <w:tab/>
      </w:r>
      <w:r w:rsidRPr="00694D5D">
        <w:rPr>
          <w:u w:val="single"/>
        </w:rPr>
        <w:t>OR</w:t>
      </w:r>
    </w:p>
    <w:p w:rsidR="006F20A7" w:rsidRPr="00694D5D" w:rsidRDefault="006F20A7" w:rsidP="006F20A7">
      <w:pPr>
        <w:rPr>
          <w:u w:val="single"/>
        </w:rPr>
      </w:pPr>
    </w:p>
    <w:p w:rsidR="006F20A7" w:rsidRPr="00450822" w:rsidRDefault="006F20A7" w:rsidP="006F20A7">
      <w:pPr>
        <w:ind w:left="288" w:hanging="288"/>
        <w:rPr>
          <w:u w:val="single"/>
        </w:rPr>
      </w:pPr>
      <w:r w:rsidRPr="00DA5988">
        <w:rPr>
          <w:color w:val="000000"/>
          <w:u w:val="single"/>
        </w:rPr>
        <w:t>•</w:t>
      </w:r>
      <w:r>
        <w:rPr>
          <w:color w:val="000000"/>
          <w:u w:val="single"/>
        </w:rPr>
        <w:t xml:space="preserve"> </w:t>
      </w:r>
      <w:r w:rsidRPr="00450822">
        <w:rPr>
          <w:u w:val="single"/>
        </w:rPr>
        <w:t xml:space="preserve">if a child 10 years </w:t>
      </w:r>
      <w:r>
        <w:rPr>
          <w:u w:val="single"/>
        </w:rPr>
        <w:t xml:space="preserve">of age </w:t>
      </w:r>
      <w:r w:rsidRPr="00450822">
        <w:rPr>
          <w:u w:val="single"/>
        </w:rPr>
        <w:t xml:space="preserve">or younger lives in your apartment, unless you indicate in writing that you do not want window guards installed. </w:t>
      </w:r>
    </w:p>
    <w:p w:rsidR="006F20A7" w:rsidRPr="006B1D40" w:rsidRDefault="006F20A7" w:rsidP="006F20A7">
      <w:pPr>
        <w:pStyle w:val="ListParagraph"/>
        <w:ind w:left="840"/>
        <w:rPr>
          <w:u w:val="single"/>
        </w:rPr>
      </w:pPr>
    </w:p>
    <w:p w:rsidR="006F20A7" w:rsidRDefault="006F20A7" w:rsidP="006F20A7">
      <w:pPr>
        <w:rPr>
          <w:u w:val="single"/>
        </w:rPr>
      </w:pPr>
      <w:r w:rsidRPr="006B1D40">
        <w:rPr>
          <w:b/>
          <w:u w:val="single"/>
        </w:rPr>
        <w:t>It is a violation of law</w:t>
      </w:r>
      <w:r w:rsidRPr="006B1D40">
        <w:rPr>
          <w:u w:val="single"/>
        </w:rPr>
        <w:t xml:space="preserve"> to interfere with installation </w:t>
      </w:r>
      <w:r>
        <w:rPr>
          <w:u w:val="single"/>
        </w:rPr>
        <w:t xml:space="preserve">of window guards </w:t>
      </w:r>
      <w:r w:rsidRPr="006B1D40">
        <w:rPr>
          <w:u w:val="single"/>
        </w:rPr>
        <w:t>or remove window guards</w:t>
      </w:r>
      <w:r>
        <w:rPr>
          <w:u w:val="single"/>
        </w:rPr>
        <w:t xml:space="preserve"> yourself</w:t>
      </w:r>
      <w:r w:rsidRPr="006B1D40">
        <w:rPr>
          <w:u w:val="single"/>
        </w:rPr>
        <w:t>.</w:t>
      </w:r>
    </w:p>
    <w:p w:rsidR="006F20A7" w:rsidRPr="006B1D40" w:rsidRDefault="006F20A7" w:rsidP="006F20A7">
      <w:pPr>
        <w:rPr>
          <w:u w:val="single"/>
        </w:rPr>
      </w:pPr>
    </w:p>
    <w:p w:rsidR="006F20A7" w:rsidRDefault="006F20A7" w:rsidP="006F20A7">
      <w:pPr>
        <w:rPr>
          <w:u w:val="single"/>
        </w:rPr>
      </w:pPr>
      <w:r w:rsidRPr="006B1D40">
        <w:rPr>
          <w:u w:val="single"/>
        </w:rPr>
        <w:t>CHECK ONE</w:t>
      </w:r>
    </w:p>
    <w:p w:rsidR="006F20A7" w:rsidRPr="006B1D40" w:rsidRDefault="006F20A7" w:rsidP="006F20A7">
      <w:pPr>
        <w:rPr>
          <w:u w:val="single"/>
        </w:rPr>
      </w:pPr>
    </w:p>
    <w:p w:rsidR="006F20A7" w:rsidRPr="00FA7A86" w:rsidRDefault="006F20A7" w:rsidP="006F20A7">
      <w:pPr>
        <w:ind w:left="288" w:hanging="288"/>
        <w:rPr>
          <w:u w:val="single"/>
        </w:rPr>
      </w:pPr>
      <w:r w:rsidRPr="00FA7A86">
        <w:rPr>
          <w:rFonts w:ascii="Courier New" w:hAnsi="Courier New" w:cs="Courier New"/>
          <w:u w:val="single"/>
        </w:rPr>
        <w:t xml:space="preserve">□ </w:t>
      </w:r>
      <w:r w:rsidRPr="00FA7A86">
        <w:rPr>
          <w:u w:val="single"/>
        </w:rPr>
        <w:t>A</w:t>
      </w:r>
      <w:r>
        <w:rPr>
          <w:u w:val="single"/>
        </w:rPr>
        <w:t xml:space="preserve"> </w:t>
      </w:r>
      <w:r w:rsidRPr="00FA7A86">
        <w:rPr>
          <w:u w:val="single"/>
        </w:rPr>
        <w:t>CHILD 10 YEARS OF AGE OR YOUNGER LIVE</w:t>
      </w:r>
      <w:r>
        <w:rPr>
          <w:u w:val="single"/>
        </w:rPr>
        <w:t>S</w:t>
      </w:r>
      <w:r w:rsidRPr="00FA7A86">
        <w:rPr>
          <w:u w:val="single"/>
        </w:rPr>
        <w:t xml:space="preserve"> IN MY APARTMENT</w:t>
      </w:r>
      <w:r>
        <w:rPr>
          <w:u w:val="single"/>
        </w:rPr>
        <w:t xml:space="preserve"> AND I WANT WINDOW GUARDS</w:t>
      </w:r>
      <w:r w:rsidRPr="00FA7A86">
        <w:rPr>
          <w:u w:val="single"/>
        </w:rPr>
        <w:t xml:space="preserve"> </w:t>
      </w:r>
    </w:p>
    <w:p w:rsidR="006F20A7" w:rsidRPr="006B1D40" w:rsidRDefault="006F20A7" w:rsidP="006F20A7">
      <w:pPr>
        <w:rPr>
          <w:u w:val="single"/>
        </w:rPr>
      </w:pPr>
    </w:p>
    <w:p w:rsidR="006F20A7" w:rsidRPr="00FA7A86" w:rsidRDefault="006F20A7" w:rsidP="006F20A7">
      <w:pPr>
        <w:ind w:left="288" w:hanging="288"/>
        <w:rPr>
          <w:u w:val="single"/>
        </w:rPr>
      </w:pPr>
      <w:r w:rsidRPr="00FA7A86">
        <w:rPr>
          <w:rFonts w:ascii="Courier New" w:hAnsi="Courier New" w:cs="Courier New"/>
          <w:u w:val="single"/>
        </w:rPr>
        <w:t xml:space="preserve">□ </w:t>
      </w:r>
      <w:r w:rsidRPr="00450822">
        <w:rPr>
          <w:u w:val="single"/>
        </w:rPr>
        <w:t xml:space="preserve">A CHILD </w:t>
      </w:r>
      <w:r w:rsidRPr="00FA7A86">
        <w:rPr>
          <w:u w:val="single"/>
        </w:rPr>
        <w:t>10 YEARS OF AGE OR YOUNGER LIVE</w:t>
      </w:r>
      <w:r>
        <w:rPr>
          <w:u w:val="single"/>
        </w:rPr>
        <w:t>S</w:t>
      </w:r>
      <w:r w:rsidRPr="00FA7A86">
        <w:rPr>
          <w:u w:val="single"/>
        </w:rPr>
        <w:t xml:space="preserve"> IN MY APARTMENT</w:t>
      </w:r>
      <w:r>
        <w:rPr>
          <w:u w:val="single"/>
        </w:rPr>
        <w:t xml:space="preserve"> AND I DO NOT WANT WINDOW GUARDS</w:t>
      </w:r>
      <w:r w:rsidRPr="00FA7A86">
        <w:rPr>
          <w:u w:val="single"/>
        </w:rPr>
        <w:t xml:space="preserve"> </w:t>
      </w:r>
    </w:p>
    <w:p w:rsidR="006F20A7" w:rsidRPr="006B1D40" w:rsidRDefault="006F20A7" w:rsidP="006F20A7">
      <w:pPr>
        <w:ind w:left="288" w:hanging="288"/>
        <w:rPr>
          <w:u w:val="single"/>
        </w:rPr>
      </w:pPr>
    </w:p>
    <w:p w:rsidR="002942E7" w:rsidRDefault="006F20A7" w:rsidP="002942E7">
      <w:pPr>
        <w:ind w:left="288" w:hanging="288"/>
        <w:rPr>
          <w:rFonts w:ascii="Courier New" w:hAnsi="Courier New" w:cs="Courier New"/>
          <w:u w:val="single"/>
        </w:rPr>
      </w:pPr>
      <w:r w:rsidRPr="00FA7A86">
        <w:rPr>
          <w:rFonts w:ascii="Courier New" w:hAnsi="Courier New" w:cs="Courier New"/>
          <w:u w:val="single"/>
        </w:rPr>
        <w:t xml:space="preserve">□ </w:t>
      </w:r>
      <w:r w:rsidRPr="00FA7A86">
        <w:rPr>
          <w:u w:val="single"/>
        </w:rPr>
        <w:t xml:space="preserve">NO CHILDREN 10 YEARS OF AGE OR YOUNGER LIVE IN MY APARTMENT </w:t>
      </w:r>
      <w:r>
        <w:rPr>
          <w:u w:val="single"/>
        </w:rPr>
        <w:t xml:space="preserve"> AND </w:t>
      </w:r>
      <w:r w:rsidRPr="00FA7A86">
        <w:rPr>
          <w:u w:val="single"/>
        </w:rPr>
        <w:t xml:space="preserve">I WANT WINDOW GUARDS </w:t>
      </w:r>
      <w:r w:rsidR="002942E7">
        <w:rPr>
          <w:rFonts w:ascii="Courier New" w:hAnsi="Courier New" w:cs="Courier New"/>
          <w:u w:val="single"/>
        </w:rPr>
        <w:br w:type="page"/>
      </w:r>
    </w:p>
    <w:p w:rsidR="006F20A7" w:rsidRPr="00FA7A86" w:rsidRDefault="006F20A7" w:rsidP="006F20A7">
      <w:pPr>
        <w:ind w:left="288" w:hanging="288"/>
        <w:rPr>
          <w:u w:val="single"/>
        </w:rPr>
      </w:pPr>
      <w:r w:rsidRPr="00FA7A86">
        <w:rPr>
          <w:rFonts w:ascii="Courier New" w:hAnsi="Courier New" w:cs="Courier New"/>
          <w:u w:val="single"/>
        </w:rPr>
        <w:t xml:space="preserve">□ </w:t>
      </w:r>
      <w:r w:rsidRPr="00FA7A86">
        <w:rPr>
          <w:u w:val="single"/>
        </w:rPr>
        <w:t>NO CHILDREN 10 YEARS OF AGE OR YOUNGER LIVE IN MY APARTMENT</w:t>
      </w:r>
      <w:r w:rsidRPr="00800F46">
        <w:rPr>
          <w:u w:val="single"/>
        </w:rPr>
        <w:t xml:space="preserve"> </w:t>
      </w:r>
      <w:r>
        <w:rPr>
          <w:u w:val="single"/>
        </w:rPr>
        <w:t>AND I DO NOT WANT WINDOW GUARDS</w:t>
      </w:r>
      <w:r w:rsidRPr="00FA7A86">
        <w:rPr>
          <w:u w:val="single"/>
        </w:rPr>
        <w:t xml:space="preserve"> </w:t>
      </w:r>
    </w:p>
    <w:p w:rsidR="006F20A7" w:rsidRDefault="006F20A7" w:rsidP="006F20A7">
      <w:pPr>
        <w:rPr>
          <w:u w:val="single"/>
        </w:rPr>
      </w:pPr>
    </w:p>
    <w:p w:rsidR="006F20A7" w:rsidRDefault="006F20A7" w:rsidP="006F20A7">
      <w:pPr>
        <w:rPr>
          <w:u w:val="single"/>
        </w:rPr>
      </w:pPr>
    </w:p>
    <w:p w:rsidR="006F20A7" w:rsidRPr="006B1D40" w:rsidRDefault="006F20A7" w:rsidP="006F20A7">
      <w:pPr>
        <w:rPr>
          <w:u w:val="single"/>
        </w:rPr>
      </w:pPr>
      <w:r>
        <w:rPr>
          <w:u w:val="single"/>
        </w:rPr>
        <w:t>________________</w:t>
      </w:r>
    </w:p>
    <w:p w:rsidR="006F20A7" w:rsidRDefault="006F20A7" w:rsidP="006F20A7">
      <w:pPr>
        <w:rPr>
          <w:u w:val="single"/>
        </w:rPr>
      </w:pPr>
      <w:r w:rsidRPr="006B1D40">
        <w:rPr>
          <w:u w:val="single"/>
        </w:rPr>
        <w:t>TENANT (PRINT)</w:t>
      </w:r>
    </w:p>
    <w:p w:rsidR="006F20A7" w:rsidRDefault="006F20A7" w:rsidP="006F20A7">
      <w:pPr>
        <w:rPr>
          <w:u w:val="single"/>
        </w:rPr>
      </w:pPr>
    </w:p>
    <w:p w:rsidR="006F20A7" w:rsidRPr="006B1D40" w:rsidRDefault="006F20A7" w:rsidP="006F20A7">
      <w:pPr>
        <w:rPr>
          <w:u w:val="single"/>
        </w:rPr>
      </w:pPr>
      <w:r>
        <w:rPr>
          <w:u w:val="single"/>
        </w:rPr>
        <w:t>____________________</w:t>
      </w:r>
      <w:r w:rsidRPr="00601FE3">
        <w:tab/>
      </w:r>
      <w:r w:rsidRPr="00601FE3">
        <w:tab/>
      </w:r>
      <w:r>
        <w:rPr>
          <w:u w:val="single"/>
        </w:rPr>
        <w:t>______</w:t>
      </w:r>
    </w:p>
    <w:p w:rsidR="006F20A7" w:rsidRDefault="006F20A7" w:rsidP="006F20A7">
      <w:pPr>
        <w:rPr>
          <w:u w:val="single"/>
        </w:rPr>
      </w:pPr>
      <w:r w:rsidRPr="006B1D40">
        <w:rPr>
          <w:u w:val="single"/>
        </w:rPr>
        <w:t>TENANT SIGNATURE</w:t>
      </w:r>
      <w:r w:rsidRPr="00601FE3">
        <w:tab/>
      </w:r>
      <w:r w:rsidRPr="00601FE3">
        <w:tab/>
      </w:r>
      <w:r w:rsidRPr="006B1D40">
        <w:rPr>
          <w:u w:val="single"/>
        </w:rPr>
        <w:t>DATE</w:t>
      </w:r>
    </w:p>
    <w:p w:rsidR="006F20A7" w:rsidRDefault="006F20A7" w:rsidP="006F20A7">
      <w:pPr>
        <w:rPr>
          <w:u w:val="single"/>
        </w:rPr>
      </w:pPr>
    </w:p>
    <w:p w:rsidR="006F20A7" w:rsidRDefault="006F20A7" w:rsidP="006F20A7">
      <w:pPr>
        <w:rPr>
          <w:u w:val="single"/>
        </w:rPr>
      </w:pPr>
    </w:p>
    <w:p w:rsidR="006F20A7" w:rsidRPr="00450822" w:rsidRDefault="006F20A7" w:rsidP="006F20A7">
      <w:pPr>
        <w:rPr>
          <w:b/>
          <w:u w:val="single"/>
        </w:rPr>
      </w:pPr>
      <w:r w:rsidRPr="00450822">
        <w:rPr>
          <w:b/>
          <w:u w:val="single"/>
        </w:rPr>
        <w:t>______________</w:t>
      </w:r>
      <w:r w:rsidRPr="00450822">
        <w:rPr>
          <w:b/>
          <w:u w:val="single"/>
        </w:rPr>
        <w:tab/>
      </w:r>
    </w:p>
    <w:p w:rsidR="006F20A7" w:rsidRDefault="006F20A7" w:rsidP="006F20A7">
      <w:pPr>
        <w:rPr>
          <w:u w:val="single"/>
        </w:rPr>
      </w:pPr>
      <w:r w:rsidRPr="00601FE3">
        <w:rPr>
          <w:u w:val="single"/>
        </w:rPr>
        <w:t>Tenant’s Address</w:t>
      </w:r>
    </w:p>
    <w:p w:rsidR="006F20A7" w:rsidRPr="006B1D40" w:rsidRDefault="006F20A7" w:rsidP="006F20A7">
      <w:pPr>
        <w:rPr>
          <w:u w:val="single"/>
        </w:rPr>
      </w:pPr>
    </w:p>
    <w:p w:rsidR="006F20A7" w:rsidRDefault="006F20A7" w:rsidP="006F20A7">
      <w:pPr>
        <w:rPr>
          <w:u w:val="single"/>
        </w:rPr>
      </w:pPr>
      <w:r w:rsidRPr="006B1D40">
        <w:rPr>
          <w:u w:val="single"/>
        </w:rPr>
        <w:t>FOR FURTHER INFORMATION CALL:</w:t>
      </w:r>
    </w:p>
    <w:p w:rsidR="006F20A7" w:rsidRPr="006B1D40" w:rsidRDefault="006F20A7" w:rsidP="006F20A7">
      <w:pPr>
        <w:rPr>
          <w:u w:val="single"/>
        </w:rPr>
      </w:pPr>
    </w:p>
    <w:p w:rsidR="006F20A7" w:rsidRPr="006B1D40" w:rsidRDefault="006F20A7" w:rsidP="006F20A7">
      <w:pPr>
        <w:rPr>
          <w:u w:val="single"/>
        </w:rPr>
      </w:pPr>
      <w:r w:rsidRPr="006B1D40">
        <w:rPr>
          <w:u w:val="single"/>
        </w:rPr>
        <w:t xml:space="preserve">New </w:t>
      </w:r>
      <w:r>
        <w:rPr>
          <w:u w:val="single"/>
        </w:rPr>
        <w:t>Jersey Department of Community Affairs</w:t>
      </w:r>
    </w:p>
    <w:p w:rsidR="006F20A7" w:rsidRDefault="006F20A7" w:rsidP="006F20A7">
      <w:pPr>
        <w:rPr>
          <w:u w:val="single"/>
        </w:rPr>
      </w:pPr>
      <w:r>
        <w:rPr>
          <w:u w:val="single"/>
        </w:rPr>
        <w:t>Bureau of Housing Inspection</w:t>
      </w:r>
    </w:p>
    <w:p w:rsidR="006F20A7" w:rsidRPr="004F7E16" w:rsidRDefault="006F20A7" w:rsidP="006F20A7">
      <w:pPr>
        <w:rPr>
          <w:u w:val="single"/>
        </w:rPr>
      </w:pPr>
      <w:r w:rsidRPr="004F7E16">
        <w:rPr>
          <w:u w:val="single"/>
        </w:rPr>
        <w:t>101 South Broad Street</w:t>
      </w:r>
    </w:p>
    <w:p w:rsidR="006F20A7" w:rsidRPr="004F7E16" w:rsidRDefault="006F20A7" w:rsidP="006F20A7">
      <w:pPr>
        <w:rPr>
          <w:u w:val="single"/>
        </w:rPr>
      </w:pPr>
      <w:r w:rsidRPr="004F7E16">
        <w:rPr>
          <w:u w:val="single"/>
        </w:rPr>
        <w:t>PO Box 800</w:t>
      </w:r>
    </w:p>
    <w:p w:rsidR="006F20A7" w:rsidRDefault="006F20A7" w:rsidP="006F20A7">
      <w:pPr>
        <w:rPr>
          <w:u w:val="single"/>
        </w:rPr>
      </w:pPr>
      <w:r w:rsidRPr="004F7E16">
        <w:rPr>
          <w:u w:val="single"/>
        </w:rPr>
        <w:t>Trenton, N</w:t>
      </w:r>
      <w:r>
        <w:rPr>
          <w:u w:val="single"/>
        </w:rPr>
        <w:t xml:space="preserve">ew </w:t>
      </w:r>
      <w:r w:rsidRPr="004F7E16">
        <w:rPr>
          <w:u w:val="single"/>
        </w:rPr>
        <w:t>J</w:t>
      </w:r>
      <w:r>
        <w:rPr>
          <w:u w:val="single"/>
        </w:rPr>
        <w:t>ersey</w:t>
      </w:r>
      <w:r w:rsidRPr="004F7E16">
        <w:rPr>
          <w:u w:val="single"/>
        </w:rPr>
        <w:t xml:space="preserve"> 08625-0800</w:t>
      </w:r>
      <w:r>
        <w:rPr>
          <w:u w:val="single"/>
        </w:rPr>
        <w:t xml:space="preserve"> </w:t>
      </w:r>
    </w:p>
    <w:p w:rsidR="006F20A7" w:rsidRDefault="006F20A7" w:rsidP="006F20A7">
      <w:pPr>
        <w:rPr>
          <w:u w:val="single"/>
        </w:rPr>
      </w:pPr>
      <w:r>
        <w:rPr>
          <w:u w:val="single"/>
        </w:rPr>
        <w:t>609-633-6216</w:t>
      </w:r>
    </w:p>
    <w:p w:rsidR="006F20A7" w:rsidRDefault="006F20A7" w:rsidP="006F20A7">
      <w:pPr>
        <w:rPr>
          <w:u w:val="single"/>
        </w:rPr>
      </w:pPr>
    </w:p>
    <w:p w:rsidR="006F20A7" w:rsidRDefault="002942E7" w:rsidP="006F20A7">
      <w:pPr>
        <w:rPr>
          <w:color w:val="000000"/>
          <w:u w:val="single"/>
        </w:rPr>
      </w:pPr>
      <w:r>
        <w:tab/>
        <w:t>b.</w:t>
      </w:r>
      <w:r>
        <w:tab/>
      </w:r>
      <w:r w:rsidR="006F20A7">
        <w:t xml:space="preserve">(1)  </w:t>
      </w:r>
      <w:r w:rsidR="006F20A7" w:rsidRPr="00885CBA">
        <w:rPr>
          <w:rFonts w:ascii="Albertus Extra Bold" w:hAnsi="Albertus Extra Bold"/>
          <w:b/>
        </w:rPr>
        <w:t>[</w:t>
      </w:r>
      <w:r w:rsidR="006F20A7">
        <w:t>At the time of lease signing,</w:t>
      </w:r>
      <w:r w:rsidR="006F20A7" w:rsidRPr="009E4C86">
        <w:rPr>
          <w:rFonts w:ascii="Albertus Extra Bold" w:hAnsi="Albertus Extra Bold"/>
          <w:b/>
        </w:rPr>
        <w:t>]</w:t>
      </w:r>
      <w:r w:rsidR="006F20A7" w:rsidRPr="00CA2003">
        <w:t xml:space="preserve"> </w:t>
      </w:r>
      <w:r w:rsidR="006F20A7" w:rsidRPr="009E4C86">
        <w:rPr>
          <w:u w:val="single"/>
        </w:rPr>
        <w:t>(a)</w:t>
      </w:r>
      <w:r w:rsidR="006F20A7">
        <w:rPr>
          <w:u w:val="single"/>
        </w:rPr>
        <w:t xml:space="preserve">  </w:t>
      </w:r>
      <w:r w:rsidR="006F20A7" w:rsidRPr="00885CBA">
        <w:rPr>
          <w:u w:val="single"/>
        </w:rPr>
        <w:t>E</w:t>
      </w:r>
      <w:r w:rsidR="006F20A7">
        <w:rPr>
          <w:u w:val="single"/>
        </w:rPr>
        <w:t>xcept as otherwise provided in subparagraph (c) of this paragraph, e</w:t>
      </w:r>
      <w:r w:rsidR="006F20A7" w:rsidRPr="00885CBA">
        <w:rPr>
          <w:u w:val="single"/>
        </w:rPr>
        <w:t>ach year</w:t>
      </w:r>
      <w:r w:rsidR="006F20A7">
        <w:rPr>
          <w:u w:val="single"/>
        </w:rPr>
        <w:t>,</w:t>
      </w:r>
      <w:r w:rsidR="006F20A7" w:rsidRPr="00250BE7">
        <w:rPr>
          <w:u w:val="single"/>
        </w:rPr>
        <w:t xml:space="preserve"> no earlier than January 1 and no later than January 16</w:t>
      </w:r>
      <w:r w:rsidR="006F20A7">
        <w:rPr>
          <w:u w:val="single"/>
        </w:rPr>
        <w:t>,</w:t>
      </w:r>
      <w:r w:rsidR="006F20A7" w:rsidRPr="00250BE7">
        <w:rPr>
          <w:u w:val="single"/>
        </w:rPr>
        <w:t xml:space="preserve"> </w:t>
      </w:r>
      <w:r w:rsidR="006F20A7">
        <w:rPr>
          <w:u w:val="single"/>
        </w:rPr>
        <w:t xml:space="preserve">and </w:t>
      </w:r>
      <w:r w:rsidR="006F20A7" w:rsidRPr="0035002E">
        <w:rPr>
          <w:u w:val="single"/>
        </w:rPr>
        <w:t>within 30 days of a change in occupancy not involving a written lease</w:t>
      </w:r>
      <w:r w:rsidR="006F20A7">
        <w:rPr>
          <w:u w:val="single"/>
        </w:rPr>
        <w:t>,</w:t>
      </w:r>
      <w:r w:rsidR="006F20A7" w:rsidRPr="009E4C86">
        <w:t xml:space="preserve"> </w:t>
      </w:r>
      <w:r w:rsidR="006F20A7" w:rsidRPr="00CA2003">
        <w:t>the owner, lessor, agent</w:t>
      </w:r>
      <w:r w:rsidR="006F20A7" w:rsidRPr="0085564C">
        <w:rPr>
          <w:u w:val="single"/>
        </w:rPr>
        <w:t>,</w:t>
      </w:r>
      <w:r w:rsidR="006F20A7" w:rsidRPr="00CA2003">
        <w:t xml:space="preserve"> or other person who manages or controls a unit of dwelling space in a multiple dwelling</w:t>
      </w:r>
      <w:r w:rsidR="006F20A7">
        <w:t xml:space="preserve"> shall </w:t>
      </w:r>
      <w:r w:rsidR="006F20A7" w:rsidRPr="00885CBA">
        <w:rPr>
          <w:rFonts w:ascii="Albertus Extra Bold" w:hAnsi="Albertus Extra Bold"/>
          <w:b/>
        </w:rPr>
        <w:t>[</w:t>
      </w:r>
      <w:r w:rsidR="006F20A7">
        <w:t>verbally inform the tenant of the tenant's right to request the installation of window guards under P.L.1995, c.120 (C.55:13A-7.12 et seq.)</w:t>
      </w:r>
      <w:r w:rsidR="006F20A7" w:rsidRPr="009E4C86">
        <w:rPr>
          <w:rFonts w:ascii="Albertus Extra Bold" w:hAnsi="Albertus Extra Bold"/>
          <w:b/>
        </w:rPr>
        <w:t>]</w:t>
      </w:r>
      <w:r w:rsidR="006F20A7">
        <w:t xml:space="preserve"> </w:t>
      </w:r>
      <w:r w:rsidR="006F20A7" w:rsidRPr="00885CBA">
        <w:rPr>
          <w:color w:val="000000"/>
          <w:u w:val="single"/>
        </w:rPr>
        <w:t>deliver to each dwelling unit a notice</w:t>
      </w:r>
      <w:r w:rsidR="006F20A7">
        <w:rPr>
          <w:color w:val="000000"/>
          <w:u w:val="single"/>
        </w:rPr>
        <w:t xml:space="preserve">, </w:t>
      </w:r>
      <w:r w:rsidR="006F20A7" w:rsidRPr="009E4C86">
        <w:rPr>
          <w:color w:val="000000"/>
          <w:u w:val="single"/>
        </w:rPr>
        <w:t>in the form prepared by the department</w:t>
      </w:r>
      <w:r w:rsidR="006F20A7">
        <w:rPr>
          <w:color w:val="000000"/>
          <w:u w:val="single"/>
        </w:rPr>
        <w:t xml:space="preserve"> pursuant to this paragraph, informing the tenant of the requirements concerning the installation of window guards.  </w:t>
      </w:r>
    </w:p>
    <w:p w:rsidR="006F20A7" w:rsidRPr="0035002E" w:rsidRDefault="006F20A7" w:rsidP="006F20A7">
      <w:pPr>
        <w:rPr>
          <w:color w:val="000000"/>
          <w:u w:val="single"/>
        </w:rPr>
      </w:pPr>
      <w:r w:rsidRPr="00516BB3">
        <w:rPr>
          <w:color w:val="000000"/>
        </w:rPr>
        <w:tab/>
      </w:r>
      <w:r w:rsidR="002942E7">
        <w:rPr>
          <w:color w:val="000000"/>
          <w:u w:val="single"/>
        </w:rPr>
        <w:t>(b)</w:t>
      </w:r>
      <w:r w:rsidR="002942E7">
        <w:rPr>
          <w:color w:val="000000"/>
          <w:u w:val="single"/>
        </w:rPr>
        <w:tab/>
      </w:r>
      <w:r>
        <w:rPr>
          <w:color w:val="000000"/>
          <w:u w:val="single"/>
        </w:rPr>
        <w:t>The notice shall be</w:t>
      </w:r>
      <w:r w:rsidRPr="009E4C86">
        <w:rPr>
          <w:color w:val="000000"/>
          <w:u w:val="single"/>
        </w:rPr>
        <w:t xml:space="preserve"> printed in not less than 12 point</w:t>
      </w:r>
      <w:r>
        <w:rPr>
          <w:color w:val="000000"/>
          <w:u w:val="single"/>
        </w:rPr>
        <w:t xml:space="preserve"> type, underlined, and</w:t>
      </w:r>
      <w:r w:rsidRPr="00852D62">
        <w:rPr>
          <w:color w:val="000000"/>
          <w:u w:val="single"/>
        </w:rPr>
        <w:t xml:space="preserve">, as provided in </w:t>
      </w:r>
      <w:r>
        <w:rPr>
          <w:color w:val="000000"/>
          <w:u w:val="single"/>
        </w:rPr>
        <w:t>sub</w:t>
      </w:r>
      <w:r w:rsidRPr="00852D62">
        <w:rPr>
          <w:color w:val="000000"/>
          <w:u w:val="single"/>
        </w:rPr>
        <w:t>paragraph (</w:t>
      </w:r>
      <w:r>
        <w:rPr>
          <w:color w:val="000000"/>
          <w:u w:val="single"/>
        </w:rPr>
        <w:t>d</w:t>
      </w:r>
      <w:r w:rsidRPr="00852D62">
        <w:rPr>
          <w:color w:val="000000"/>
          <w:u w:val="single"/>
        </w:rPr>
        <w:t>) of this paragraph,</w:t>
      </w:r>
      <w:r>
        <w:rPr>
          <w:color w:val="000000"/>
          <w:u w:val="single"/>
        </w:rPr>
        <w:t xml:space="preserve"> in boldface</w:t>
      </w:r>
      <w:r w:rsidRPr="009E4C86">
        <w:rPr>
          <w:color w:val="000000"/>
          <w:u w:val="single"/>
        </w:rPr>
        <w:t xml:space="preserve"> type</w:t>
      </w:r>
      <w:r>
        <w:t xml:space="preserve">.  </w:t>
      </w:r>
      <w:r w:rsidRPr="00DC43F5">
        <w:rPr>
          <w:rFonts w:ascii="Albertus Extra Bold" w:hAnsi="Albertus Extra Bold"/>
          <w:b/>
        </w:rPr>
        <w:t>[</w:t>
      </w:r>
      <w:r>
        <w:t>Verification that this verbal notice was provided and understood shall be set forth</w:t>
      </w:r>
      <w:r w:rsidRPr="00885CBA">
        <w:t>. in a written document, aside from the lease document itself, which written document shall acknowledge that the tenant was made aware of the right to request the installation of window guards and which shall be signed by both the tenant and the owner, lessor, agent or other person who manages or controls the unit of dwelling space</w:t>
      </w:r>
      <w:r>
        <w:t>.</w:t>
      </w:r>
      <w:r w:rsidRPr="00885CBA">
        <w:rPr>
          <w:rFonts w:ascii="Albertus Extra Bold" w:hAnsi="Albertus Extra Bold"/>
          <w:b/>
        </w:rPr>
        <w:t>]</w:t>
      </w:r>
      <w:r>
        <w:rPr>
          <w:rFonts w:ascii="Albertus Extra Bold" w:hAnsi="Albertus Extra Bold"/>
          <w:b/>
        </w:rPr>
        <w:t xml:space="preserve"> </w:t>
      </w:r>
      <w:r>
        <w:rPr>
          <w:color w:val="000000"/>
          <w:u w:val="single"/>
        </w:rPr>
        <w:t>The</w:t>
      </w:r>
      <w:r w:rsidRPr="007F7892">
        <w:rPr>
          <w:color w:val="000000"/>
          <w:u w:val="single"/>
        </w:rPr>
        <w:t xml:space="preserve"> owner, lessor, agent</w:t>
      </w:r>
      <w:r>
        <w:rPr>
          <w:color w:val="000000"/>
          <w:u w:val="single"/>
        </w:rPr>
        <w:t>,</w:t>
      </w:r>
      <w:r w:rsidRPr="007F7892">
        <w:rPr>
          <w:color w:val="000000"/>
          <w:u w:val="single"/>
        </w:rPr>
        <w:t xml:space="preserve"> or other person who manages or controls a unit of dwelling space in a multiple dwelling</w:t>
      </w:r>
      <w:r w:rsidRPr="0035002E">
        <w:rPr>
          <w:color w:val="000000"/>
          <w:u w:val="single"/>
        </w:rPr>
        <w:t xml:space="preserve"> shall deliver the notice by:</w:t>
      </w:r>
    </w:p>
    <w:p w:rsidR="006F20A7" w:rsidRPr="0035002E" w:rsidRDefault="006F20A7" w:rsidP="006F20A7">
      <w:pPr>
        <w:rPr>
          <w:color w:val="000000"/>
          <w:u w:val="single"/>
        </w:rPr>
      </w:pPr>
      <w:r w:rsidRPr="0035002E">
        <w:rPr>
          <w:color w:val="000000"/>
        </w:rPr>
        <w:tab/>
      </w:r>
      <w:r w:rsidRPr="0035002E">
        <w:rPr>
          <w:color w:val="000000"/>
          <w:u w:val="single"/>
        </w:rPr>
        <w:t>(</w:t>
      </w:r>
      <w:proofErr w:type="spellStart"/>
      <w:r>
        <w:rPr>
          <w:color w:val="000000"/>
          <w:u w:val="single"/>
        </w:rPr>
        <w:t>i</w:t>
      </w:r>
      <w:proofErr w:type="spellEnd"/>
      <w:r w:rsidRPr="0035002E">
        <w:rPr>
          <w:color w:val="000000"/>
          <w:u w:val="single"/>
        </w:rPr>
        <w:t>)  first class mail addressed to the tenant at the dwelling unit;</w:t>
      </w:r>
    </w:p>
    <w:p w:rsidR="006F20A7" w:rsidRPr="0035002E" w:rsidRDefault="006F20A7" w:rsidP="006F20A7">
      <w:pPr>
        <w:rPr>
          <w:color w:val="000000"/>
          <w:u w:val="single"/>
        </w:rPr>
      </w:pPr>
      <w:r w:rsidRPr="0035002E">
        <w:rPr>
          <w:color w:val="000000"/>
        </w:rPr>
        <w:tab/>
      </w:r>
      <w:r w:rsidRPr="0035002E">
        <w:rPr>
          <w:color w:val="000000"/>
          <w:u w:val="single"/>
        </w:rPr>
        <w:t>(</w:t>
      </w:r>
      <w:r>
        <w:rPr>
          <w:color w:val="000000"/>
          <w:u w:val="single"/>
        </w:rPr>
        <w:t>ii</w:t>
      </w:r>
      <w:r w:rsidRPr="0035002E">
        <w:rPr>
          <w:color w:val="000000"/>
          <w:u w:val="single"/>
        </w:rPr>
        <w:t>)  hand delivery to the tenant at the dwelling unit</w:t>
      </w:r>
      <w:r>
        <w:rPr>
          <w:color w:val="000000"/>
          <w:u w:val="single"/>
        </w:rPr>
        <w:t>;</w:t>
      </w:r>
    </w:p>
    <w:p w:rsidR="006F20A7" w:rsidRDefault="006F20A7" w:rsidP="006F20A7">
      <w:pPr>
        <w:rPr>
          <w:color w:val="000000"/>
          <w:u w:val="single"/>
        </w:rPr>
      </w:pPr>
      <w:r w:rsidRPr="0035002E">
        <w:rPr>
          <w:color w:val="000000"/>
        </w:rPr>
        <w:tab/>
      </w:r>
      <w:r w:rsidRPr="0035002E">
        <w:rPr>
          <w:color w:val="000000"/>
          <w:u w:val="single"/>
        </w:rPr>
        <w:t>(</w:t>
      </w:r>
      <w:r>
        <w:rPr>
          <w:color w:val="000000"/>
          <w:u w:val="single"/>
        </w:rPr>
        <w:t>iii</w:t>
      </w:r>
      <w:r w:rsidRPr="0035002E">
        <w:rPr>
          <w:color w:val="000000"/>
          <w:u w:val="single"/>
        </w:rPr>
        <w:t>)  enclosure with the rent bill, in which case, the notice may be delivered at the time the rent bill for the month of January is delivered; or</w:t>
      </w:r>
    </w:p>
    <w:p w:rsidR="006F20A7" w:rsidRPr="0035002E" w:rsidRDefault="006F20A7" w:rsidP="006F20A7">
      <w:pPr>
        <w:rPr>
          <w:color w:val="000000"/>
          <w:u w:val="single"/>
        </w:rPr>
      </w:pPr>
      <w:r w:rsidRPr="006434EC">
        <w:rPr>
          <w:color w:val="000000"/>
        </w:rPr>
        <w:tab/>
      </w:r>
      <w:r>
        <w:rPr>
          <w:color w:val="000000"/>
          <w:u w:val="single"/>
        </w:rPr>
        <w:t xml:space="preserve">(iv)  electronic means, if the applicable written lease provides that the </w:t>
      </w:r>
      <w:r w:rsidRPr="006434EC">
        <w:rPr>
          <w:color w:val="000000"/>
          <w:u w:val="single"/>
        </w:rPr>
        <w:t>owner, lessor, agent, or other person who manages or controls a unit of dwelling space in a multiple dwelling</w:t>
      </w:r>
      <w:r>
        <w:rPr>
          <w:color w:val="000000"/>
          <w:u w:val="single"/>
        </w:rPr>
        <w:t xml:space="preserve"> may deliver official notices to the tenant by electronic means</w:t>
      </w:r>
      <w:r w:rsidRPr="0035002E">
        <w:rPr>
          <w:color w:val="000000"/>
          <w:u w:val="single"/>
        </w:rPr>
        <w:t>.</w:t>
      </w:r>
    </w:p>
    <w:p w:rsidR="006F20A7" w:rsidRDefault="006F20A7" w:rsidP="006F20A7">
      <w:pPr>
        <w:rPr>
          <w:color w:val="000000"/>
          <w:u w:val="single"/>
        </w:rPr>
      </w:pPr>
      <w:r w:rsidRPr="00516BB3">
        <w:rPr>
          <w:color w:val="000000"/>
        </w:rPr>
        <w:tab/>
      </w:r>
      <w:r w:rsidR="002942E7">
        <w:rPr>
          <w:color w:val="000000"/>
          <w:u w:val="single"/>
        </w:rPr>
        <w:t>(c)</w:t>
      </w:r>
      <w:r w:rsidR="002942E7">
        <w:rPr>
          <w:color w:val="000000"/>
          <w:u w:val="single"/>
        </w:rPr>
        <w:tab/>
      </w:r>
      <w:r w:rsidRPr="00516BB3">
        <w:rPr>
          <w:color w:val="000000"/>
          <w:u w:val="single"/>
        </w:rPr>
        <w:t>The owner, lessor, agent, or other person who manages or controls a unit of dwelling space in a multiple dwelling shall not be required to deliver the notice required under this paragraph to a tenant if the tenant has signed and dated the notice required under subsection a. of this section on or after August 1 of the</w:t>
      </w:r>
      <w:r>
        <w:rPr>
          <w:color w:val="000000"/>
          <w:u w:val="single"/>
        </w:rPr>
        <w:t xml:space="preserve"> immediately previous year.</w:t>
      </w:r>
      <w:r w:rsidRPr="00516BB3">
        <w:rPr>
          <w:color w:val="000000"/>
          <w:u w:val="single"/>
        </w:rPr>
        <w:t xml:space="preserve"> </w:t>
      </w:r>
    </w:p>
    <w:p w:rsidR="006F20A7" w:rsidRDefault="006F20A7" w:rsidP="006F20A7">
      <w:pPr>
        <w:rPr>
          <w:color w:val="000000"/>
          <w:u w:val="single"/>
        </w:rPr>
      </w:pPr>
      <w:r w:rsidRPr="00FA7A86">
        <w:rPr>
          <w:color w:val="000000"/>
        </w:rPr>
        <w:tab/>
      </w:r>
      <w:r w:rsidRPr="00DC43F5">
        <w:rPr>
          <w:color w:val="000000"/>
          <w:u w:val="single"/>
        </w:rPr>
        <w:t>(</w:t>
      </w:r>
      <w:r>
        <w:rPr>
          <w:color w:val="000000"/>
          <w:u w:val="single"/>
        </w:rPr>
        <w:t>d</w:t>
      </w:r>
      <w:r w:rsidRPr="00DC43F5">
        <w:rPr>
          <w:color w:val="000000"/>
          <w:u w:val="single"/>
        </w:rPr>
        <w:t>)</w:t>
      </w:r>
      <w:r w:rsidR="002942E7">
        <w:rPr>
          <w:color w:val="000000"/>
          <w:u w:val="single"/>
        </w:rPr>
        <w:tab/>
      </w:r>
      <w:r w:rsidRPr="0035002E">
        <w:rPr>
          <w:u w:val="single"/>
        </w:rPr>
        <w:t xml:space="preserve">The </w:t>
      </w:r>
      <w:r>
        <w:rPr>
          <w:u w:val="single"/>
        </w:rPr>
        <w:t xml:space="preserve">department shall prepare forms of the </w:t>
      </w:r>
      <w:r w:rsidRPr="0035002E">
        <w:rPr>
          <w:u w:val="single"/>
        </w:rPr>
        <w:t xml:space="preserve">notice </w:t>
      </w:r>
      <w:r>
        <w:rPr>
          <w:u w:val="single"/>
        </w:rPr>
        <w:t>required under this subsection</w:t>
      </w:r>
      <w:r w:rsidRPr="0035002E">
        <w:rPr>
          <w:u w:val="single"/>
        </w:rPr>
        <w:t xml:space="preserve"> </w:t>
      </w:r>
      <w:r w:rsidRPr="00147FF9">
        <w:rPr>
          <w:u w:val="single"/>
        </w:rPr>
        <w:t>in English</w:t>
      </w:r>
      <w:r>
        <w:rPr>
          <w:u w:val="single"/>
        </w:rPr>
        <w:t xml:space="preserve"> and in</w:t>
      </w:r>
      <w:r w:rsidRPr="00147FF9">
        <w:rPr>
          <w:u w:val="single"/>
        </w:rPr>
        <w:t xml:space="preserve"> Spanish, </w:t>
      </w:r>
      <w:r w:rsidRPr="00D5195D">
        <w:rPr>
          <w:u w:val="single"/>
        </w:rPr>
        <w:t>and make the form</w:t>
      </w:r>
      <w:r>
        <w:rPr>
          <w:u w:val="single"/>
        </w:rPr>
        <w:t>s</w:t>
      </w:r>
      <w:r w:rsidRPr="00D5195D">
        <w:rPr>
          <w:u w:val="single"/>
        </w:rPr>
        <w:t xml:space="preserve"> available on the department’s website for download and printing</w:t>
      </w:r>
      <w:r w:rsidRPr="00147FF9">
        <w:rPr>
          <w:u w:val="single"/>
        </w:rPr>
        <w:t xml:space="preserve">. </w:t>
      </w:r>
      <w:r>
        <w:rPr>
          <w:u w:val="single"/>
        </w:rPr>
        <w:t xml:space="preserve"> The notice forms shall provide </w:t>
      </w:r>
      <w:r w:rsidRPr="00A27864">
        <w:rPr>
          <w:u w:val="single"/>
        </w:rPr>
        <w:t>the following content:</w:t>
      </w:r>
      <w:r>
        <w:rPr>
          <w:u w:val="single"/>
        </w:rPr>
        <w:t xml:space="preserve"> </w:t>
      </w:r>
    </w:p>
    <w:p w:rsidR="006F20A7" w:rsidRDefault="006F20A7" w:rsidP="006F20A7">
      <w:pPr>
        <w:rPr>
          <w:color w:val="000000"/>
          <w:u w:val="single"/>
        </w:rPr>
      </w:pPr>
    </w:p>
    <w:p w:rsidR="006F20A7" w:rsidRPr="00250BE7" w:rsidRDefault="006F20A7" w:rsidP="006F20A7">
      <w:pPr>
        <w:rPr>
          <w:color w:val="000000"/>
          <w:u w:val="single"/>
        </w:rPr>
      </w:pPr>
      <w:r w:rsidRPr="00250BE7">
        <w:rPr>
          <w:color w:val="000000"/>
          <w:u w:val="single"/>
        </w:rPr>
        <w:t xml:space="preserve">DEPARTMENT OF </w:t>
      </w:r>
      <w:r>
        <w:rPr>
          <w:color w:val="000000"/>
          <w:u w:val="single"/>
        </w:rPr>
        <w:t>COMMUNITY AFFAIRS</w:t>
      </w:r>
    </w:p>
    <w:p w:rsidR="006F20A7" w:rsidRPr="00250BE7" w:rsidRDefault="006F20A7" w:rsidP="006F20A7">
      <w:pPr>
        <w:rPr>
          <w:color w:val="000000"/>
          <w:u w:val="single"/>
        </w:rPr>
      </w:pPr>
      <w:r>
        <w:rPr>
          <w:color w:val="000000"/>
          <w:u w:val="single"/>
        </w:rPr>
        <w:t>STATE OF NEW JERSEY</w:t>
      </w:r>
    </w:p>
    <w:p w:rsidR="006F20A7" w:rsidRDefault="006F20A7" w:rsidP="006F20A7">
      <w:pPr>
        <w:rPr>
          <w:color w:val="000000"/>
          <w:u w:val="single"/>
        </w:rPr>
      </w:pPr>
      <w:r w:rsidRPr="00250BE7">
        <w:rPr>
          <w:color w:val="000000"/>
          <w:u w:val="single"/>
        </w:rPr>
        <w:t>NOTICE TO TENANT OR OCCUPANT</w:t>
      </w:r>
    </w:p>
    <w:p w:rsidR="006F20A7" w:rsidRDefault="006F20A7" w:rsidP="006F20A7">
      <w:pPr>
        <w:rPr>
          <w:color w:val="000000"/>
          <w:u w:val="single"/>
        </w:rPr>
      </w:pPr>
    </w:p>
    <w:p w:rsidR="006F20A7" w:rsidRPr="00DA5988" w:rsidRDefault="006F20A7" w:rsidP="006F20A7">
      <w:pPr>
        <w:jc w:val="center"/>
        <w:rPr>
          <w:b/>
          <w:color w:val="000000"/>
          <w:sz w:val="28"/>
          <w:szCs w:val="28"/>
          <w:u w:val="single"/>
        </w:rPr>
      </w:pPr>
      <w:r w:rsidRPr="00DA5988">
        <w:rPr>
          <w:b/>
          <w:color w:val="000000"/>
          <w:sz w:val="28"/>
          <w:szCs w:val="28"/>
          <w:u w:val="single"/>
        </w:rPr>
        <w:t>Annual Notice</w:t>
      </w:r>
      <w:r>
        <w:rPr>
          <w:b/>
          <w:color w:val="000000"/>
          <w:sz w:val="28"/>
          <w:szCs w:val="28"/>
          <w:u w:val="single"/>
        </w:rPr>
        <w:t xml:space="preserve"> – Window Guards</w:t>
      </w:r>
    </w:p>
    <w:p w:rsidR="006F20A7" w:rsidRDefault="006F20A7" w:rsidP="006F20A7">
      <w:pPr>
        <w:rPr>
          <w:color w:val="000000"/>
          <w:u w:val="single"/>
        </w:rPr>
      </w:pPr>
    </w:p>
    <w:p w:rsidR="006F20A7" w:rsidRDefault="006F20A7" w:rsidP="006F20A7">
      <w:pPr>
        <w:rPr>
          <w:color w:val="000000"/>
          <w:u w:val="single"/>
        </w:rPr>
      </w:pPr>
      <w:r w:rsidRPr="00DA5988">
        <w:rPr>
          <w:color w:val="000000"/>
          <w:u w:val="single"/>
        </w:rPr>
        <w:t xml:space="preserve">New </w:t>
      </w:r>
      <w:r>
        <w:rPr>
          <w:color w:val="000000"/>
          <w:u w:val="single"/>
        </w:rPr>
        <w:t>Jersey</w:t>
      </w:r>
      <w:r w:rsidRPr="00DA5988">
        <w:rPr>
          <w:color w:val="000000"/>
          <w:u w:val="single"/>
        </w:rPr>
        <w:t xml:space="preserve"> law requires that tenants living in buildings with 3 or more apartments complete this form and return it to their landlord before </w:t>
      </w:r>
      <w:r w:rsidRPr="00DA5988">
        <w:rPr>
          <w:b/>
          <w:color w:val="000000"/>
          <w:u w:val="single"/>
        </w:rPr>
        <w:t>February 15</w:t>
      </w:r>
      <w:r w:rsidRPr="00DA5988">
        <w:rPr>
          <w:color w:val="000000"/>
          <w:u w:val="single"/>
        </w:rPr>
        <w:t xml:space="preserve">, each year. </w:t>
      </w:r>
      <w:r w:rsidRPr="00DA5988">
        <w:rPr>
          <w:b/>
          <w:color w:val="000000"/>
          <w:u w:val="single"/>
        </w:rPr>
        <w:t xml:space="preserve">If you do not return this form, your landlord is required to </w:t>
      </w:r>
      <w:r>
        <w:rPr>
          <w:b/>
          <w:color w:val="000000"/>
          <w:u w:val="single"/>
        </w:rPr>
        <w:t>go to</w:t>
      </w:r>
      <w:r w:rsidRPr="00DA5988">
        <w:rPr>
          <w:b/>
          <w:color w:val="000000"/>
          <w:u w:val="single"/>
        </w:rPr>
        <w:t xml:space="preserve"> your apartment </w:t>
      </w:r>
      <w:r>
        <w:rPr>
          <w:b/>
          <w:color w:val="000000"/>
          <w:u w:val="single"/>
        </w:rPr>
        <w:t>and ask you</w:t>
      </w:r>
      <w:r w:rsidRPr="00DA5988">
        <w:rPr>
          <w:b/>
          <w:color w:val="000000"/>
          <w:u w:val="single"/>
        </w:rPr>
        <w:t xml:space="preserve"> </w:t>
      </w:r>
      <w:r>
        <w:rPr>
          <w:b/>
          <w:color w:val="000000"/>
          <w:u w:val="single"/>
        </w:rPr>
        <w:t xml:space="preserve">to </w:t>
      </w:r>
      <w:r w:rsidRPr="00852D62">
        <w:rPr>
          <w:b/>
          <w:color w:val="000000"/>
          <w:u w:val="single"/>
        </w:rPr>
        <w:t>complete and return this form</w:t>
      </w:r>
      <w:r w:rsidRPr="00DA5988">
        <w:rPr>
          <w:b/>
          <w:color w:val="000000"/>
          <w:u w:val="single"/>
        </w:rPr>
        <w:t>.</w:t>
      </w:r>
    </w:p>
    <w:p w:rsidR="006F20A7" w:rsidRDefault="006F20A7" w:rsidP="006F20A7">
      <w:pPr>
        <w:rPr>
          <w:color w:val="000000"/>
          <w:u w:val="single"/>
        </w:rPr>
      </w:pPr>
    </w:p>
    <w:p w:rsidR="006F20A7" w:rsidRDefault="006F20A7" w:rsidP="006F20A7">
      <w:pPr>
        <w:rPr>
          <w:color w:val="000000"/>
          <w:u w:val="single"/>
        </w:rPr>
      </w:pPr>
      <w:r w:rsidRPr="00DA5988">
        <w:rPr>
          <w:b/>
          <w:color w:val="000000"/>
          <w:u w:val="single"/>
        </w:rPr>
        <w:t>By law</w:t>
      </w:r>
      <w:r w:rsidRPr="00DA5988">
        <w:rPr>
          <w:color w:val="000000"/>
          <w:u w:val="single"/>
        </w:rPr>
        <w:t xml:space="preserve">, your landlord </w:t>
      </w:r>
      <w:r>
        <w:rPr>
          <w:color w:val="000000"/>
          <w:u w:val="single"/>
        </w:rPr>
        <w:t xml:space="preserve">must </w:t>
      </w:r>
      <w:r w:rsidRPr="00DA5988">
        <w:rPr>
          <w:color w:val="000000"/>
          <w:u w:val="single"/>
        </w:rPr>
        <w:t xml:space="preserve">install window guards in your </w:t>
      </w:r>
      <w:r w:rsidRPr="0056715C">
        <w:rPr>
          <w:color w:val="000000"/>
          <w:u w:val="single"/>
        </w:rPr>
        <w:t>apartment, unless you indicate in writing that you do not want window guards installed.</w:t>
      </w:r>
    </w:p>
    <w:p w:rsidR="006F20A7" w:rsidRDefault="006F20A7" w:rsidP="006F20A7">
      <w:pPr>
        <w:rPr>
          <w:color w:val="000000"/>
          <w:u w:val="single"/>
        </w:rPr>
      </w:pPr>
    </w:p>
    <w:p w:rsidR="006F20A7" w:rsidRDefault="006F20A7" w:rsidP="006F20A7">
      <w:pPr>
        <w:rPr>
          <w:color w:val="000000"/>
          <w:u w:val="single"/>
        </w:rPr>
      </w:pPr>
      <w:r w:rsidRPr="00DA5988">
        <w:rPr>
          <w:b/>
          <w:color w:val="000000"/>
          <w:u w:val="single"/>
        </w:rPr>
        <w:t>By law</w:t>
      </w:r>
      <w:r w:rsidRPr="00DA5988">
        <w:rPr>
          <w:color w:val="000000"/>
          <w:u w:val="single"/>
        </w:rPr>
        <w:t xml:space="preserve">, your landlord </w:t>
      </w:r>
      <w:r>
        <w:rPr>
          <w:color w:val="000000"/>
          <w:u w:val="single"/>
        </w:rPr>
        <w:t xml:space="preserve">must </w:t>
      </w:r>
      <w:r w:rsidRPr="00DA5988">
        <w:rPr>
          <w:color w:val="000000"/>
          <w:u w:val="single"/>
        </w:rPr>
        <w:t xml:space="preserve">install window guards in your </w:t>
      </w:r>
      <w:r w:rsidRPr="0056715C">
        <w:rPr>
          <w:color w:val="000000"/>
          <w:u w:val="single"/>
        </w:rPr>
        <w:t>apartment</w:t>
      </w:r>
      <w:r>
        <w:rPr>
          <w:color w:val="000000"/>
          <w:u w:val="single"/>
        </w:rPr>
        <w:t xml:space="preserve"> </w:t>
      </w:r>
      <w:r w:rsidRPr="00DA5988">
        <w:rPr>
          <w:color w:val="000000"/>
          <w:u w:val="single"/>
        </w:rPr>
        <w:t>if you request them</w:t>
      </w:r>
      <w:r>
        <w:rPr>
          <w:color w:val="000000"/>
          <w:u w:val="single"/>
        </w:rPr>
        <w:t>,</w:t>
      </w:r>
      <w:r w:rsidRPr="00DA5988">
        <w:rPr>
          <w:color w:val="000000"/>
          <w:u w:val="single"/>
        </w:rPr>
        <w:t xml:space="preserve"> even if no children live with you.</w:t>
      </w:r>
      <w:r>
        <w:rPr>
          <w:color w:val="000000"/>
          <w:u w:val="single"/>
        </w:rPr>
        <w:t xml:space="preserve">   </w:t>
      </w:r>
    </w:p>
    <w:p w:rsidR="006F20A7" w:rsidRDefault="006F20A7" w:rsidP="006F20A7">
      <w:pPr>
        <w:rPr>
          <w:color w:val="000000"/>
          <w:u w:val="single"/>
        </w:rPr>
      </w:pPr>
    </w:p>
    <w:p w:rsidR="006F20A7" w:rsidRDefault="006F20A7" w:rsidP="006F20A7">
      <w:pPr>
        <w:ind w:left="288" w:hanging="288"/>
        <w:rPr>
          <w:color w:val="000000"/>
          <w:u w:val="single"/>
        </w:rPr>
      </w:pPr>
      <w:r w:rsidRPr="00DA5988">
        <w:rPr>
          <w:color w:val="000000"/>
          <w:u w:val="single"/>
        </w:rPr>
        <w:t>•</w:t>
      </w:r>
      <w:r>
        <w:rPr>
          <w:color w:val="000000"/>
          <w:u w:val="single"/>
        </w:rPr>
        <w:t xml:space="preserve"> </w:t>
      </w:r>
      <w:r w:rsidRPr="00DA5988">
        <w:rPr>
          <w:b/>
          <w:color w:val="000000"/>
          <w:u w:val="single"/>
        </w:rPr>
        <w:t>It is against the law</w:t>
      </w:r>
      <w:r w:rsidRPr="00DA5988">
        <w:rPr>
          <w:color w:val="000000"/>
          <w:u w:val="single"/>
        </w:rPr>
        <w:t xml:space="preserve"> to interfere with installation</w:t>
      </w:r>
      <w:r>
        <w:rPr>
          <w:color w:val="000000"/>
          <w:u w:val="single"/>
        </w:rPr>
        <w:t xml:space="preserve"> of window guards</w:t>
      </w:r>
      <w:r w:rsidRPr="00DA5988">
        <w:rPr>
          <w:color w:val="000000"/>
          <w:u w:val="single"/>
        </w:rPr>
        <w:t>, or remove window guards</w:t>
      </w:r>
      <w:r>
        <w:rPr>
          <w:color w:val="000000"/>
          <w:u w:val="single"/>
        </w:rPr>
        <w:t xml:space="preserve"> yourself</w:t>
      </w:r>
      <w:r w:rsidRPr="007D12C7">
        <w:rPr>
          <w:color w:val="000000"/>
          <w:u w:val="single"/>
        </w:rPr>
        <w:t xml:space="preserve">. Air conditioners in windows must be </w:t>
      </w:r>
      <w:r>
        <w:rPr>
          <w:color w:val="000000"/>
          <w:u w:val="single"/>
        </w:rPr>
        <w:t>secure</w:t>
      </w:r>
      <w:r w:rsidRPr="007D12C7">
        <w:rPr>
          <w:color w:val="000000"/>
          <w:u w:val="single"/>
        </w:rPr>
        <w:t>ly installed.</w:t>
      </w:r>
    </w:p>
    <w:p w:rsidR="006F20A7" w:rsidRPr="00DA5988" w:rsidRDefault="006F20A7" w:rsidP="006F20A7">
      <w:pPr>
        <w:rPr>
          <w:color w:val="000000"/>
          <w:u w:val="single"/>
        </w:rPr>
      </w:pPr>
    </w:p>
    <w:p w:rsidR="002942E7" w:rsidRDefault="006F20A7" w:rsidP="002942E7">
      <w:pPr>
        <w:ind w:left="288" w:hanging="288"/>
        <w:rPr>
          <w:color w:val="000000"/>
          <w:u w:val="single"/>
        </w:rPr>
      </w:pPr>
      <w:r w:rsidRPr="00DA5988">
        <w:rPr>
          <w:color w:val="000000"/>
          <w:u w:val="single"/>
        </w:rPr>
        <w:t>•</w:t>
      </w:r>
      <w:r>
        <w:rPr>
          <w:color w:val="000000"/>
          <w:u w:val="single"/>
        </w:rPr>
        <w:t xml:space="preserve"> </w:t>
      </w:r>
      <w:r w:rsidRPr="00DA5988">
        <w:rPr>
          <w:color w:val="000000"/>
          <w:u w:val="single"/>
        </w:rPr>
        <w:t>Window guards must be installed so there is no space greater than 4 inches above or below the guard, on the side of the guard, or between the bars.</w:t>
      </w:r>
      <w:r w:rsidR="002942E7">
        <w:rPr>
          <w:color w:val="000000"/>
          <w:u w:val="single"/>
        </w:rPr>
        <w:br w:type="page"/>
      </w:r>
    </w:p>
    <w:p w:rsidR="006F20A7" w:rsidRDefault="006F20A7" w:rsidP="006F20A7">
      <w:pPr>
        <w:ind w:left="288" w:hanging="288"/>
        <w:rPr>
          <w:color w:val="000000"/>
          <w:u w:val="single"/>
        </w:rPr>
      </w:pPr>
      <w:r w:rsidRPr="00DA5988">
        <w:rPr>
          <w:color w:val="000000"/>
          <w:u w:val="single"/>
        </w:rPr>
        <w:t>•</w:t>
      </w:r>
      <w:r>
        <w:rPr>
          <w:color w:val="000000"/>
          <w:u w:val="single"/>
        </w:rPr>
        <w:t xml:space="preserve"> </w:t>
      </w:r>
      <w:r w:rsidRPr="00DA5988">
        <w:rPr>
          <w:color w:val="000000"/>
          <w:u w:val="single"/>
        </w:rPr>
        <w:t xml:space="preserve">ONLY windows that open to fire escapes, and one window in each first floor apartment </w:t>
      </w:r>
      <w:r>
        <w:rPr>
          <w:color w:val="000000"/>
          <w:u w:val="single"/>
        </w:rPr>
        <w:t>which is an emergency exit from the apartment</w:t>
      </w:r>
      <w:r w:rsidRPr="00DA5988">
        <w:rPr>
          <w:color w:val="000000"/>
          <w:u w:val="single"/>
        </w:rPr>
        <w:t>, are legally exempt from this requirement.</w:t>
      </w:r>
    </w:p>
    <w:p w:rsidR="006F20A7" w:rsidRPr="00250BE7" w:rsidRDefault="006F20A7" w:rsidP="006F20A7">
      <w:pPr>
        <w:rPr>
          <w:color w:val="000000"/>
          <w:u w:val="single"/>
        </w:rPr>
      </w:pPr>
    </w:p>
    <w:p w:rsidR="006F20A7" w:rsidRDefault="006F20A7" w:rsidP="006F20A7">
      <w:pPr>
        <w:rPr>
          <w:color w:val="000000"/>
          <w:u w:val="single"/>
        </w:rPr>
      </w:pPr>
      <w:r w:rsidRPr="002D7EAE">
        <w:rPr>
          <w:color w:val="000000"/>
          <w:u w:val="single"/>
        </w:rPr>
        <w:t>Please check all boxes that apply:</w:t>
      </w:r>
    </w:p>
    <w:p w:rsidR="006F20A7" w:rsidRDefault="006F20A7" w:rsidP="006F20A7">
      <w:pPr>
        <w:rPr>
          <w:color w:val="000000"/>
          <w:u w:val="single"/>
        </w:rPr>
      </w:pPr>
    </w:p>
    <w:p w:rsidR="006F20A7" w:rsidRDefault="006F20A7" w:rsidP="006F20A7">
      <w:pPr>
        <w:rPr>
          <w:b/>
          <w:color w:val="000000"/>
          <w:u w:val="single"/>
        </w:rPr>
      </w:pPr>
      <w:r w:rsidRPr="002D7EAE">
        <w:rPr>
          <w:b/>
          <w:color w:val="000000"/>
          <w:u w:val="single"/>
        </w:rPr>
        <w:t>A child 1</w:t>
      </w:r>
      <w:r>
        <w:rPr>
          <w:b/>
          <w:color w:val="000000"/>
          <w:u w:val="single"/>
        </w:rPr>
        <w:t>0</w:t>
      </w:r>
      <w:r w:rsidRPr="002D7EAE">
        <w:rPr>
          <w:b/>
          <w:color w:val="000000"/>
          <w:u w:val="single"/>
        </w:rPr>
        <w:t xml:space="preserve"> years of age or younger lives in my apartment and: </w:t>
      </w:r>
    </w:p>
    <w:p w:rsidR="006F20A7" w:rsidRPr="002D7EAE" w:rsidRDefault="006F20A7" w:rsidP="006F20A7">
      <w:pPr>
        <w:rPr>
          <w:b/>
          <w:color w:val="000000"/>
          <w:u w:val="single"/>
        </w:rPr>
      </w:pPr>
    </w:p>
    <w:p w:rsidR="006F20A7" w:rsidRPr="00FA7A86" w:rsidRDefault="006F20A7" w:rsidP="006F20A7">
      <w:pPr>
        <w:rPr>
          <w:color w:val="000000"/>
          <w:u w:val="single"/>
        </w:rPr>
      </w:pPr>
      <w:r w:rsidRPr="00FA7A86">
        <w:rPr>
          <w:rFonts w:ascii="Courier New" w:hAnsi="Courier New" w:cs="Courier New"/>
          <w:color w:val="000000"/>
          <w:u w:val="single"/>
        </w:rPr>
        <w:t>□</w:t>
      </w:r>
      <w:r w:rsidRPr="00FA7A86">
        <w:rPr>
          <w:color w:val="000000"/>
          <w:u w:val="single"/>
        </w:rPr>
        <w:t xml:space="preserve">  Window guards are installed in all windows as required.</w:t>
      </w:r>
    </w:p>
    <w:p w:rsidR="006F20A7" w:rsidRPr="002D7EAE" w:rsidRDefault="006F20A7" w:rsidP="006F20A7">
      <w:pPr>
        <w:pStyle w:val="ListParagraph"/>
        <w:numPr>
          <w:ilvl w:val="0"/>
          <w:numId w:val="1"/>
        </w:numPr>
        <w:rPr>
          <w:color w:val="000000"/>
          <w:u w:val="single"/>
        </w:rPr>
      </w:pPr>
    </w:p>
    <w:p w:rsidR="006F20A7" w:rsidRPr="00FA7A86" w:rsidRDefault="006F20A7" w:rsidP="006F20A7">
      <w:pPr>
        <w:rPr>
          <w:color w:val="000000"/>
          <w:u w:val="single"/>
        </w:rPr>
      </w:pPr>
      <w:r w:rsidRPr="00FA7A86">
        <w:rPr>
          <w:rFonts w:ascii="Courier New" w:hAnsi="Courier New" w:cs="Courier New"/>
          <w:color w:val="000000"/>
          <w:u w:val="single"/>
        </w:rPr>
        <w:t>□</w:t>
      </w:r>
      <w:r w:rsidRPr="00FA7A86">
        <w:rPr>
          <w:color w:val="000000"/>
          <w:u w:val="single"/>
        </w:rPr>
        <w:t xml:space="preserve">  Window guards need repair.</w:t>
      </w:r>
    </w:p>
    <w:p w:rsidR="006F20A7" w:rsidRPr="002D7EAE" w:rsidRDefault="006F20A7" w:rsidP="006F20A7">
      <w:pPr>
        <w:pStyle w:val="ListParagraph"/>
        <w:numPr>
          <w:ilvl w:val="0"/>
          <w:numId w:val="1"/>
        </w:numPr>
        <w:rPr>
          <w:color w:val="000000"/>
          <w:u w:val="single"/>
        </w:rPr>
      </w:pPr>
    </w:p>
    <w:p w:rsidR="006F20A7" w:rsidRPr="00FA7A86" w:rsidRDefault="006F20A7" w:rsidP="006F20A7">
      <w:pPr>
        <w:rPr>
          <w:color w:val="000000"/>
          <w:u w:val="single"/>
        </w:rPr>
      </w:pPr>
      <w:r w:rsidRPr="00FA7A86">
        <w:rPr>
          <w:rFonts w:ascii="Courier New" w:hAnsi="Courier New" w:cs="Courier New"/>
          <w:color w:val="000000"/>
          <w:u w:val="single"/>
        </w:rPr>
        <w:t>□</w:t>
      </w:r>
      <w:r w:rsidRPr="00FA7A86">
        <w:rPr>
          <w:color w:val="000000"/>
          <w:u w:val="single"/>
        </w:rPr>
        <w:t xml:space="preserve">  Window guards are NOT installed in all windows as required.</w:t>
      </w:r>
    </w:p>
    <w:p w:rsidR="006F20A7" w:rsidRPr="00FA7A86" w:rsidRDefault="006F20A7" w:rsidP="006F20A7">
      <w:pPr>
        <w:rPr>
          <w:color w:val="000000"/>
          <w:u w:val="single"/>
        </w:rPr>
      </w:pPr>
      <w:r w:rsidRPr="00FA7A86">
        <w:rPr>
          <w:rFonts w:ascii="Courier New" w:hAnsi="Courier New" w:cs="Courier New"/>
          <w:color w:val="000000"/>
          <w:u w:val="single"/>
        </w:rPr>
        <w:t>□</w:t>
      </w:r>
      <w:r w:rsidRPr="00FA7A86">
        <w:rPr>
          <w:color w:val="000000"/>
          <w:u w:val="single"/>
        </w:rPr>
        <w:t xml:space="preserve">  </w:t>
      </w:r>
      <w:r>
        <w:rPr>
          <w:color w:val="000000"/>
          <w:u w:val="single"/>
        </w:rPr>
        <w:t xml:space="preserve">I do not want </w:t>
      </w:r>
      <w:r w:rsidRPr="00FA7A86">
        <w:rPr>
          <w:color w:val="000000"/>
          <w:u w:val="single"/>
        </w:rPr>
        <w:t>window</w:t>
      </w:r>
      <w:r>
        <w:rPr>
          <w:color w:val="000000"/>
          <w:u w:val="single"/>
        </w:rPr>
        <w:t xml:space="preserve"> guards </w:t>
      </w:r>
      <w:r w:rsidRPr="007F7E32">
        <w:rPr>
          <w:color w:val="000000"/>
          <w:u w:val="single"/>
        </w:rPr>
        <w:t>installed</w:t>
      </w:r>
      <w:r w:rsidRPr="00FA7A86">
        <w:rPr>
          <w:color w:val="000000"/>
          <w:u w:val="single"/>
        </w:rPr>
        <w:t>.</w:t>
      </w:r>
    </w:p>
    <w:p w:rsidR="006F20A7" w:rsidRPr="002D7EAE" w:rsidRDefault="006F20A7" w:rsidP="006F20A7">
      <w:pPr>
        <w:rPr>
          <w:color w:val="000000"/>
          <w:u w:val="single"/>
        </w:rPr>
      </w:pPr>
    </w:p>
    <w:p w:rsidR="006F20A7" w:rsidRDefault="006F20A7" w:rsidP="006F20A7">
      <w:pPr>
        <w:rPr>
          <w:b/>
          <w:color w:val="000000"/>
          <w:u w:val="single"/>
        </w:rPr>
      </w:pPr>
      <w:r w:rsidRPr="002D7EAE">
        <w:rPr>
          <w:b/>
          <w:color w:val="000000"/>
          <w:u w:val="single"/>
        </w:rPr>
        <w:t>No child</w:t>
      </w:r>
      <w:r>
        <w:rPr>
          <w:b/>
          <w:color w:val="000000"/>
          <w:u w:val="single"/>
        </w:rPr>
        <w:t>ren</w:t>
      </w:r>
      <w:r w:rsidRPr="002D7EAE">
        <w:rPr>
          <w:b/>
          <w:color w:val="000000"/>
          <w:u w:val="single"/>
        </w:rPr>
        <w:t xml:space="preserve"> 1</w:t>
      </w:r>
      <w:r>
        <w:rPr>
          <w:b/>
          <w:color w:val="000000"/>
          <w:u w:val="single"/>
        </w:rPr>
        <w:t>0</w:t>
      </w:r>
      <w:r w:rsidRPr="002D7EAE">
        <w:rPr>
          <w:b/>
          <w:color w:val="000000"/>
          <w:u w:val="single"/>
        </w:rPr>
        <w:t xml:space="preserve"> years of age or younger live in my apartment</w:t>
      </w:r>
      <w:r>
        <w:rPr>
          <w:b/>
          <w:color w:val="000000"/>
          <w:u w:val="single"/>
        </w:rPr>
        <w:t xml:space="preserve"> and</w:t>
      </w:r>
      <w:r w:rsidRPr="002D7EAE">
        <w:rPr>
          <w:b/>
          <w:color w:val="000000"/>
          <w:u w:val="single"/>
        </w:rPr>
        <w:t>:</w:t>
      </w:r>
    </w:p>
    <w:p w:rsidR="006F20A7" w:rsidRPr="002D7EAE" w:rsidRDefault="006F20A7" w:rsidP="006F20A7">
      <w:pPr>
        <w:rPr>
          <w:b/>
          <w:color w:val="000000"/>
          <w:u w:val="single"/>
        </w:rPr>
      </w:pPr>
    </w:p>
    <w:p w:rsidR="006F20A7" w:rsidRDefault="006F20A7" w:rsidP="006F20A7">
      <w:pPr>
        <w:rPr>
          <w:color w:val="000000"/>
          <w:u w:val="single"/>
        </w:rPr>
      </w:pPr>
      <w:r w:rsidRPr="00FA7A86">
        <w:rPr>
          <w:rFonts w:ascii="Courier New" w:hAnsi="Courier New" w:cs="Courier New"/>
          <w:color w:val="000000"/>
          <w:u w:val="single"/>
        </w:rPr>
        <w:t>□</w:t>
      </w:r>
      <w:r w:rsidRPr="00FA7A86">
        <w:rPr>
          <w:color w:val="000000"/>
          <w:u w:val="single"/>
        </w:rPr>
        <w:t xml:space="preserve">  </w:t>
      </w:r>
      <w:r w:rsidRPr="002D7EAE">
        <w:rPr>
          <w:color w:val="000000"/>
          <w:u w:val="single"/>
        </w:rPr>
        <w:t>I want window guards installed anyway.</w:t>
      </w:r>
    </w:p>
    <w:p w:rsidR="006F20A7" w:rsidRPr="002D7EAE" w:rsidRDefault="006F20A7" w:rsidP="006F20A7">
      <w:pPr>
        <w:rPr>
          <w:color w:val="000000"/>
          <w:u w:val="single"/>
        </w:rPr>
      </w:pPr>
    </w:p>
    <w:p w:rsidR="006F20A7" w:rsidRDefault="006F20A7" w:rsidP="006F20A7">
      <w:pPr>
        <w:rPr>
          <w:color w:val="000000"/>
          <w:u w:val="single"/>
        </w:rPr>
      </w:pPr>
      <w:r w:rsidRPr="00FA7A86">
        <w:rPr>
          <w:rFonts w:ascii="Courier New" w:hAnsi="Courier New" w:cs="Courier New"/>
          <w:color w:val="000000"/>
          <w:u w:val="single"/>
        </w:rPr>
        <w:t>□</w:t>
      </w:r>
      <w:r w:rsidRPr="00FA7A86">
        <w:rPr>
          <w:color w:val="000000"/>
          <w:u w:val="single"/>
        </w:rPr>
        <w:t xml:space="preserve">  </w:t>
      </w:r>
      <w:r w:rsidRPr="002D7EAE">
        <w:rPr>
          <w:color w:val="000000"/>
          <w:u w:val="single"/>
        </w:rPr>
        <w:t>I have window guards, but they need repair.</w:t>
      </w:r>
    </w:p>
    <w:p w:rsidR="006F20A7" w:rsidRDefault="006F20A7" w:rsidP="006F20A7">
      <w:pPr>
        <w:rPr>
          <w:color w:val="000000"/>
          <w:u w:val="single"/>
        </w:rPr>
      </w:pPr>
    </w:p>
    <w:p w:rsidR="006F20A7" w:rsidRDefault="006F20A7" w:rsidP="006F20A7">
      <w:pPr>
        <w:rPr>
          <w:color w:val="000000"/>
          <w:u w:val="single"/>
        </w:rPr>
      </w:pPr>
      <w:r w:rsidRPr="007857BD">
        <w:rPr>
          <w:color w:val="000000"/>
          <w:u w:val="single"/>
        </w:rPr>
        <w:t>Tenant's Name:</w:t>
      </w:r>
    </w:p>
    <w:p w:rsidR="006F20A7" w:rsidRPr="007857BD" w:rsidRDefault="006F20A7" w:rsidP="006F20A7">
      <w:pPr>
        <w:rPr>
          <w:color w:val="000000"/>
          <w:u w:val="single"/>
        </w:rPr>
      </w:pPr>
      <w:r w:rsidRPr="007857BD">
        <w:rPr>
          <w:color w:val="000000"/>
          <w:u w:val="single"/>
        </w:rPr>
        <w:t>(Print)(Address/Apt. No.)</w:t>
      </w:r>
    </w:p>
    <w:p w:rsidR="006F20A7" w:rsidRPr="00373194" w:rsidRDefault="006F20A7" w:rsidP="006F20A7">
      <w:pPr>
        <w:rPr>
          <w:color w:val="000000"/>
          <w:u w:val="single"/>
        </w:rPr>
      </w:pPr>
      <w:r w:rsidRPr="00373194">
        <w:rPr>
          <w:color w:val="000000"/>
          <w:u w:val="single"/>
        </w:rPr>
        <w:t>Date:</w:t>
      </w:r>
    </w:p>
    <w:p w:rsidR="006F20A7" w:rsidRDefault="006F20A7" w:rsidP="006F20A7">
      <w:pPr>
        <w:rPr>
          <w:color w:val="000000"/>
          <w:u w:val="single"/>
        </w:rPr>
      </w:pPr>
      <w:r w:rsidRPr="007857BD">
        <w:rPr>
          <w:color w:val="000000"/>
          <w:u w:val="single"/>
        </w:rPr>
        <w:t>(Signature)</w:t>
      </w:r>
    </w:p>
    <w:p w:rsidR="006F20A7" w:rsidRPr="007857BD" w:rsidRDefault="006F20A7" w:rsidP="006F20A7">
      <w:pPr>
        <w:rPr>
          <w:color w:val="000000"/>
          <w:u w:val="single"/>
        </w:rPr>
      </w:pPr>
    </w:p>
    <w:p w:rsidR="006F20A7" w:rsidRPr="007857BD" w:rsidRDefault="006F20A7" w:rsidP="006F20A7">
      <w:pPr>
        <w:rPr>
          <w:color w:val="000000"/>
          <w:u w:val="single"/>
        </w:rPr>
      </w:pPr>
      <w:r w:rsidRPr="007857BD">
        <w:rPr>
          <w:color w:val="000000"/>
          <w:u w:val="single"/>
        </w:rPr>
        <w:t xml:space="preserve">RETURN THIS FORM TO </w:t>
      </w:r>
      <w:r>
        <w:rPr>
          <w:color w:val="000000"/>
          <w:u w:val="single"/>
        </w:rPr>
        <w:t>(</w:t>
      </w:r>
      <w:r w:rsidRPr="007857BD">
        <w:rPr>
          <w:color w:val="000000"/>
          <w:u w:val="single"/>
        </w:rPr>
        <w:t xml:space="preserve">NAME AND ADDRESS OF </w:t>
      </w:r>
    </w:p>
    <w:p w:rsidR="006F20A7" w:rsidRDefault="006F20A7" w:rsidP="006F20A7">
      <w:pPr>
        <w:rPr>
          <w:color w:val="000000"/>
          <w:u w:val="single"/>
        </w:rPr>
      </w:pPr>
      <w:r w:rsidRPr="007857BD">
        <w:rPr>
          <w:color w:val="000000"/>
          <w:u w:val="single"/>
        </w:rPr>
        <w:t>OWNER OR MANAGING AGENT</w:t>
      </w:r>
      <w:r>
        <w:rPr>
          <w:color w:val="000000"/>
          <w:u w:val="single"/>
        </w:rPr>
        <w:t>)</w:t>
      </w:r>
      <w:r w:rsidRPr="007857BD">
        <w:rPr>
          <w:color w:val="000000"/>
          <w:u w:val="single"/>
        </w:rPr>
        <w:t xml:space="preserve"> </w:t>
      </w:r>
    </w:p>
    <w:p w:rsidR="006F20A7" w:rsidRPr="007857BD" w:rsidRDefault="006F20A7" w:rsidP="006F20A7">
      <w:pPr>
        <w:rPr>
          <w:color w:val="000000"/>
          <w:u w:val="single"/>
        </w:rPr>
      </w:pPr>
    </w:p>
    <w:p w:rsidR="006F20A7" w:rsidRDefault="006F20A7" w:rsidP="006F20A7">
      <w:pPr>
        <w:rPr>
          <w:color w:val="000000"/>
          <w:u w:val="single"/>
        </w:rPr>
      </w:pPr>
      <w:r w:rsidRPr="007857BD">
        <w:rPr>
          <w:color w:val="000000"/>
          <w:u w:val="single"/>
        </w:rPr>
        <w:t xml:space="preserve">FOR FURTHER INFORMATION CALL: </w:t>
      </w:r>
    </w:p>
    <w:p w:rsidR="006F20A7" w:rsidRDefault="006F20A7" w:rsidP="006F20A7">
      <w:pPr>
        <w:rPr>
          <w:color w:val="000000"/>
          <w:u w:val="single"/>
        </w:rPr>
      </w:pPr>
    </w:p>
    <w:p w:rsidR="006F20A7" w:rsidRPr="006B1D40" w:rsidRDefault="006F20A7" w:rsidP="006F20A7">
      <w:pPr>
        <w:rPr>
          <w:u w:val="single"/>
        </w:rPr>
      </w:pPr>
      <w:r w:rsidRPr="006B1D40">
        <w:rPr>
          <w:u w:val="single"/>
        </w:rPr>
        <w:t xml:space="preserve">New </w:t>
      </w:r>
      <w:r>
        <w:rPr>
          <w:u w:val="single"/>
        </w:rPr>
        <w:t>Jersey Department of Community Affairs</w:t>
      </w:r>
    </w:p>
    <w:p w:rsidR="006F20A7" w:rsidRDefault="006F20A7" w:rsidP="006F20A7">
      <w:pPr>
        <w:rPr>
          <w:u w:val="single"/>
        </w:rPr>
      </w:pPr>
      <w:r>
        <w:rPr>
          <w:u w:val="single"/>
        </w:rPr>
        <w:t>Bureau of Housing Inspection</w:t>
      </w:r>
    </w:p>
    <w:p w:rsidR="006F20A7" w:rsidRPr="007857BD" w:rsidRDefault="006F20A7" w:rsidP="006F20A7">
      <w:pPr>
        <w:rPr>
          <w:color w:val="000000"/>
          <w:u w:val="single"/>
        </w:rPr>
      </w:pPr>
      <w:r w:rsidRPr="007857BD">
        <w:rPr>
          <w:color w:val="000000"/>
          <w:u w:val="single"/>
        </w:rPr>
        <w:t>101 South Broad Street</w:t>
      </w:r>
    </w:p>
    <w:p w:rsidR="006F20A7" w:rsidRPr="007857BD" w:rsidRDefault="006F20A7" w:rsidP="006F20A7">
      <w:pPr>
        <w:rPr>
          <w:color w:val="000000"/>
          <w:u w:val="single"/>
        </w:rPr>
      </w:pPr>
      <w:r w:rsidRPr="007857BD">
        <w:rPr>
          <w:color w:val="000000"/>
          <w:u w:val="single"/>
        </w:rPr>
        <w:t>PO Box 800</w:t>
      </w:r>
    </w:p>
    <w:p w:rsidR="006F20A7" w:rsidRDefault="006F20A7" w:rsidP="006F20A7">
      <w:pPr>
        <w:rPr>
          <w:color w:val="000000"/>
          <w:u w:val="single"/>
        </w:rPr>
      </w:pPr>
      <w:r w:rsidRPr="007857BD">
        <w:rPr>
          <w:color w:val="000000"/>
          <w:u w:val="single"/>
        </w:rPr>
        <w:t>Trenton, N</w:t>
      </w:r>
      <w:r>
        <w:rPr>
          <w:color w:val="000000"/>
          <w:u w:val="single"/>
        </w:rPr>
        <w:t xml:space="preserve">ew </w:t>
      </w:r>
      <w:r w:rsidRPr="007857BD">
        <w:rPr>
          <w:color w:val="000000"/>
          <w:u w:val="single"/>
        </w:rPr>
        <w:t>J</w:t>
      </w:r>
      <w:r>
        <w:rPr>
          <w:color w:val="000000"/>
          <w:u w:val="single"/>
        </w:rPr>
        <w:t>ersey</w:t>
      </w:r>
      <w:r w:rsidRPr="007857BD">
        <w:rPr>
          <w:color w:val="000000"/>
          <w:u w:val="single"/>
        </w:rPr>
        <w:t xml:space="preserve"> 08625-0800</w:t>
      </w:r>
    </w:p>
    <w:p w:rsidR="006F20A7" w:rsidRDefault="006F20A7" w:rsidP="006F20A7">
      <w:pPr>
        <w:rPr>
          <w:color w:val="000000"/>
          <w:u w:val="single"/>
        </w:rPr>
      </w:pPr>
      <w:r w:rsidRPr="007857BD">
        <w:rPr>
          <w:color w:val="000000"/>
          <w:u w:val="single"/>
        </w:rPr>
        <w:t>(609) 633-</w:t>
      </w:r>
      <w:r>
        <w:rPr>
          <w:color w:val="000000"/>
          <w:u w:val="single"/>
        </w:rPr>
        <w:t xml:space="preserve">6216    </w:t>
      </w:r>
    </w:p>
    <w:p w:rsidR="006F20A7" w:rsidRDefault="006F20A7" w:rsidP="006F20A7">
      <w:pPr>
        <w:rPr>
          <w:color w:val="000000"/>
          <w:u w:val="single"/>
        </w:rPr>
      </w:pPr>
    </w:p>
    <w:p w:rsidR="006F20A7" w:rsidRDefault="006F20A7" w:rsidP="006F20A7">
      <w:pPr>
        <w:rPr>
          <w:u w:val="single"/>
        </w:rPr>
      </w:pPr>
      <w:r>
        <w:tab/>
        <w:t xml:space="preserve">(2)  (a)  </w:t>
      </w:r>
      <w:r w:rsidRPr="0035002E">
        <w:rPr>
          <w:rFonts w:ascii="Albertus Extra Bold" w:hAnsi="Albertus Extra Bold"/>
          <w:b/>
        </w:rPr>
        <w:t>[</w:t>
      </w:r>
      <w:r>
        <w:t>The owner, lessor, agent or other person who manages or controls a multiple dwelling unit or a rental unit within a common interest community shall cause to be delivered to each dwelling unit so managed or controlled, twice annually, a notice, in form and manner prescribed by the commissioner, advising occupants of the obligation of the said owner, lessor, agent or other person to install child-protection window guards pursuant to section 2 of  P.L.1995, c.120 (C.55:13A-7.13).  For the purposes of this section, an owner of a rental unit located within a common interest community, and not the unit owners' association, shall be deemed to be the managing agent of that rental unit.  A lease provision notifying a tenant of the availability of window guards may satisfy one of the notice requirements of this subparagraph.</w:t>
      </w:r>
      <w:r w:rsidRPr="0035002E">
        <w:rPr>
          <w:rFonts w:ascii="Albertus Extra Bold" w:hAnsi="Albertus Extra Bold"/>
          <w:b/>
        </w:rPr>
        <w:t>]</w:t>
      </w:r>
      <w:r>
        <w:t xml:space="preserve">  </w:t>
      </w:r>
      <w:r w:rsidRPr="00A97E2F">
        <w:rPr>
          <w:u w:val="single"/>
        </w:rPr>
        <w:t>If by February 15th of the year for which the notice was sent</w:t>
      </w:r>
      <w:r>
        <w:rPr>
          <w:u w:val="single"/>
        </w:rPr>
        <w:t xml:space="preserve">, </w:t>
      </w:r>
      <w:r w:rsidRPr="00A97E2F">
        <w:rPr>
          <w:u w:val="single"/>
        </w:rPr>
        <w:t>a</w:t>
      </w:r>
      <w:r>
        <w:rPr>
          <w:u w:val="single"/>
        </w:rPr>
        <w:t>n</w:t>
      </w:r>
      <w:r w:rsidRPr="00A97E2F">
        <w:rPr>
          <w:u w:val="single"/>
        </w:rPr>
        <w:t xml:space="preserve"> </w:t>
      </w:r>
      <w:r w:rsidRPr="00D5195D">
        <w:rPr>
          <w:u w:val="single"/>
        </w:rPr>
        <w:t>owner, lessor, agent</w:t>
      </w:r>
      <w:r>
        <w:rPr>
          <w:u w:val="single"/>
        </w:rPr>
        <w:t>,</w:t>
      </w:r>
      <w:r w:rsidRPr="00D5195D">
        <w:rPr>
          <w:u w:val="single"/>
        </w:rPr>
        <w:t xml:space="preserve"> or other person who manages or controls a unit of dwelling space in a multiple dwelling </w:t>
      </w:r>
      <w:r w:rsidRPr="00A97E2F">
        <w:rPr>
          <w:u w:val="single"/>
        </w:rPr>
        <w:t xml:space="preserve">does not have a written communication signed by the tenant, and does not otherwise have actual knowledge of the need or desire for window guards, then the </w:t>
      </w:r>
      <w:r>
        <w:rPr>
          <w:u w:val="single"/>
        </w:rPr>
        <w:t>person</w:t>
      </w:r>
      <w:r w:rsidRPr="00A97E2F">
        <w:rPr>
          <w:u w:val="single"/>
        </w:rPr>
        <w:t xml:space="preserve"> shall</w:t>
      </w:r>
      <w:r>
        <w:rPr>
          <w:u w:val="single"/>
        </w:rPr>
        <w:t>,</w:t>
      </w:r>
      <w:r w:rsidRPr="00A97E2F">
        <w:rPr>
          <w:u w:val="single"/>
        </w:rPr>
        <w:t xml:space="preserve"> at </w:t>
      </w:r>
      <w:r>
        <w:rPr>
          <w:u w:val="single"/>
        </w:rPr>
        <w:t xml:space="preserve">a </w:t>
      </w:r>
      <w:r w:rsidRPr="00A97E2F">
        <w:rPr>
          <w:u w:val="single"/>
        </w:rPr>
        <w:t>reasonable time</w:t>
      </w:r>
      <w:r>
        <w:rPr>
          <w:u w:val="single"/>
        </w:rPr>
        <w:t>,</w:t>
      </w:r>
      <w:r w:rsidRPr="00A97E2F">
        <w:rPr>
          <w:u w:val="single"/>
        </w:rPr>
        <w:t xml:space="preserve"> </w:t>
      </w:r>
      <w:r>
        <w:rPr>
          <w:u w:val="single"/>
        </w:rPr>
        <w:t>go to</w:t>
      </w:r>
      <w:r w:rsidRPr="00A97E2F">
        <w:rPr>
          <w:u w:val="single"/>
        </w:rPr>
        <w:t xml:space="preserve"> the dwelling unit </w:t>
      </w:r>
      <w:r>
        <w:rPr>
          <w:u w:val="single"/>
        </w:rPr>
        <w:t>and ask the tenant</w:t>
      </w:r>
      <w:r w:rsidRPr="00A97E2F">
        <w:rPr>
          <w:u w:val="single"/>
        </w:rPr>
        <w:t xml:space="preserve"> whether a child 10 years of age or younger resides in the dwelling and if so, </w:t>
      </w:r>
      <w:r w:rsidRPr="004B296B">
        <w:rPr>
          <w:u w:val="single"/>
        </w:rPr>
        <w:t xml:space="preserve">inform the tenant that </w:t>
      </w:r>
      <w:r>
        <w:rPr>
          <w:u w:val="single"/>
        </w:rPr>
        <w:t>State law</w:t>
      </w:r>
      <w:r w:rsidRPr="004B296B">
        <w:rPr>
          <w:u w:val="single"/>
        </w:rPr>
        <w:t xml:space="preserve"> require</w:t>
      </w:r>
      <w:r>
        <w:rPr>
          <w:u w:val="single"/>
        </w:rPr>
        <w:t>s</w:t>
      </w:r>
      <w:r w:rsidRPr="004B296B">
        <w:rPr>
          <w:u w:val="single"/>
        </w:rPr>
        <w:t xml:space="preserve"> t</w:t>
      </w:r>
      <w:r>
        <w:rPr>
          <w:u w:val="single"/>
        </w:rPr>
        <w:t>he</w:t>
      </w:r>
      <w:r w:rsidRPr="004B296B">
        <w:rPr>
          <w:u w:val="single"/>
        </w:rPr>
        <w:t xml:space="preserve"> install</w:t>
      </w:r>
      <w:r>
        <w:rPr>
          <w:u w:val="single"/>
        </w:rPr>
        <w:t>ation of</w:t>
      </w:r>
      <w:r w:rsidRPr="004B296B">
        <w:rPr>
          <w:u w:val="single"/>
        </w:rPr>
        <w:t xml:space="preserve"> window guards unless the tenant </w:t>
      </w:r>
      <w:r>
        <w:rPr>
          <w:u w:val="single"/>
        </w:rPr>
        <w:t>indicates in writing not to install window guards.</w:t>
      </w:r>
    </w:p>
    <w:p w:rsidR="006F20A7" w:rsidRDefault="006F20A7" w:rsidP="006F20A7">
      <w:r>
        <w:tab/>
        <w:t>(b)</w:t>
      </w:r>
      <w:r>
        <w:tab/>
      </w:r>
      <w:r w:rsidRPr="00A97E2F">
        <w:rPr>
          <w:rFonts w:ascii="Albertus Extra Bold" w:hAnsi="Albertus Extra Bold"/>
          <w:b/>
        </w:rPr>
        <w:t>[</w:t>
      </w:r>
      <w:r>
        <w:t>The owner, lessor, unit owners' association, agent or other person who manages or controls the common areas of a multiple dwelling shall cause to be delivered to each dwelling unit, twice annually, a notice, in form and manner prescribed by the commissioner, advising occupants of the obligation of the said owner, lessor, unit owners' association, agent or other person to install child-protection window guards pursuant to section 2 of P.L.1995, c.120 (C.55:13A-7.13).  A lease provision notifying a tenant of the availability of window guards may satisfy one of the notice requirements of this subparagraph.</w:t>
      </w:r>
      <w:r w:rsidRPr="00A97E2F">
        <w:rPr>
          <w:rFonts w:ascii="Albertus Extra Bold" w:hAnsi="Albertus Extra Bold"/>
          <w:b/>
        </w:rPr>
        <w:t>]</w:t>
      </w:r>
      <w:r>
        <w:t xml:space="preserve">  </w:t>
      </w:r>
      <w:r w:rsidRPr="00A97E2F">
        <w:rPr>
          <w:u w:val="single"/>
        </w:rPr>
        <w:t>If by March 1 a</w:t>
      </w:r>
      <w:r>
        <w:rPr>
          <w:u w:val="single"/>
        </w:rPr>
        <w:t>n</w:t>
      </w:r>
      <w:r w:rsidRPr="00A97E2F">
        <w:rPr>
          <w:u w:val="single"/>
        </w:rPr>
        <w:t xml:space="preserve"> </w:t>
      </w:r>
      <w:r w:rsidRPr="00D5195D">
        <w:rPr>
          <w:u w:val="single"/>
        </w:rPr>
        <w:t>owner, lessor, agent</w:t>
      </w:r>
      <w:r>
        <w:rPr>
          <w:u w:val="single"/>
        </w:rPr>
        <w:t>,</w:t>
      </w:r>
      <w:r w:rsidRPr="00D5195D">
        <w:rPr>
          <w:u w:val="single"/>
        </w:rPr>
        <w:t xml:space="preserve"> or other person who manages or controls a unit of dwelling space in a multiple dwelling</w:t>
      </w:r>
      <w:r w:rsidRPr="00A97E2F">
        <w:rPr>
          <w:u w:val="single"/>
        </w:rPr>
        <w:t xml:space="preserve"> who has fully complied with this section has been unable to ascertain the need or desire for window guards in a dwelling unit or units, then </w:t>
      </w:r>
      <w:r>
        <w:rPr>
          <w:u w:val="single"/>
        </w:rPr>
        <w:t>t</w:t>
      </w:r>
      <w:r w:rsidRPr="00A97E2F">
        <w:rPr>
          <w:u w:val="single"/>
        </w:rPr>
        <w:t>he</w:t>
      </w:r>
      <w:r>
        <w:rPr>
          <w:u w:val="single"/>
        </w:rPr>
        <w:t xml:space="preserve"> </w:t>
      </w:r>
      <w:r w:rsidRPr="00D5195D">
        <w:rPr>
          <w:u w:val="single"/>
        </w:rPr>
        <w:t xml:space="preserve">person </w:t>
      </w:r>
      <w:r w:rsidRPr="00A97E2F">
        <w:rPr>
          <w:u w:val="single"/>
        </w:rPr>
        <w:t xml:space="preserve">shall </w:t>
      </w:r>
      <w:r>
        <w:rPr>
          <w:u w:val="single"/>
        </w:rPr>
        <w:t>notify, in writing,</w:t>
      </w:r>
      <w:r w:rsidRPr="00A97E2F">
        <w:rPr>
          <w:u w:val="single"/>
        </w:rPr>
        <w:t xml:space="preserve"> the </w:t>
      </w:r>
      <w:r w:rsidRPr="00C4757E">
        <w:rPr>
          <w:u w:val="single"/>
        </w:rPr>
        <w:t>Bureau of Housing Inspection</w:t>
      </w:r>
      <w:r>
        <w:rPr>
          <w:u w:val="single"/>
        </w:rPr>
        <w:t xml:space="preserve"> in the Department of Community Affairs </w:t>
      </w:r>
      <w:r w:rsidRPr="00DD1431">
        <w:rPr>
          <w:u w:val="single"/>
        </w:rPr>
        <w:t xml:space="preserve">for the purpose of requesting assistance in regard to further compliance. </w:t>
      </w:r>
      <w:r>
        <w:rPr>
          <w:u w:val="single"/>
        </w:rPr>
        <w:t xml:space="preserve"> The written notice shall </w:t>
      </w:r>
      <w:r w:rsidRPr="008132FF">
        <w:rPr>
          <w:u w:val="single"/>
        </w:rPr>
        <w:t>provide the name and telephone number of the person</w:t>
      </w:r>
      <w:r>
        <w:rPr>
          <w:u w:val="single"/>
        </w:rPr>
        <w:t>,</w:t>
      </w:r>
      <w:r w:rsidRPr="008132FF">
        <w:rPr>
          <w:u w:val="single"/>
        </w:rPr>
        <w:t xml:space="preserve"> </w:t>
      </w:r>
      <w:r>
        <w:rPr>
          <w:u w:val="single"/>
        </w:rPr>
        <w:t>inform the bureau of the person's inability to ascertain the need or desire for window guards in the dwelling unit or units</w:t>
      </w:r>
      <w:r w:rsidRPr="00A97E2F">
        <w:rPr>
          <w:u w:val="single"/>
        </w:rPr>
        <w:t xml:space="preserve">, </w:t>
      </w:r>
      <w:r>
        <w:rPr>
          <w:u w:val="single"/>
        </w:rPr>
        <w:t xml:space="preserve">and </w:t>
      </w:r>
      <w:r w:rsidRPr="00A97E2F">
        <w:rPr>
          <w:u w:val="single"/>
        </w:rPr>
        <w:t>describ</w:t>
      </w:r>
      <w:r>
        <w:rPr>
          <w:u w:val="single"/>
        </w:rPr>
        <w:t>e</w:t>
      </w:r>
      <w:r w:rsidRPr="00A97E2F">
        <w:rPr>
          <w:u w:val="single"/>
        </w:rPr>
        <w:t xml:space="preserve"> </w:t>
      </w:r>
      <w:r>
        <w:rPr>
          <w:u w:val="single"/>
        </w:rPr>
        <w:t xml:space="preserve">the </w:t>
      </w:r>
      <w:r w:rsidRPr="00A97E2F">
        <w:rPr>
          <w:u w:val="single"/>
        </w:rPr>
        <w:t xml:space="preserve">efforts </w:t>
      </w:r>
      <w:r>
        <w:rPr>
          <w:u w:val="single"/>
        </w:rPr>
        <w:t xml:space="preserve">undertaken by the person </w:t>
      </w:r>
      <w:r w:rsidRPr="00A97E2F">
        <w:rPr>
          <w:u w:val="single"/>
        </w:rPr>
        <w:t xml:space="preserve">to comply with </w:t>
      </w:r>
      <w:r>
        <w:rPr>
          <w:u w:val="single"/>
        </w:rPr>
        <w:t>this section</w:t>
      </w:r>
      <w:r w:rsidRPr="00A97E2F">
        <w:rPr>
          <w:u w:val="single"/>
        </w:rPr>
        <w:t>.</w:t>
      </w:r>
      <w:r>
        <w:rPr>
          <w:u w:val="single"/>
        </w:rPr>
        <w:t xml:space="preserve"> </w:t>
      </w:r>
    </w:p>
    <w:p w:rsidR="006F20A7" w:rsidRDefault="006F20A7" w:rsidP="006F20A7">
      <w:r>
        <w:tab/>
        <w:t>(3)</w:t>
      </w:r>
      <w:r>
        <w:tab/>
        <w:t xml:space="preserve">The owner, lessor, unit owners' association, agent or other person who manages or controls the common areas of a multiple dwelling shall cause to be conspicuously posted and prominently displayed in the common areas of that </w:t>
      </w:r>
      <w:r w:rsidRPr="00E919BF">
        <w:rPr>
          <w:u w:val="single"/>
        </w:rPr>
        <w:t>multiple</w:t>
      </w:r>
      <w:r>
        <w:t xml:space="preserve"> dwelling a notice advising the occupants of the obligation of the owner, lessor, unit owners' association, agent or other person to install child-protection window guards pursuant to section 2 of P.L.1995, c.120 (C.55:13A-7.13) and advising tenants to check </w:t>
      </w:r>
      <w:r w:rsidRPr="00E919BF">
        <w:rPr>
          <w:rFonts w:ascii="Albertus Extra Bold" w:hAnsi="Albertus Extra Bold"/>
          <w:b/>
        </w:rPr>
        <w:t>[</w:t>
      </w:r>
      <w:r>
        <w:t>their</w:t>
      </w:r>
      <w:r w:rsidRPr="00E919BF">
        <w:rPr>
          <w:rFonts w:ascii="Albertus Extra Bold" w:hAnsi="Albertus Extra Bold"/>
          <w:b/>
        </w:rPr>
        <w:t>]</w:t>
      </w:r>
      <w:r>
        <w:t xml:space="preserve"> window guards on a regular basis and to report any problems or concerns to the owner, lessor, unit owners' association, agent or other person who manages or controls the </w:t>
      </w:r>
      <w:r w:rsidRPr="00E919BF">
        <w:rPr>
          <w:u w:val="single"/>
        </w:rPr>
        <w:t>dwelling unit or the common areas of the</w:t>
      </w:r>
      <w:r>
        <w:t xml:space="preserve"> multiple dwelling</w:t>
      </w:r>
      <w:r w:rsidRPr="00E919BF">
        <w:rPr>
          <w:u w:val="single"/>
        </w:rPr>
        <w:t>, as may be applicable</w:t>
      </w:r>
      <w:r>
        <w:t>.</w:t>
      </w:r>
    </w:p>
    <w:p w:rsidR="006F20A7" w:rsidRDefault="006F20A7" w:rsidP="006F20A7">
      <w:r>
        <w:tab/>
        <w:t>c.</w:t>
      </w:r>
      <w:r>
        <w:tab/>
        <w:t xml:space="preserve">Notwithstanding any municipal ordinance to the contrary, expenditures not exceeding $20 per window guard installed in a dwelling unit that are made pursuant to P.L.1995, c.120 (C.55:13A-7.12 et seq.) may be passed on to the tenant </w:t>
      </w:r>
      <w:r w:rsidRPr="00E919BF">
        <w:rPr>
          <w:rFonts w:ascii="Albertus Extra Bold" w:hAnsi="Albertus Extra Bold"/>
          <w:b/>
        </w:rPr>
        <w:t>[</w:t>
      </w:r>
      <w:r>
        <w:t>who requested installation of the window guard</w:t>
      </w:r>
      <w:r w:rsidRPr="00E919BF">
        <w:rPr>
          <w:rFonts w:ascii="Albertus Extra Bold" w:hAnsi="Albertus Extra Bold"/>
          <w:b/>
        </w:rPr>
        <w:t>]</w:t>
      </w:r>
      <w:r w:rsidRPr="004F1BBB">
        <w:rPr>
          <w:u w:val="single"/>
        </w:rPr>
        <w:t>. The commissioner shall adjust the amount per window guard that may be passed on to a tenant pursuant to this subsection no more frequently than once every 36 months, as the commissioner deems appropriate, to reflect the cumulative increases or decreases in the components of the Consumer Price Index, All Urban Consumers (CPI-U) for the Northeast Region, and the adjusted amount shall apply to window guards installed at least 90 days after the effective date of the adjustment</w:t>
      </w:r>
      <w:r w:rsidRPr="004F1BBB">
        <w:t>.</w:t>
      </w:r>
    </w:p>
    <w:p w:rsidR="006F20A7" w:rsidRDefault="006F20A7" w:rsidP="006F20A7">
      <w:r w:rsidRPr="00F12D23">
        <w:t>(</w:t>
      </w:r>
      <w:proofErr w:type="spellStart"/>
      <w:r w:rsidRPr="00F12D23">
        <w:t>cf</w:t>
      </w:r>
      <w:proofErr w:type="spellEnd"/>
      <w:r w:rsidRPr="00F12D23">
        <w:t>: P.L.2006, c.55, s</w:t>
      </w:r>
      <w:r>
        <w:t>.3)</w:t>
      </w:r>
    </w:p>
    <w:p w:rsidR="006F20A7" w:rsidRDefault="006F20A7" w:rsidP="006F20A7"/>
    <w:p w:rsidR="006F20A7" w:rsidRPr="00AA7880" w:rsidRDefault="006F20A7" w:rsidP="006F20A7">
      <w:r w:rsidRPr="004E5B03">
        <w:tab/>
      </w:r>
      <w:r>
        <w:t>3</w:t>
      </w:r>
      <w:r w:rsidR="002942E7">
        <w:t>.</w:t>
      </w:r>
      <w:r w:rsidR="002942E7">
        <w:tab/>
      </w:r>
      <w:r>
        <w:t>This act shall take effect on the first day of the fourth month next following the date of enactment, except the commissioner may take any anticipatory administrative action in advance as shall be necessary for the implementation of this act.</w:t>
      </w:r>
    </w:p>
    <w:p w:rsidR="006F20A7" w:rsidRDefault="006F20A7" w:rsidP="006F20A7"/>
    <w:p w:rsidR="002942E7" w:rsidRDefault="002942E7" w:rsidP="006F20A7"/>
    <w:p w:rsidR="006F20A7" w:rsidRPr="00AA7880" w:rsidRDefault="006F20A7" w:rsidP="006F20A7">
      <w:pPr>
        <w:jc w:val="center"/>
      </w:pPr>
      <w:r w:rsidRPr="00D71D68">
        <w:t>STATEMENT</w:t>
      </w:r>
    </w:p>
    <w:p w:rsidR="006F20A7" w:rsidRDefault="006F20A7" w:rsidP="006F20A7"/>
    <w:p w:rsidR="006F20A7" w:rsidRDefault="006F20A7" w:rsidP="006F20A7">
      <w:r>
        <w:tab/>
        <w:t>This bill would amend the law governing the requirements to install and maintain child-protection window guards.  This bill was, unfortunately, motivated by reports of a four-year-old boy who fell to his death through an apartment window that did not have window guards installed.  Although current law requires landlords to install window guards upon the request of a tenant of an apartment unit where a child 10 years of age or younger resides, greater protections for small children are necessary.  The bill would replace the current “opt-in” system with a system requiring landlords to install window guards in apartments of tenants with children unless the tenant “opts-out” of the window guard requirement.</w:t>
      </w:r>
    </w:p>
    <w:p w:rsidR="006F20A7" w:rsidRDefault="006F20A7" w:rsidP="006F20A7">
      <w:r w:rsidRPr="00FA4E2A">
        <w:tab/>
        <w:t xml:space="preserve"> New Jersey law </w:t>
      </w:r>
      <w:r>
        <w:t xml:space="preserve">currently </w:t>
      </w:r>
      <w:r w:rsidRPr="00FA4E2A">
        <w:t>provides that leases must contain a notice advising tenants that, upon written request by the tenant, the owner is required to provide, install</w:t>
      </w:r>
      <w:r>
        <w:t>,</w:t>
      </w:r>
      <w:r w:rsidRPr="00FA4E2A">
        <w:t xml:space="preserve"> and maintain window guards in dwelling units with children 10 years of age or younger.  </w:t>
      </w:r>
      <w:r>
        <w:t xml:space="preserve">This bill would require landlords to install window guards in any apartment in which a child </w:t>
      </w:r>
      <w:r w:rsidRPr="00FA4E2A">
        <w:t xml:space="preserve">10 years of age or younger </w:t>
      </w:r>
      <w:r>
        <w:t xml:space="preserve">resides, and in apartments where the tenant requests window guards, even if a child </w:t>
      </w:r>
      <w:r w:rsidRPr="00FA4E2A">
        <w:t xml:space="preserve">10 years of age or younger </w:t>
      </w:r>
      <w:r>
        <w:t xml:space="preserve">does not reside in the apartment.  However, the bill allows tenants with children to waive the right to have their landlords install window guards in their apartments. </w:t>
      </w:r>
    </w:p>
    <w:p w:rsidR="006F20A7" w:rsidRDefault="006F20A7" w:rsidP="006F20A7">
      <w:r>
        <w:tab/>
        <w:t>The bill requires landlords to provide each tenant with a form at the time of signing a lease, and annually thereafter, informing the tenant of the landlord’s obligation to install and maintain window guards, and of the ability of the tenant to waive the right to have the landlord install window guards in the tenant’s apartment.  The bill requires the Department of Community Affairs to prepare forms for this purpose in English and Spanish, and to make the forms available on the department’s website. Under the bill, if a tenant waives the right to have the landlord install window guards, the tenant can later change his or her mind by providing the landlord a written notice requesting window guards.</w:t>
      </w:r>
    </w:p>
    <w:p w:rsidR="006F20A7" w:rsidRDefault="006F20A7" w:rsidP="006F20A7">
      <w:r>
        <w:tab/>
        <w:t>Current law requires landlords to inspect window guards at least twice a year</w:t>
      </w:r>
      <w:r w:rsidRPr="00E9621E">
        <w:t xml:space="preserve"> to ensure that each window guard remains sound and conform</w:t>
      </w:r>
      <w:r>
        <w:t xml:space="preserve">s </w:t>
      </w:r>
      <w:r w:rsidRPr="00E9621E">
        <w:t xml:space="preserve">with </w:t>
      </w:r>
      <w:r>
        <w:t xml:space="preserve">legal requirements.  The bill specifies that </w:t>
      </w:r>
      <w:r w:rsidRPr="00E9621E">
        <w:t xml:space="preserve">landlords </w:t>
      </w:r>
      <w:r>
        <w:t>must</w:t>
      </w:r>
      <w:r w:rsidRPr="00E9621E">
        <w:t xml:space="preserve"> inspect window guards once between February 1 and May 1 and once between September 1 and December 1</w:t>
      </w:r>
      <w:r>
        <w:t xml:space="preserve">.  </w:t>
      </w:r>
    </w:p>
    <w:p w:rsidR="006F20A7" w:rsidRDefault="006F20A7" w:rsidP="006F20A7">
      <w:r>
        <w:tab/>
        <w:t xml:space="preserve">Current law excepts first floor windows from window guard requirements.  </w:t>
      </w:r>
      <w:r w:rsidRPr="00FE5D75">
        <w:t xml:space="preserve">The </w:t>
      </w:r>
      <w:r>
        <w:t xml:space="preserve">bill would </w:t>
      </w:r>
      <w:r w:rsidRPr="00FE5D75">
        <w:t>require</w:t>
      </w:r>
      <w:r>
        <w:t xml:space="preserve"> the installation of window guards in first floor apartment windows unless the window is</w:t>
      </w:r>
      <w:r w:rsidRPr="00FE5D75">
        <w:t xml:space="preserve"> a required means of egress from the </w:t>
      </w:r>
      <w:r>
        <w:t>apartment.</w:t>
      </w:r>
    </w:p>
    <w:p w:rsidR="006F20A7" w:rsidRDefault="006F20A7">
      <w:r>
        <w:tab/>
        <w:t xml:space="preserve">The New Jersey window guard law does not currently apply to seasonal rental units.  The bill will end that exception.  Current law allows a landlord to charge a tenant no more than $20 for each window guard installed in a tenant’s apartment.  The bill retains the reimbursement provision, however, requires the </w:t>
      </w:r>
      <w:r w:rsidRPr="00C31E5D">
        <w:t xml:space="preserve">commissioner </w:t>
      </w:r>
      <w:r>
        <w:t>to</w:t>
      </w:r>
      <w:r w:rsidRPr="00C31E5D">
        <w:t xml:space="preserve"> adjust the amount per window guard that may be passed on to a tenant no more frequently than once every 36 months</w:t>
      </w:r>
      <w:r>
        <w:t xml:space="preserve"> to account for inflation.</w:t>
      </w:r>
    </w:p>
    <w:sectPr w:rsidR="006F20A7" w:rsidSect="0022022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2EF" w:rsidRDefault="001E52EF">
      <w:r>
        <w:separator/>
      </w:r>
    </w:p>
  </w:endnote>
  <w:endnote w:type="continuationSeparator" w:id="0">
    <w:p w:rsidR="001E52EF" w:rsidRDefault="001E5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E24" w:rsidRPr="00921C91" w:rsidRDefault="005C3E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3E24" w:rsidRPr="00921C91" w:rsidRDefault="005C3E24">
    <w:pPr>
      <w:pStyle w:val="Footer"/>
      <w:rPr>
        <w:szCs w:val="18"/>
      </w:rPr>
    </w:pPr>
  </w:p>
  <w:p w:rsidR="005C3E24" w:rsidRPr="00921C91" w:rsidRDefault="005C3E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3E24" w:rsidRDefault="005C3E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2EF" w:rsidRDefault="001E52EF">
      <w:r>
        <w:separator/>
      </w:r>
    </w:p>
  </w:footnote>
  <w:footnote w:type="continuationSeparator" w:id="0">
    <w:p w:rsidR="001E52EF" w:rsidRDefault="001E5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9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022B" w:rsidRDefault="0022022B" w:rsidP="0022022B">
    <w:pPr>
      <w:pStyle w:val="bpuHeadSpon"/>
    </w:pPr>
    <w:r w:rsidRPr="0022022B">
      <w:rPr>
        <w:rStyle w:val="bpuHeadSponChar"/>
      </w:rPr>
      <w:t>A3502</w:t>
    </w:r>
    <w:r>
      <w:t xml:space="preserve"> MUKHERJI, PINTOR MARIN</w:t>
    </w:r>
  </w:p>
  <w:p w:rsidR="0022022B" w:rsidRDefault="0022022B" w:rsidP="0022022B">
    <w:pPr>
      <w:pStyle w:val="bpuHeadSpon"/>
    </w:pPr>
    <w:r>
      <w:fldChar w:fldCharType="begin"/>
    </w:r>
    <w:r>
      <w:instrText xml:space="preserve"> PAGE  \* MERGEFORMAT </w:instrText>
    </w:r>
    <w:r>
      <w:fldChar w:fldCharType="separate"/>
    </w:r>
    <w:r w:rsidR="0013394C">
      <w:rPr>
        <w:noProof/>
      </w:rPr>
      <w:t>12</w:t>
    </w:r>
    <w:r>
      <w:fldChar w:fldCharType="end"/>
    </w:r>
  </w:p>
  <w:p w:rsidR="0022022B" w:rsidRDefault="0022022B" w:rsidP="002202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022B" w:rsidRDefault="0022022B" w:rsidP="0022022B">
    <w:pPr>
      <w:pStyle w:val="bpuHeadSpon"/>
    </w:pPr>
    <w:r w:rsidRPr="0022022B">
      <w:rPr>
        <w:rStyle w:val="bpuHeadSponChar"/>
      </w:rPr>
      <w:t>A3502</w:t>
    </w:r>
    <w:r>
      <w:t xml:space="preserve"> MUKHERJI, PINTOR MARIN</w:t>
    </w:r>
  </w:p>
  <w:p w:rsidR="0022022B" w:rsidRDefault="0022022B" w:rsidP="0022022B">
    <w:pPr>
      <w:pStyle w:val="bpuHeadSpon"/>
    </w:pPr>
    <w:r>
      <w:fldChar w:fldCharType="begin"/>
    </w:r>
    <w:r>
      <w:instrText xml:space="preserve"> PAGE  \* MERGEFORMAT </w:instrText>
    </w:r>
    <w:r>
      <w:fldChar w:fldCharType="separate"/>
    </w:r>
    <w:r w:rsidR="0013394C">
      <w:rPr>
        <w:noProof/>
      </w:rPr>
      <w:t>2</w:t>
    </w:r>
    <w:r>
      <w:fldChar w:fldCharType="end"/>
    </w:r>
  </w:p>
  <w:p w:rsidR="0022022B" w:rsidRDefault="0022022B" w:rsidP="0022022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936DA"/>
    <w:multiLevelType w:val="hybridMultilevel"/>
    <w:tmpl w:val="0658DB60"/>
    <w:lvl w:ilvl="0" w:tplc="1C809AEE">
      <w:start w:val="1"/>
      <w:numFmt w:val="bullet"/>
      <w:lvlText w:val=" "/>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2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94C"/>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2EF"/>
    <w:rsid w:val="001E6213"/>
    <w:rsid w:val="001F14C7"/>
    <w:rsid w:val="001F7405"/>
    <w:rsid w:val="00205533"/>
    <w:rsid w:val="00212B8D"/>
    <w:rsid w:val="0022022B"/>
    <w:rsid w:val="00222983"/>
    <w:rsid w:val="00236CA4"/>
    <w:rsid w:val="002370D0"/>
    <w:rsid w:val="00255958"/>
    <w:rsid w:val="00257FA2"/>
    <w:rsid w:val="0026574A"/>
    <w:rsid w:val="002660BB"/>
    <w:rsid w:val="002720E8"/>
    <w:rsid w:val="00275293"/>
    <w:rsid w:val="002776B0"/>
    <w:rsid w:val="00286C7E"/>
    <w:rsid w:val="002942E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209"/>
    <w:rsid w:val="00416C4B"/>
    <w:rsid w:val="0041751E"/>
    <w:rsid w:val="004211E5"/>
    <w:rsid w:val="00422091"/>
    <w:rsid w:val="00425C7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BF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E2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1A45"/>
    <w:rsid w:val="006F20A7"/>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D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EE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7D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4DC"/>
    <w:rsid w:val="00FA0AFC"/>
    <w:rsid w:val="00FA1C82"/>
    <w:rsid w:val="00FA2ED1"/>
    <w:rsid w:val="00FA4A52"/>
    <w:rsid w:val="00FB4045"/>
    <w:rsid w:val="00FB4D8E"/>
    <w:rsid w:val="00FC0D0A"/>
    <w:rsid w:val="00FC1B0B"/>
    <w:rsid w:val="00FD2F97"/>
    <w:rsid w:val="00FF10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B9CEF8-E086-4DC9-B977-BD666000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F20A7"/>
    <w:pPr>
      <w:ind w:left="720"/>
      <w:contextualSpacing/>
    </w:pPr>
  </w:style>
  <w:style w:type="paragraph" w:styleId="BalloonText">
    <w:name w:val="Balloon Text"/>
    <w:basedOn w:val="Normal"/>
    <w:link w:val="BalloonTextChar"/>
    <w:semiHidden/>
    <w:unhideWhenUsed/>
    <w:rsid w:val="00F734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4DC"/>
    <w:rPr>
      <w:rFonts w:ascii="Segoe UI" w:hAnsi="Segoe UI" w:cs="Segoe UI"/>
      <w:spacing w:val="4"/>
      <w:sz w:val="18"/>
      <w:szCs w:val="18"/>
    </w:rPr>
  </w:style>
  <w:style w:type="character" w:styleId="LineNumber">
    <w:name w:val="line number"/>
    <w:basedOn w:val="DefaultParagraphFont"/>
    <w:semiHidden/>
    <w:unhideWhenUsed/>
    <w:rsid w:val="00220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77254-5AAD-4226-8192-96EB3C23B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4176</Words>
  <Characters>21133</Characters>
  <Application>Microsoft Office Word</Application>
  <DocSecurity>0</DocSecurity>
  <Lines>514</Lines>
  <Paragraphs>121</Paragraphs>
  <ScaleCrop>false</ScaleCrop>
  <HeadingPairs>
    <vt:vector size="2" baseType="variant">
      <vt:variant>
        <vt:lpstr>Title</vt:lpstr>
      </vt:variant>
      <vt:variant>
        <vt:i4>1</vt:i4>
      </vt:variant>
    </vt:vector>
  </HeadingPairs>
  <TitlesOfParts>
    <vt:vector size="1" baseType="lpstr">
      <vt:lpstr>A3502</vt:lpstr>
    </vt:vector>
  </TitlesOfParts>
  <Manager>R56</Manager>
  <Company>NJ Office of Legislative Services</Company>
  <LinksUpToDate>false</LinksUpToDate>
  <CharactersWithSpaces>25355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A3502</dc:title>
  <dc:subject/>
  <dc:creator>Assemblyman  MUKHERJI, Assemblywoman  PINTOR MARIN</dc:creator>
  <cp:keywords>A3502|12|LG |129|0|129|N|0|</cp:keywords>
  <dc:description>INTRODUCED FEBRUARY 25, 2020</dc:description>
  <cp:lastModifiedBy>Todaro, Vivian</cp:lastModifiedBy>
  <cp:revision>2</cp:revision>
  <cp:lastPrinted>2020-02-25T23:03:00Z</cp:lastPrinted>
  <dcterms:created xsi:type="dcterms:W3CDTF">2020-02-26T14:10:00Z</dcterms:created>
  <dcterms:modified xsi:type="dcterms:W3CDTF">2020-02-26T14:10:00Z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