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540" w:rsidRDefault="007C1540" w:rsidP="007C1540">
      <w:pPr>
        <w:pStyle w:val="bpuBill"/>
      </w:pPr>
      <w:bookmarkStart w:id="0" w:name="bpuFrontPg"/>
      <w:bookmarkStart w:id="1" w:name="_GoBack"/>
      <w:bookmarkEnd w:id="0"/>
      <w:bookmarkEnd w:id="1"/>
      <w:r>
        <w:t xml:space="preserve">ASSEMBLY, No. 3520 </w:t>
      </w:r>
    </w:p>
    <w:p w:rsidR="007C1540" w:rsidRPr="009D38FF" w:rsidRDefault="007C1540" w:rsidP="007C15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425" r:id="rId7"/>
        </w:object>
      </w:r>
    </w:p>
    <w:p w:rsidR="007C1540" w:rsidRDefault="007C1540" w:rsidP="007C1540">
      <w:pPr>
        <w:pStyle w:val="bpuState"/>
      </w:pPr>
      <w:r>
        <w:t>STATE OF NEW JERSEY</w:t>
      </w:r>
    </w:p>
    <w:p w:rsidR="007C1540" w:rsidRDefault="007C1540" w:rsidP="007C1540">
      <w:pPr>
        <w:pStyle w:val="bpuLegislature"/>
      </w:pPr>
      <w:proofErr w:type="gramStart"/>
      <w:r>
        <w:t>219th</w:t>
      </w:r>
      <w:proofErr w:type="gramEnd"/>
      <w:r>
        <w:t xml:space="preserve"> LEGISLATURE</w:t>
      </w:r>
    </w:p>
    <w:p w:rsidR="007C1540" w:rsidRDefault="007C1540" w:rsidP="007C1540">
      <w:pPr>
        <w:pStyle w:val="bpuWpGraphic"/>
      </w:pPr>
      <w:r>
        <w:object w:dxaOrig="8985" w:dyaOrig="255">
          <v:shape id="_x0000_i1026" type="#_x0000_t75" style="width:6in;height:11.8pt" o:ole="">
            <v:imagedata r:id="rId6" o:title=""/>
          </v:shape>
          <o:OLEObject Type="Embed" ProgID="WPWin6.1" ShapeID="_x0000_i1026" DrawAspect="Content" ObjectID="_1644170426" r:id="rId8"/>
        </w:object>
      </w:r>
      <w:r>
        <w:t xml:space="preserve">  </w:t>
      </w:r>
    </w:p>
    <w:p w:rsidR="007C1540" w:rsidRDefault="007C1540" w:rsidP="007C1540">
      <w:pPr>
        <w:pStyle w:val="bpuIntro"/>
      </w:pPr>
      <w:r>
        <w:t>INTRODUCED FEBRUARY 25, 2020</w:t>
      </w:r>
    </w:p>
    <w:p w:rsidR="007C1540" w:rsidRDefault="007C1540" w:rsidP="007C1540">
      <w:pPr>
        <w:pStyle w:val="bpuIntro"/>
      </w:pPr>
    </w:p>
    <w:p w:rsidR="007C1540" w:rsidRDefault="007C1540" w:rsidP="007C1540">
      <w:pPr>
        <w:pStyle w:val="bpuIntro"/>
        <w:sectPr w:rsidR="007C1540" w:rsidSect="007C1540">
          <w:headerReference w:type="even" r:id="rId9"/>
          <w:headerReference w:type="default" r:id="rId10"/>
          <w:pgSz w:w="12240" w:h="20160" w:code="5"/>
          <w:pgMar w:top="2160" w:right="1440" w:bottom="1440" w:left="1440" w:header="72" w:footer="720" w:gutter="0"/>
          <w:pgNumType w:start="1"/>
          <w:cols w:space="720"/>
          <w:docGrid w:linePitch="360"/>
        </w:sectPr>
      </w:pPr>
    </w:p>
    <w:p w:rsidR="007C1540" w:rsidRDefault="007C1540" w:rsidP="007C1540">
      <w:pPr>
        <w:pStyle w:val="bpuIntro"/>
      </w:pPr>
    </w:p>
    <w:p w:rsidR="007C1540" w:rsidRDefault="007C1540" w:rsidP="007C1540">
      <w:pPr>
        <w:pStyle w:val="bpuSponsor"/>
      </w:pPr>
      <w:r>
        <w:t>Sponsored by:</w:t>
      </w:r>
    </w:p>
    <w:p w:rsidR="007C1540" w:rsidRDefault="007C1540" w:rsidP="007C1540">
      <w:pPr>
        <w:pStyle w:val="bpuSponsor"/>
      </w:pPr>
      <w:proofErr w:type="gramStart"/>
      <w:r>
        <w:t>Assemblyman  RAJ</w:t>
      </w:r>
      <w:proofErr w:type="gramEnd"/>
      <w:r>
        <w:t xml:space="preserve"> MUKHERJI</w:t>
      </w:r>
    </w:p>
    <w:p w:rsidR="007C1540" w:rsidRDefault="007C1540" w:rsidP="007C1540">
      <w:pPr>
        <w:pStyle w:val="bpuSponsor"/>
      </w:pPr>
      <w:r>
        <w:t>District 33 (Hudson)</w:t>
      </w:r>
    </w:p>
    <w:p w:rsidR="007C1540" w:rsidRDefault="007C1540" w:rsidP="007C1540">
      <w:pPr>
        <w:pStyle w:val="bpuSponsor"/>
      </w:pPr>
      <w:proofErr w:type="gramStart"/>
      <w:r>
        <w:t>Assemblyman  NICHOLAS</w:t>
      </w:r>
      <w:proofErr w:type="gramEnd"/>
      <w:r>
        <w:t xml:space="preserve"> CHIARAVALLOTI</w:t>
      </w:r>
    </w:p>
    <w:p w:rsidR="007C1540" w:rsidRDefault="007C1540" w:rsidP="007C1540">
      <w:pPr>
        <w:pStyle w:val="bpuSponsor"/>
      </w:pPr>
      <w:r>
        <w:t>District 31 (Hudson)</w:t>
      </w:r>
    </w:p>
    <w:p w:rsidR="007C1540" w:rsidRDefault="007C1540" w:rsidP="007C1540">
      <w:pPr>
        <w:pStyle w:val="bpuSponsor"/>
      </w:pPr>
    </w:p>
    <w:p w:rsidR="007C1540" w:rsidRDefault="007C1540" w:rsidP="007C1540">
      <w:pPr>
        <w:pStyle w:val="bpuSponsor"/>
      </w:pPr>
    </w:p>
    <w:p w:rsidR="007C1540" w:rsidRDefault="007C1540" w:rsidP="007C1540">
      <w:pPr>
        <w:pStyle w:val="bpuSponsor"/>
      </w:pPr>
    </w:p>
    <w:p w:rsidR="007C1540" w:rsidRDefault="007C1540" w:rsidP="007C1540">
      <w:pPr>
        <w:pStyle w:val="bpuSponsor"/>
      </w:pPr>
    </w:p>
    <w:p w:rsidR="007C1540" w:rsidRDefault="007C1540" w:rsidP="007C1540">
      <w:pPr>
        <w:pStyle w:val="bpuSponsor"/>
      </w:pPr>
      <w:r>
        <w:t>SYNOPSIS</w:t>
      </w:r>
    </w:p>
    <w:p w:rsidR="007C1540" w:rsidRDefault="007C1540" w:rsidP="007C1540">
      <w:pPr>
        <w:pStyle w:val="bpuNormText"/>
      </w:pPr>
      <w:r>
        <w:tab/>
        <w:t xml:space="preserve">Makes supplemental appropriation of $100,000 to DCA for disbursement to Jersey City to examine mass transit and green space needs at Bergen Arches. </w:t>
      </w:r>
    </w:p>
    <w:p w:rsidR="007C1540" w:rsidRDefault="007C1540" w:rsidP="007C1540">
      <w:pPr>
        <w:pStyle w:val="bpuNormText"/>
      </w:pPr>
    </w:p>
    <w:p w:rsidR="007C1540" w:rsidRDefault="007C1540" w:rsidP="007C1540">
      <w:pPr>
        <w:pStyle w:val="bpuSponsor"/>
      </w:pPr>
      <w:r>
        <w:t xml:space="preserve">CURRENT VERSION OF TEXT </w:t>
      </w:r>
    </w:p>
    <w:p w:rsidR="007C1540" w:rsidRDefault="007C1540" w:rsidP="007C1540">
      <w:pPr>
        <w:pStyle w:val="bpuNormText"/>
      </w:pPr>
      <w:r>
        <w:tab/>
        <w:t>As introduced.</w:t>
      </w:r>
    </w:p>
    <w:p w:rsidR="007C1540" w:rsidRDefault="007C1540" w:rsidP="007C15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1540" w:rsidRDefault="007C1540" w:rsidP="008916EC">
      <w:pPr>
        <w:pStyle w:val="FronterPage"/>
        <w:tabs>
          <w:tab w:val="clear" w:pos="720"/>
          <w:tab w:val="clear" w:pos="1440"/>
          <w:tab w:val="clear" w:pos="2160"/>
          <w:tab w:val="clear" w:pos="2880"/>
          <w:tab w:val="clear" w:pos="3600"/>
          <w:tab w:val="clear" w:pos="4320"/>
          <w:tab w:val="clear" w:pos="5040"/>
        </w:tabs>
        <w:sectPr w:rsidR="007C1540" w:rsidSect="007C1540">
          <w:type w:val="continuous"/>
          <w:pgSz w:w="12240" w:h="20160" w:code="5"/>
          <w:pgMar w:top="1440" w:right="2275" w:bottom="1440" w:left="2275" w:header="72" w:footer="720" w:gutter="0"/>
          <w:pgNumType w:start="1"/>
          <w:cols w:space="720"/>
          <w:docGrid w:linePitch="360"/>
        </w:sectPr>
      </w:pPr>
    </w:p>
    <w:p w:rsidR="00686AEB" w:rsidRPr="00677316" w:rsidRDefault="00BC2376" w:rsidP="003E47BA">
      <w:pPr>
        <w:pStyle w:val="HangingAnAct"/>
        <w:rPr>
          <w:rStyle w:val="HangingAnActChar"/>
        </w:rPr>
      </w:pPr>
      <w:r>
        <w:rPr>
          <w:rStyle w:val="BillHead"/>
        </w:rPr>
        <w:lastRenderedPageBreak/>
        <w:t>A Supplement</w:t>
      </w:r>
      <w:r w:rsidR="00686AEB" w:rsidRPr="006B7FA7">
        <w:rPr>
          <w:rStyle w:val="HangingAnActChar"/>
        </w:rPr>
        <w:t xml:space="preserve"> </w:t>
      </w:r>
      <w:r w:rsidR="0082636C" w:rsidRPr="0082636C">
        <w:rPr>
          <w:rStyle w:val="HangingAnActChar"/>
        </w:rPr>
        <w:t>to "An Act making appropriations for the support of the State Government and the several public purposes for the fiscal year ending June 30, 2020 and regulating the disbursement thereof," approved June 30, 2019 (P.L.2019, c.150).</w:t>
      </w:r>
    </w:p>
    <w:p w:rsidR="000B1054" w:rsidRPr="00D71D68" w:rsidRDefault="000B1054" w:rsidP="000B1054"/>
    <w:p w:rsidR="00686AEB" w:rsidRPr="00AA7880" w:rsidRDefault="00686AEB" w:rsidP="00686AEB">
      <w:r>
        <w:tab/>
      </w:r>
      <w:proofErr w:type="gramStart"/>
      <w:r w:rsidR="00BC2376">
        <w:rPr>
          <w:rStyle w:val="BillHeading2"/>
        </w:rPr>
        <w:t>Be It Enacted</w:t>
      </w:r>
      <w:proofErr w:type="gramEnd"/>
      <w:r>
        <w:rPr>
          <w:rStyle w:val="BillHeading2"/>
        </w:rPr>
        <w:t xml:space="preserve"> </w:t>
      </w:r>
      <w:r w:rsidR="00BC2376">
        <w:rPr>
          <w:rStyle w:val="BillLanguage"/>
        </w:rPr>
        <w:t>by the Senate and the General Assembly of the State of New Jersey:</w:t>
      </w:r>
    </w:p>
    <w:p w:rsidR="00686AEB" w:rsidRPr="00D71D68" w:rsidRDefault="00686AEB" w:rsidP="00686AEB"/>
    <w:p w:rsidR="00686AEB" w:rsidRDefault="00686AEB" w:rsidP="00686AEB">
      <w:r>
        <w:tab/>
      </w:r>
      <w:r w:rsidR="00BC2376">
        <w:t>1</w:t>
      </w:r>
      <w:r w:rsidR="000C5944">
        <w:t>.</w:t>
      </w:r>
      <w:r w:rsidR="000C5944">
        <w:tab/>
      </w:r>
      <w:r w:rsidR="0082636C" w:rsidRPr="0082636C">
        <w:t xml:space="preserve">In addition to the amounts appropriated under P.L.2019, </w:t>
      </w:r>
      <w:proofErr w:type="gramStart"/>
      <w:r w:rsidR="0082636C" w:rsidRPr="0082636C">
        <w:t>c.150,</w:t>
      </w:r>
      <w:proofErr w:type="gramEnd"/>
      <w:r w:rsidR="0082636C" w:rsidRPr="0082636C">
        <w:t xml:space="preserve"> there is appropriated out of the General Fund the following sum for the purpose specified:</w:t>
      </w:r>
    </w:p>
    <w:p w:rsidR="0082636C" w:rsidRDefault="0082636C"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82636C" w:rsidTr="00184D63">
        <w:trPr>
          <w:trHeight w:val="900"/>
        </w:trPr>
        <w:tc>
          <w:tcPr>
            <w:tcW w:w="8136" w:type="dxa"/>
            <w:gridSpan w:val="3"/>
            <w:vAlign w:val="center"/>
          </w:tcPr>
          <w:p w:rsidR="0082636C" w:rsidRPr="0089297C" w:rsidRDefault="0082636C" w:rsidP="00184D63">
            <w:pPr>
              <w:jc w:val="center"/>
              <w:rPr>
                <w:b/>
                <w:sz w:val="26"/>
                <w:szCs w:val="26"/>
              </w:rPr>
            </w:pPr>
            <w:r>
              <w:rPr>
                <w:b/>
                <w:sz w:val="26"/>
                <w:szCs w:val="26"/>
              </w:rPr>
              <w:t>22</w:t>
            </w:r>
            <w:r w:rsidRPr="0089297C">
              <w:rPr>
                <w:b/>
                <w:sz w:val="26"/>
                <w:szCs w:val="26"/>
              </w:rPr>
              <w:t xml:space="preserve"> DEPARTMENT OF </w:t>
            </w:r>
            <w:r>
              <w:rPr>
                <w:b/>
                <w:sz w:val="26"/>
                <w:szCs w:val="26"/>
              </w:rPr>
              <w:t>COMMUNITY AFFAIRS</w:t>
            </w:r>
          </w:p>
          <w:p w:rsidR="0082636C" w:rsidRPr="0089297C" w:rsidRDefault="0082636C" w:rsidP="00184D63">
            <w:pPr>
              <w:jc w:val="center"/>
              <w:rPr>
                <w:b/>
                <w:i/>
                <w:sz w:val="22"/>
                <w:szCs w:val="22"/>
              </w:rPr>
            </w:pPr>
            <w:r>
              <w:rPr>
                <w:b/>
                <w:i/>
                <w:sz w:val="22"/>
                <w:szCs w:val="22"/>
              </w:rPr>
              <w:t>50 Economic Planning, Development, and Security</w:t>
            </w:r>
          </w:p>
          <w:p w:rsidR="0082636C" w:rsidRDefault="0082636C" w:rsidP="00184D63">
            <w:pPr>
              <w:jc w:val="center"/>
              <w:rPr>
                <w:b/>
                <w:i/>
                <w:sz w:val="22"/>
                <w:szCs w:val="22"/>
              </w:rPr>
            </w:pPr>
            <w:r>
              <w:rPr>
                <w:b/>
                <w:i/>
                <w:sz w:val="22"/>
                <w:szCs w:val="22"/>
              </w:rPr>
              <w:t>05 Social Services Programs</w:t>
            </w:r>
          </w:p>
          <w:p w:rsidR="0082636C" w:rsidRPr="00647E32" w:rsidRDefault="0082636C" w:rsidP="00184D63">
            <w:pPr>
              <w:jc w:val="center"/>
              <w:rPr>
                <w:b/>
                <w:u w:val="single"/>
              </w:rPr>
            </w:pPr>
            <w:r>
              <w:rPr>
                <w:b/>
                <w:sz w:val="22"/>
                <w:szCs w:val="22"/>
                <w:u w:val="single"/>
              </w:rPr>
              <w:t>GRANTS-IN-AID</w:t>
            </w:r>
          </w:p>
        </w:tc>
      </w:tr>
      <w:tr w:rsidR="0082636C" w:rsidTr="00184D63">
        <w:trPr>
          <w:trHeight w:val="372"/>
        </w:trPr>
        <w:tc>
          <w:tcPr>
            <w:tcW w:w="6566" w:type="dxa"/>
            <w:gridSpan w:val="2"/>
            <w:tcMar>
              <w:left w:w="115" w:type="dxa"/>
            </w:tcMar>
            <w:vAlign w:val="center"/>
          </w:tcPr>
          <w:p w:rsidR="0082636C" w:rsidRPr="00B94C83" w:rsidRDefault="0082636C" w:rsidP="00184D63">
            <w:pPr>
              <w:rPr>
                <w:sz w:val="20"/>
                <w:szCs w:val="20"/>
              </w:rPr>
            </w:pPr>
            <w:r>
              <w:rPr>
                <w:sz w:val="22"/>
                <w:szCs w:val="22"/>
              </w:rPr>
              <w:t xml:space="preserve">05-8050 Community </w:t>
            </w:r>
            <w:proofErr w:type="gramStart"/>
            <w:r>
              <w:rPr>
                <w:sz w:val="22"/>
                <w:szCs w:val="22"/>
              </w:rPr>
              <w:t>Resources  ........................................................</w:t>
            </w:r>
            <w:proofErr w:type="gramEnd"/>
          </w:p>
        </w:tc>
        <w:tc>
          <w:tcPr>
            <w:tcW w:w="1584" w:type="dxa"/>
            <w:tcBorders>
              <w:bottom w:val="single" w:sz="8" w:space="0" w:color="auto"/>
            </w:tcBorders>
            <w:tcMar>
              <w:left w:w="0" w:type="dxa"/>
            </w:tcMar>
            <w:vAlign w:val="center"/>
          </w:tcPr>
          <w:p w:rsidR="0082636C" w:rsidRDefault="0082636C" w:rsidP="00184D63">
            <w:pPr>
              <w:jc w:val="right"/>
            </w:pPr>
            <w:r>
              <w:rPr>
                <w:sz w:val="22"/>
                <w:szCs w:val="22"/>
              </w:rPr>
              <w:t>$100,000</w:t>
            </w:r>
          </w:p>
        </w:tc>
      </w:tr>
      <w:tr w:rsidR="0082636C" w:rsidTr="00184D63">
        <w:trPr>
          <w:trHeight w:val="338"/>
        </w:trPr>
        <w:tc>
          <w:tcPr>
            <w:tcW w:w="6516" w:type="dxa"/>
            <w:gridSpan w:val="2"/>
            <w:tcMar>
              <w:left w:w="576" w:type="dxa"/>
              <w:right w:w="216" w:type="dxa"/>
            </w:tcMar>
            <w:vAlign w:val="center"/>
          </w:tcPr>
          <w:p w:rsidR="0082636C" w:rsidRPr="0089297C" w:rsidRDefault="0082636C" w:rsidP="00184D63">
            <w:pPr>
              <w:rPr>
                <w:sz w:val="22"/>
                <w:szCs w:val="22"/>
              </w:rPr>
            </w:pPr>
            <w:r w:rsidRPr="0089297C">
              <w:rPr>
                <w:sz w:val="22"/>
                <w:szCs w:val="22"/>
              </w:rPr>
              <w:t xml:space="preserve">Total </w:t>
            </w:r>
            <w:r>
              <w:rPr>
                <w:sz w:val="22"/>
                <w:szCs w:val="22"/>
              </w:rPr>
              <w:t xml:space="preserve">Grants-in-Aid Appropriation,         </w:t>
            </w:r>
            <w:r w:rsidRPr="0089297C">
              <w:rPr>
                <w:sz w:val="22"/>
                <w:szCs w:val="22"/>
              </w:rPr>
              <w:t xml:space="preserve">    </w:t>
            </w:r>
            <w:r>
              <w:rPr>
                <w:sz w:val="22"/>
                <w:szCs w:val="22"/>
              </w:rPr>
              <w:t xml:space="preserve">                        </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82636C" w:rsidRDefault="0082636C" w:rsidP="00184D63">
            <w:pPr>
              <w:jc w:val="right"/>
            </w:pPr>
            <w:r>
              <w:rPr>
                <w:sz w:val="22"/>
                <w:szCs w:val="22"/>
              </w:rPr>
              <w:t>$100,000</w:t>
            </w:r>
          </w:p>
        </w:tc>
      </w:tr>
      <w:tr w:rsidR="0082636C" w:rsidTr="00184D63">
        <w:trPr>
          <w:trHeight w:val="337"/>
        </w:trPr>
        <w:tc>
          <w:tcPr>
            <w:tcW w:w="6516" w:type="dxa"/>
            <w:gridSpan w:val="2"/>
            <w:tcMar>
              <w:left w:w="720" w:type="dxa"/>
              <w:right w:w="216" w:type="dxa"/>
            </w:tcMar>
            <w:vAlign w:val="center"/>
          </w:tcPr>
          <w:p w:rsidR="0082636C" w:rsidRPr="0089297C" w:rsidRDefault="0082636C" w:rsidP="00184D63">
            <w:pPr>
              <w:rPr>
                <w:sz w:val="22"/>
                <w:szCs w:val="22"/>
              </w:rPr>
            </w:pPr>
            <w:r w:rsidRPr="0089297C">
              <w:rPr>
                <w:sz w:val="22"/>
                <w:szCs w:val="22"/>
              </w:rPr>
              <w:t xml:space="preserve">  </w:t>
            </w:r>
            <w:r>
              <w:rPr>
                <w:sz w:val="22"/>
                <w:szCs w:val="22"/>
              </w:rPr>
              <w:t xml:space="preserve">    Social Services Programs.................................................</w:t>
            </w:r>
          </w:p>
        </w:tc>
        <w:tc>
          <w:tcPr>
            <w:tcW w:w="1620" w:type="dxa"/>
            <w:vMerge/>
            <w:tcBorders>
              <w:bottom w:val="single" w:sz="8" w:space="0" w:color="auto"/>
            </w:tcBorders>
            <w:vAlign w:val="center"/>
          </w:tcPr>
          <w:p w:rsidR="0082636C" w:rsidRDefault="0082636C" w:rsidP="00184D63">
            <w:pPr>
              <w:jc w:val="right"/>
            </w:pPr>
          </w:p>
        </w:tc>
      </w:tr>
      <w:tr w:rsidR="0082636C" w:rsidTr="00184D63">
        <w:trPr>
          <w:trHeight w:val="399"/>
        </w:trPr>
        <w:tc>
          <w:tcPr>
            <w:tcW w:w="4869" w:type="dxa"/>
            <w:tcMar>
              <w:left w:w="115" w:type="dxa"/>
            </w:tcMar>
            <w:vAlign w:val="center"/>
          </w:tcPr>
          <w:p w:rsidR="0082636C" w:rsidRPr="00647E32" w:rsidRDefault="0082636C" w:rsidP="00184D63">
            <w:pPr>
              <w:rPr>
                <w:b/>
                <w:i/>
                <w:sz w:val="20"/>
                <w:szCs w:val="20"/>
              </w:rPr>
            </w:pPr>
            <w:r>
              <w:rPr>
                <w:b/>
                <w:i/>
                <w:sz w:val="22"/>
                <w:szCs w:val="22"/>
              </w:rPr>
              <w:t>Grants-in-Aid</w:t>
            </w:r>
            <w:r w:rsidRPr="00647E32">
              <w:rPr>
                <w:b/>
                <w:i/>
                <w:sz w:val="20"/>
                <w:szCs w:val="20"/>
              </w:rPr>
              <w:t>:</w:t>
            </w:r>
          </w:p>
        </w:tc>
        <w:tc>
          <w:tcPr>
            <w:tcW w:w="1647" w:type="dxa"/>
            <w:vAlign w:val="center"/>
          </w:tcPr>
          <w:p w:rsidR="0082636C" w:rsidRDefault="0082636C" w:rsidP="00184D63"/>
        </w:tc>
        <w:tc>
          <w:tcPr>
            <w:tcW w:w="1620" w:type="dxa"/>
            <w:tcBorders>
              <w:top w:val="single" w:sz="8" w:space="0" w:color="auto"/>
            </w:tcBorders>
            <w:vAlign w:val="center"/>
          </w:tcPr>
          <w:p w:rsidR="0082636C" w:rsidRDefault="0082636C" w:rsidP="00184D63"/>
        </w:tc>
      </w:tr>
      <w:tr w:rsidR="0082636C" w:rsidTr="00184D63">
        <w:trPr>
          <w:trHeight w:val="399"/>
        </w:trPr>
        <w:tc>
          <w:tcPr>
            <w:tcW w:w="4869" w:type="dxa"/>
            <w:tcMar>
              <w:left w:w="115" w:type="dxa"/>
            </w:tcMar>
            <w:vAlign w:val="center"/>
          </w:tcPr>
          <w:p w:rsidR="0082636C" w:rsidRPr="00C42505" w:rsidRDefault="0082636C" w:rsidP="00184D63">
            <w:pPr>
              <w:rPr>
                <w:sz w:val="20"/>
                <w:szCs w:val="20"/>
              </w:rPr>
            </w:pPr>
            <w:r>
              <w:rPr>
                <w:sz w:val="22"/>
                <w:szCs w:val="22"/>
              </w:rPr>
              <w:t>05     City of Jersey City – Bergen Arches Feasibility Study ………………………………….</w:t>
            </w:r>
          </w:p>
        </w:tc>
        <w:tc>
          <w:tcPr>
            <w:tcW w:w="1647" w:type="dxa"/>
            <w:vAlign w:val="center"/>
          </w:tcPr>
          <w:p w:rsidR="0082636C" w:rsidRDefault="0082636C" w:rsidP="00184D63">
            <w:pPr>
              <w:jc w:val="right"/>
            </w:pPr>
            <w:r>
              <w:rPr>
                <w:sz w:val="22"/>
                <w:szCs w:val="22"/>
              </w:rPr>
              <w:t>($100,000)</w:t>
            </w:r>
          </w:p>
        </w:tc>
        <w:tc>
          <w:tcPr>
            <w:tcW w:w="1620" w:type="dxa"/>
            <w:vAlign w:val="center"/>
          </w:tcPr>
          <w:p w:rsidR="0082636C" w:rsidRDefault="0082636C" w:rsidP="00184D63"/>
        </w:tc>
      </w:tr>
    </w:tbl>
    <w:p w:rsidR="0082636C" w:rsidRDefault="0082636C" w:rsidP="0082636C">
      <w:pPr>
        <w:ind w:left="360" w:hanging="360"/>
      </w:pPr>
    </w:p>
    <w:p w:rsidR="0082636C" w:rsidRPr="00050C23" w:rsidRDefault="007D2219" w:rsidP="007D2219">
      <w:r>
        <w:tab/>
      </w:r>
      <w:r w:rsidR="0082636C" w:rsidRPr="00050C23">
        <w:t>The amount hereinabove appropriate</w:t>
      </w:r>
      <w:r>
        <w:t xml:space="preserve">d for the City of Jersey City – </w:t>
      </w:r>
      <w:r w:rsidR="0082636C" w:rsidRPr="00050C23">
        <w:t xml:space="preserve">Bergen Arches Feasibility Study </w:t>
      </w:r>
      <w:proofErr w:type="gramStart"/>
      <w:r w:rsidR="0082636C" w:rsidRPr="00050C23">
        <w:t>shall be utilized</w:t>
      </w:r>
      <w:proofErr w:type="gramEnd"/>
      <w:r w:rsidR="0082636C" w:rsidRPr="00050C23">
        <w:t xml:space="preserve"> to conduct a study to examine the need for mass transit and green space at the Bergen Arches.</w:t>
      </w:r>
    </w:p>
    <w:p w:rsidR="0082636C" w:rsidRPr="00050C23" w:rsidRDefault="0082636C"/>
    <w:p w:rsidR="0082636C" w:rsidRPr="00647E32" w:rsidRDefault="0082636C" w:rsidP="0082636C">
      <w:r>
        <w:tab/>
        <w:t xml:space="preserve">2.  </w:t>
      </w:r>
      <w:r w:rsidRPr="00647E32">
        <w:t xml:space="preserve">This act shall take effect </w:t>
      </w:r>
      <w:r>
        <w:t>immediately</w:t>
      </w:r>
      <w:r w:rsidRPr="00647E32">
        <w:t>.</w:t>
      </w:r>
    </w:p>
    <w:p w:rsidR="0082636C" w:rsidRDefault="0082636C" w:rsidP="0082636C"/>
    <w:p w:rsidR="0082636C" w:rsidRPr="00CE7BD8" w:rsidRDefault="0082636C" w:rsidP="0082636C"/>
    <w:p w:rsidR="0082636C" w:rsidRPr="00AA7880" w:rsidRDefault="0082636C" w:rsidP="0082636C">
      <w:pPr>
        <w:jc w:val="center"/>
      </w:pPr>
      <w:r w:rsidRPr="00D71D68">
        <w:t>STATEMENT</w:t>
      </w:r>
    </w:p>
    <w:p w:rsidR="0082636C" w:rsidRDefault="0082636C" w:rsidP="0082636C"/>
    <w:p w:rsidR="0082636C" w:rsidRDefault="0082636C" w:rsidP="0082636C">
      <w:r>
        <w:tab/>
        <w:t xml:space="preserve">This bill appropriates $100,000 from the General Fund to </w:t>
      </w:r>
      <w:r w:rsidRPr="006E2799">
        <w:t>Division of Housing and Community Resources in the Department of Community Affairs for disbursement</w:t>
      </w:r>
      <w:r>
        <w:t xml:space="preserve"> to the City of Jersey City.  The bill requires this funding to </w:t>
      </w:r>
      <w:proofErr w:type="gramStart"/>
      <w:r>
        <w:t xml:space="preserve">be </w:t>
      </w:r>
      <w:r w:rsidRPr="00986028">
        <w:t>utilized</w:t>
      </w:r>
      <w:proofErr w:type="gramEnd"/>
      <w:r w:rsidRPr="00986028">
        <w:t xml:space="preserve"> to conduct a study to examine the need for mass transit and g</w:t>
      </w:r>
      <w:r>
        <w:t xml:space="preserve">reen space at the Bergen Arches, which is an abandoned railroad corridor </w:t>
      </w:r>
      <w:r w:rsidR="003F48F8">
        <w:t>cutting</w:t>
      </w:r>
      <w:r>
        <w:t xml:space="preserve"> through the Palisades in Jersey City.</w:t>
      </w:r>
    </w:p>
    <w:sectPr w:rsidR="0082636C" w:rsidSect="007C154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E75" w:rsidRDefault="00AB7E75">
      <w:r>
        <w:separator/>
      </w:r>
    </w:p>
  </w:endnote>
  <w:endnote w:type="continuationSeparator" w:id="0">
    <w:p w:rsidR="00AB7E75" w:rsidRDefault="00AB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E75" w:rsidRDefault="00AB7E75">
      <w:r>
        <w:separator/>
      </w:r>
    </w:p>
  </w:footnote>
  <w:footnote w:type="continuationSeparator" w:id="0">
    <w:p w:rsidR="00AB7E75" w:rsidRDefault="00AB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11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1540" w:rsidRDefault="007C1540" w:rsidP="007C1540">
    <w:pPr>
      <w:pStyle w:val="bpuHeadSpon"/>
    </w:pPr>
    <w:r w:rsidRPr="007C1540">
      <w:rPr>
        <w:rStyle w:val="bpuHeadSponChar"/>
      </w:rPr>
      <w:t>A3520</w:t>
    </w:r>
    <w:r>
      <w:t xml:space="preserve"> MUKHERJI, CHIARAVALLOTI</w:t>
    </w:r>
  </w:p>
  <w:p w:rsidR="007C1540" w:rsidRDefault="007C1540" w:rsidP="007C1540">
    <w:pPr>
      <w:pStyle w:val="bpuHeadSpon"/>
    </w:pPr>
    <w:r>
      <w:fldChar w:fldCharType="begin"/>
    </w:r>
    <w:r>
      <w:instrText xml:space="preserve"> PAGE  \* MERGEFORMAT </w:instrText>
    </w:r>
    <w:r>
      <w:fldChar w:fldCharType="separate"/>
    </w:r>
    <w:r w:rsidR="000C5944">
      <w:rPr>
        <w:noProof/>
      </w:rPr>
      <w:t>3</w:t>
    </w:r>
    <w:r>
      <w:fldChar w:fldCharType="end"/>
    </w:r>
  </w:p>
  <w:p w:rsidR="007C1540" w:rsidRDefault="007C1540" w:rsidP="007C15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1540" w:rsidRDefault="007C1540" w:rsidP="007C1540">
    <w:pPr>
      <w:pStyle w:val="bpuHeadSpon"/>
    </w:pPr>
    <w:r w:rsidRPr="007C1540">
      <w:rPr>
        <w:rStyle w:val="bpuHeadSponChar"/>
      </w:rPr>
      <w:t>A3520</w:t>
    </w:r>
    <w:r>
      <w:t xml:space="preserve"> MUKHERJI, CHIARAVALLOTI</w:t>
    </w:r>
  </w:p>
  <w:p w:rsidR="007C1540" w:rsidRDefault="007C1540" w:rsidP="007C1540">
    <w:pPr>
      <w:pStyle w:val="bpuHeadSpon"/>
    </w:pPr>
    <w:r>
      <w:fldChar w:fldCharType="begin"/>
    </w:r>
    <w:r>
      <w:instrText xml:space="preserve"> PAGE  \* MERGEFORMAT </w:instrText>
    </w:r>
    <w:r>
      <w:fldChar w:fldCharType="separate"/>
    </w:r>
    <w:r w:rsidR="006E11F6">
      <w:rPr>
        <w:noProof/>
      </w:rPr>
      <w:t>2</w:t>
    </w:r>
    <w:r>
      <w:fldChar w:fldCharType="end"/>
    </w:r>
  </w:p>
  <w:p w:rsidR="007C1540" w:rsidRDefault="007C1540" w:rsidP="007C15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E75"/>
    <w:rsid w:val="000051BD"/>
    <w:rsid w:val="000160A5"/>
    <w:rsid w:val="0002335B"/>
    <w:rsid w:val="0003549A"/>
    <w:rsid w:val="000367AE"/>
    <w:rsid w:val="00043B22"/>
    <w:rsid w:val="00050C23"/>
    <w:rsid w:val="00054975"/>
    <w:rsid w:val="00057D20"/>
    <w:rsid w:val="0006197C"/>
    <w:rsid w:val="0006281F"/>
    <w:rsid w:val="0008141C"/>
    <w:rsid w:val="00094A55"/>
    <w:rsid w:val="000A44A7"/>
    <w:rsid w:val="000B1054"/>
    <w:rsid w:val="000B3411"/>
    <w:rsid w:val="000C054C"/>
    <w:rsid w:val="000C12C2"/>
    <w:rsid w:val="000C594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8F8"/>
    <w:rsid w:val="0040195A"/>
    <w:rsid w:val="00402DC0"/>
    <w:rsid w:val="00404561"/>
    <w:rsid w:val="00416C4B"/>
    <w:rsid w:val="0041751E"/>
    <w:rsid w:val="004211E5"/>
    <w:rsid w:val="00422091"/>
    <w:rsid w:val="0043386C"/>
    <w:rsid w:val="00436F2D"/>
    <w:rsid w:val="00436F5D"/>
    <w:rsid w:val="00441B42"/>
    <w:rsid w:val="0045118A"/>
    <w:rsid w:val="00455D51"/>
    <w:rsid w:val="00456BF9"/>
    <w:rsid w:val="00461057"/>
    <w:rsid w:val="0046662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1F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6B"/>
    <w:rsid w:val="00783B8D"/>
    <w:rsid w:val="00794B94"/>
    <w:rsid w:val="00794BD4"/>
    <w:rsid w:val="007A2F73"/>
    <w:rsid w:val="007A3061"/>
    <w:rsid w:val="007A5A0B"/>
    <w:rsid w:val="007C0E14"/>
    <w:rsid w:val="007C1540"/>
    <w:rsid w:val="007C7DE4"/>
    <w:rsid w:val="007D2219"/>
    <w:rsid w:val="007D40CB"/>
    <w:rsid w:val="007D5796"/>
    <w:rsid w:val="007D59C0"/>
    <w:rsid w:val="007D7D9C"/>
    <w:rsid w:val="007F485D"/>
    <w:rsid w:val="007F6050"/>
    <w:rsid w:val="00813627"/>
    <w:rsid w:val="0082636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571"/>
    <w:rsid w:val="00A96E06"/>
    <w:rsid w:val="00AA6197"/>
    <w:rsid w:val="00AA6C70"/>
    <w:rsid w:val="00AB16FD"/>
    <w:rsid w:val="00AB4813"/>
    <w:rsid w:val="00AB7E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37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C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257"/>
    <w:rsid w:val="00F864D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0484B4-F3E7-4124-A679-6FEFAC00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0C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CE9"/>
    <w:rPr>
      <w:rFonts w:ascii="Segoe UI" w:hAnsi="Segoe UI" w:cs="Segoe UI"/>
      <w:spacing w:val="4"/>
      <w:sz w:val="18"/>
      <w:szCs w:val="18"/>
    </w:rPr>
  </w:style>
  <w:style w:type="character" w:styleId="LineNumber">
    <w:name w:val="line number"/>
    <w:basedOn w:val="DefaultParagraphFont"/>
    <w:semiHidden/>
    <w:unhideWhenUsed/>
    <w:rsid w:val="007C1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287</Words>
  <Characters>1699</Characters>
  <Application>Microsoft Office Word</Application>
  <DocSecurity>0</DocSecurity>
  <Lines>74</Lines>
  <Paragraphs>32</Paragraphs>
  <ScaleCrop>false</ScaleCrop>
  <HeadingPairs>
    <vt:vector size="2" baseType="variant">
      <vt:variant>
        <vt:lpstr>Title</vt:lpstr>
      </vt:variant>
      <vt:variant>
        <vt:i4>1</vt:i4>
      </vt:variant>
    </vt:vector>
  </HeadingPairs>
  <TitlesOfParts>
    <vt:vector size="1" baseType="lpstr">
      <vt:lpstr>A3520</vt:lpstr>
    </vt:vector>
  </TitlesOfParts>
  <Manager>R229</Manager>
  <Company>NJ Office of Legislative Services</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A3520</dc:title>
  <dc:subject>Asm. Mukherji - Bergen Arches</dc:subject>
  <dc:creator>Assemblyman  MUKHERJI, Assemblyman  CHIARAVALLOTI</dc:creator>
  <cp:keywords>A3520|2|LG |294|115|252|N|0|</cp:keywords>
  <dc:description>INTRODUCED FEBRUARY 25, 2020</dc:description>
  <cp:lastModifiedBy>Bell, Careema</cp:lastModifiedBy>
  <cp:revision>2</cp:revision>
  <cp:lastPrinted>2020-02-14T21:04:00Z</cp:lastPrinted>
  <dcterms:created xsi:type="dcterms:W3CDTF">2020-02-26T02:12:00Z</dcterms:created>
  <dcterms:modified xsi:type="dcterms:W3CDTF">2020-02-26T02:12:00Z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