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C25479" w:rsidP="00DA6F1D">
      <w:pPr>
        <w:pStyle w:val="NormalFloor"/>
        <w:jc w:val="center"/>
        <w:rPr>
          <w:sz w:val="34"/>
          <w:szCs w:val="34"/>
        </w:rPr>
      </w:pPr>
      <w:r>
        <w:rPr>
          <w:sz w:val="34"/>
          <w:szCs w:val="34"/>
        </w:rPr>
        <w:t>[First Reprint]</w:t>
      </w:r>
    </w:p>
    <w:p w:rsidR="00DA6F1D" w:rsidRDefault="00C25479" w:rsidP="00DA6F1D">
      <w:pPr>
        <w:pStyle w:val="NormalFloor"/>
        <w:jc w:val="center"/>
        <w:rPr>
          <w:b/>
          <w:bCs/>
          <w:sz w:val="36"/>
          <w:szCs w:val="36"/>
        </w:rPr>
      </w:pPr>
      <w:r>
        <w:rPr>
          <w:b/>
          <w:bCs/>
          <w:sz w:val="36"/>
          <w:szCs w:val="36"/>
        </w:rPr>
        <w:t>ASSEMBLY, No. 3533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25479">
        <w:t>Assembly Floor Amendments</w:t>
      </w:r>
    </w:p>
    <w:p w:rsidR="00DA6F1D" w:rsidRDefault="00C25479" w:rsidP="00DA6F1D">
      <w:pPr>
        <w:pStyle w:val="NormalFloor"/>
        <w:jc w:val="center"/>
      </w:pPr>
      <w:r>
        <w:t>(Proposed by Assemblyman BENSON)</w:t>
      </w:r>
    </w:p>
    <w:p w:rsidR="00DA6F1D" w:rsidRDefault="00DA6F1D" w:rsidP="00DA6F1D">
      <w:pPr>
        <w:pStyle w:val="NormalFloor"/>
        <w:jc w:val="center"/>
      </w:pPr>
    </w:p>
    <w:p w:rsidR="00DA6F1D" w:rsidRDefault="00DA6F1D" w:rsidP="005E6306">
      <w:pPr>
        <w:pStyle w:val="NormalFloor"/>
        <w:jc w:val="center"/>
      </w:pPr>
      <w:r>
        <w:t xml:space="preserve">ADOPTED: </w:t>
      </w:r>
      <w:r w:rsidR="00C25479">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C25479" w:rsidRDefault="00C25479" w:rsidP="00C25479">
      <w:r>
        <w:tab/>
        <w:t>These Assembly floor amendments provide an exception to the statutory provision that requires the New Jersey Motor Vehicle Commission (commission) to send an application for registration renewal to the owner of a motor vehicle.  Under the exception established by the amendment, the commission would be required to send an application for registration renewal to the lessee if the motor vehicle is leased.</w:t>
      </w:r>
    </w:p>
    <w:p w:rsidR="00C25479" w:rsidRDefault="00C25479" w:rsidP="00C25479">
      <w:r>
        <w:tab/>
        <w:t xml:space="preserve">The amendments add a temporary provision to the bill that authorizes operators of motor vehicles </w:t>
      </w:r>
      <w:r w:rsidRPr="002F2665">
        <w:t>to provide proof of registration in electronic form to any law enforcement officer, judicial officer, or other person, including an electronic image or photograph depicting the registration certificate for the motor vehicle.</w:t>
      </w:r>
      <w:r>
        <w:t xml:space="preserve">   The amendments provide that this provision is to take effect immediately but is to expire on the same date that the remainder of the bill is to go into effect.</w:t>
      </w:r>
    </w:p>
    <w:p w:rsidR="00C25479" w:rsidRPr="002046ED" w:rsidRDefault="00C25479" w:rsidP="00C25479">
      <w:r>
        <w:tab/>
        <w:t>The amendments also update the bill’s title and synopsis to reflect the changes made.</w:t>
      </w:r>
    </w:p>
    <w:sectPr w:rsidR="00C25479"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E7C91"/>
    <w:rsid w:val="001C7B7C"/>
    <w:rsid w:val="00226BD2"/>
    <w:rsid w:val="0025232F"/>
    <w:rsid w:val="00291BFE"/>
    <w:rsid w:val="002F501A"/>
    <w:rsid w:val="00444BFC"/>
    <w:rsid w:val="00495A38"/>
    <w:rsid w:val="004D6C2C"/>
    <w:rsid w:val="004F1874"/>
    <w:rsid w:val="00503D8B"/>
    <w:rsid w:val="005C0D68"/>
    <w:rsid w:val="005E6306"/>
    <w:rsid w:val="00633C8A"/>
    <w:rsid w:val="00693CE7"/>
    <w:rsid w:val="006B2FD5"/>
    <w:rsid w:val="00771A05"/>
    <w:rsid w:val="007F5773"/>
    <w:rsid w:val="008D5731"/>
    <w:rsid w:val="008F005B"/>
    <w:rsid w:val="009451C5"/>
    <w:rsid w:val="009E69F4"/>
    <w:rsid w:val="00A1108C"/>
    <w:rsid w:val="00A74B07"/>
    <w:rsid w:val="00AB0440"/>
    <w:rsid w:val="00B25466"/>
    <w:rsid w:val="00B52045"/>
    <w:rsid w:val="00C25479"/>
    <w:rsid w:val="00C30ECE"/>
    <w:rsid w:val="00C31D94"/>
    <w:rsid w:val="00CA41BE"/>
    <w:rsid w:val="00CB4A92"/>
    <w:rsid w:val="00CE01AE"/>
    <w:rsid w:val="00D5074B"/>
    <w:rsid w:val="00D969EF"/>
    <w:rsid w:val="00DA6F1D"/>
    <w:rsid w:val="00E21963"/>
    <w:rsid w:val="00E45BA2"/>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E28A2F1-914B-4B36-BC3D-62D1DF1A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E7C91"/>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0E7C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937</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A3533 Assembly Statement 3/25/21</vt:lpstr>
    </vt:vector>
  </TitlesOfParts>
  <Manager>R225</Manager>
  <Company>Office of Legislative Services</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A3533 1R Assembly Statement 3/25/21</dc:title>
  <dc:subject/>
  <dc:creator>Assembly</dc:creator>
  <cp:keywords>A3533|1|AU |270|0|0|!|0|</cp:keywords>
  <dc:description/>
  <cp:lastModifiedBy>Siracusa, Nicole</cp:lastModifiedBy>
  <cp:revision>2</cp:revision>
  <cp:lastPrinted>2021-03-26T13:26:00Z</cp:lastPrinted>
  <dcterms:created xsi:type="dcterms:W3CDTF">2021-03-26T15:29:00Z</dcterms:created>
  <dcterms:modified xsi:type="dcterms:W3CDTF">2021-03-26T15:29:00Z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