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F52" w:rsidRDefault="00A20F52" w:rsidP="00A20F5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3615 </w:t>
      </w:r>
    </w:p>
    <w:p w:rsidR="00A20F52" w:rsidRPr="009D38FF" w:rsidRDefault="00A20F52" w:rsidP="00A20F5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3477446" r:id="rId7"/>
        </w:object>
      </w:r>
    </w:p>
    <w:p w:rsidR="00A20F52" w:rsidRDefault="00A20F52" w:rsidP="00A20F52">
      <w:pPr>
        <w:pStyle w:val="bpuState"/>
      </w:pPr>
      <w:r>
        <w:t>STATE OF NEW JERSEY</w:t>
      </w:r>
    </w:p>
    <w:p w:rsidR="00A20F52" w:rsidRDefault="00A20F52" w:rsidP="00A20F52">
      <w:pPr>
        <w:pStyle w:val="bpuLegislature"/>
      </w:pPr>
      <w:r>
        <w:t>219th LEGISLATURE</w:t>
      </w:r>
    </w:p>
    <w:p w:rsidR="00A20F52" w:rsidRDefault="00A20F52" w:rsidP="00A20F52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3477447" r:id="rId8"/>
        </w:object>
      </w:r>
      <w:r>
        <w:t xml:space="preserve">  </w:t>
      </w:r>
    </w:p>
    <w:p w:rsidR="00A20F52" w:rsidRDefault="00A20F52" w:rsidP="00A20F52">
      <w:pPr>
        <w:pStyle w:val="bpuIntro"/>
      </w:pPr>
      <w:r>
        <w:t>INTRODUCED MARCH 5, 2020</w:t>
      </w:r>
    </w:p>
    <w:p w:rsidR="00A20F52" w:rsidRDefault="00A20F52" w:rsidP="00A20F52">
      <w:pPr>
        <w:pStyle w:val="bpuIntro"/>
      </w:pPr>
    </w:p>
    <w:p w:rsidR="00A20F52" w:rsidRDefault="00A20F52" w:rsidP="00A20F52">
      <w:pPr>
        <w:pStyle w:val="bpuIntro"/>
        <w:sectPr w:rsidR="00A20F52" w:rsidSect="00CF036F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20F52" w:rsidRDefault="00A20F52" w:rsidP="00A20F52">
      <w:pPr>
        <w:pStyle w:val="bpuIntro"/>
      </w:pPr>
    </w:p>
    <w:p w:rsidR="00A20F52" w:rsidRDefault="00A20F52" w:rsidP="00A20F52">
      <w:pPr>
        <w:pStyle w:val="bpuSponsor"/>
      </w:pPr>
      <w:r>
        <w:t>Sponsored by:</w:t>
      </w:r>
    </w:p>
    <w:p w:rsidR="00A20F52" w:rsidRDefault="00A20F52" w:rsidP="00A20F52">
      <w:pPr>
        <w:pStyle w:val="bpuSponsor"/>
      </w:pPr>
      <w:r>
        <w:t>Assemblywoman  ANNETTE QUIJANO</w:t>
      </w:r>
    </w:p>
    <w:p w:rsidR="00A20F52" w:rsidRDefault="00A20F52" w:rsidP="00A20F52">
      <w:pPr>
        <w:pStyle w:val="bpuSponsor"/>
      </w:pPr>
      <w:r>
        <w:t>District 20 (Union)</w:t>
      </w:r>
    </w:p>
    <w:p w:rsidR="00A20F52" w:rsidRDefault="00F85E74" w:rsidP="00F85E74">
      <w:pPr>
        <w:pStyle w:val="bpuSponsor"/>
      </w:pPr>
      <w:r>
        <w:t>Assemblyman  DANIEL R. BENSON</w:t>
      </w:r>
    </w:p>
    <w:p w:rsidR="00F85E74" w:rsidRDefault="00F85E74" w:rsidP="00F85E74">
      <w:pPr>
        <w:pStyle w:val="bpuSponsor"/>
      </w:pPr>
      <w:r>
        <w:t>District 14 (Mercer and Middlesex)</w:t>
      </w:r>
    </w:p>
    <w:p w:rsidR="00F85E74" w:rsidRPr="00F85E74" w:rsidRDefault="00F85E74" w:rsidP="00F85E74">
      <w:pPr>
        <w:pStyle w:val="bpuSponsor"/>
      </w:pPr>
    </w:p>
    <w:p w:rsidR="00A20F52" w:rsidRDefault="00A20F52" w:rsidP="00A20F52">
      <w:pPr>
        <w:pStyle w:val="bpuSponsor"/>
      </w:pPr>
    </w:p>
    <w:p w:rsidR="00A20F52" w:rsidRDefault="00A20F52" w:rsidP="00A20F52">
      <w:pPr>
        <w:pStyle w:val="bpuSponsor"/>
      </w:pPr>
    </w:p>
    <w:p w:rsidR="00A20F52" w:rsidRDefault="00A20F52" w:rsidP="00A20F52">
      <w:pPr>
        <w:pStyle w:val="bpuSponsor"/>
      </w:pPr>
    </w:p>
    <w:p w:rsidR="00A20F52" w:rsidRDefault="00A20F52" w:rsidP="00A20F52">
      <w:pPr>
        <w:pStyle w:val="bpuSponsor"/>
      </w:pPr>
      <w:r>
        <w:t>SYNOPSIS</w:t>
      </w:r>
    </w:p>
    <w:p w:rsidR="00A20F52" w:rsidRDefault="00A20F52" w:rsidP="00A20F52">
      <w:pPr>
        <w:pStyle w:val="bpuNormText"/>
      </w:pPr>
      <w:r>
        <w:tab/>
        <w:t>Increases penalty for parking within safety zone designated for school bus use.</w:t>
      </w:r>
    </w:p>
    <w:p w:rsidR="00A20F52" w:rsidRDefault="00A20F52" w:rsidP="00A20F52">
      <w:pPr>
        <w:pStyle w:val="bpuNormText"/>
      </w:pPr>
      <w:r>
        <w:t xml:space="preserve"> </w:t>
      </w:r>
    </w:p>
    <w:p w:rsidR="00A20F52" w:rsidRDefault="00A20F52" w:rsidP="00A20F52">
      <w:pPr>
        <w:pStyle w:val="bpuSponsor"/>
      </w:pPr>
      <w:r>
        <w:t xml:space="preserve">CURRENT VERSION OF TEXT </w:t>
      </w:r>
    </w:p>
    <w:p w:rsidR="00A20F52" w:rsidRDefault="00A20F52" w:rsidP="00A20F52">
      <w:pPr>
        <w:pStyle w:val="bpuNormText"/>
      </w:pPr>
      <w:r>
        <w:tab/>
        <w:t>As introduced.</w:t>
      </w:r>
    </w:p>
    <w:p w:rsidR="00A20F52" w:rsidRDefault="00A20F52" w:rsidP="00A20F5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20F52" w:rsidRDefault="00A20F5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20F52" w:rsidSect="00A20F5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B642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4782D">
        <w:rPr>
          <w:rStyle w:val="HangingAnActChar"/>
        </w:rPr>
        <w:t>increasing the penalty</w:t>
      </w:r>
      <w:r w:rsidR="00F37A92">
        <w:rPr>
          <w:rStyle w:val="HangingAnActChar"/>
        </w:rPr>
        <w:t xml:space="preserve"> for parking within a </w:t>
      </w:r>
      <w:r w:rsidR="00FC5DB0">
        <w:rPr>
          <w:rStyle w:val="HangingAnActChar"/>
        </w:rPr>
        <w:t>safety zone designated for school bus use</w:t>
      </w:r>
      <w:r w:rsidR="00F37A92">
        <w:rPr>
          <w:rStyle w:val="HangingAnActChar"/>
        </w:rPr>
        <w:t xml:space="preserve"> and amending R.S.39:4-203.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B6425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B6425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A75FA" w:rsidRPr="001A75FA" w:rsidRDefault="00255C49" w:rsidP="00686AEB">
      <w:r>
        <w:tab/>
      </w:r>
      <w:r w:rsidR="00D23AFA">
        <w:t>1.</w:t>
      </w:r>
      <w:r w:rsidR="00D23AFA">
        <w:tab/>
      </w:r>
      <w:r w:rsidR="001A75FA">
        <w:t xml:space="preserve">R.S.39:4-203 is amended </w:t>
      </w:r>
      <w:r w:rsidR="00FC5DB0">
        <w:t>to read as follows:</w:t>
      </w:r>
    </w:p>
    <w:p w:rsidR="00F37A92" w:rsidRDefault="001A75FA" w:rsidP="00686AEB">
      <w:r>
        <w:tab/>
      </w:r>
      <w:r w:rsidR="0054782D">
        <w:t>39:</w:t>
      </w:r>
      <w:r w:rsidR="0088439E">
        <w:t xml:space="preserve">4-203 </w:t>
      </w:r>
      <w:r w:rsidR="00D23AFA">
        <w:t xml:space="preserve"> </w:t>
      </w:r>
      <w:r w:rsidR="00F37A92">
        <w:rPr>
          <w:u w:val="single"/>
        </w:rPr>
        <w:t>a.</w:t>
      </w:r>
      <w:r w:rsidR="0088589B">
        <w:t xml:space="preserve"> </w:t>
      </w:r>
      <w:r w:rsidR="00D23AFA">
        <w:t xml:space="preserve"> </w:t>
      </w:r>
      <w:r w:rsidR="00F37A92" w:rsidRPr="00F37A92">
        <w:t xml:space="preserve">For a violation of a provision of this chapter or any supplement thereto for  which no specific penalty is provided, the offender shall be liable to a penalty of not more than </w:t>
      </w:r>
      <w:r w:rsidR="0088439E" w:rsidRPr="0088439E">
        <w:rPr>
          <w:rFonts w:ascii="Albertus Extra Bold" w:hAnsi="Albertus Extra Bold"/>
          <w:b/>
        </w:rPr>
        <w:t>[</w:t>
      </w:r>
      <w:r w:rsidR="00F37A92" w:rsidRPr="00F37A92">
        <w:t>$50.00</w:t>
      </w:r>
      <w:r w:rsidR="0088439E" w:rsidRPr="0088439E">
        <w:rPr>
          <w:rFonts w:ascii="Albertus Extra Bold" w:hAnsi="Albertus Extra Bold"/>
          <w:b/>
        </w:rPr>
        <w:t>]</w:t>
      </w:r>
      <w:r w:rsidR="0088439E">
        <w:t xml:space="preserve"> </w:t>
      </w:r>
      <w:r w:rsidR="0088439E">
        <w:rPr>
          <w:u w:val="single"/>
        </w:rPr>
        <w:t>$50</w:t>
      </w:r>
      <w:r w:rsidR="00F37A92" w:rsidRPr="00F37A92">
        <w:t xml:space="preserve"> or imprisonment for a term not exceeding 15 days, or both;  except that for a violation of a section of article 11, 13, 14 or 17 of this chapter or any supplement thereto for which no specific penalty is provided, the offender shall be liable to a penalty of not less than </w:t>
      </w:r>
      <w:r w:rsidR="0088439E" w:rsidRPr="0088439E">
        <w:rPr>
          <w:rFonts w:ascii="Albertus Extra Bold" w:hAnsi="Albertus Extra Bold"/>
          <w:b/>
        </w:rPr>
        <w:t>[</w:t>
      </w:r>
      <w:r w:rsidR="00F37A92" w:rsidRPr="00F37A92">
        <w:t>$50.00</w:t>
      </w:r>
      <w:r w:rsidR="0088439E" w:rsidRPr="0088439E">
        <w:rPr>
          <w:rFonts w:ascii="Albertus Extra Bold" w:hAnsi="Albertus Extra Bold"/>
          <w:b/>
        </w:rPr>
        <w:t>]</w:t>
      </w:r>
      <w:r w:rsidR="0088439E">
        <w:t xml:space="preserve"> </w:t>
      </w:r>
      <w:r w:rsidR="0088439E">
        <w:rPr>
          <w:u w:val="single"/>
        </w:rPr>
        <w:t>$50</w:t>
      </w:r>
      <w:r w:rsidR="00F37A92" w:rsidRPr="00F37A92">
        <w:t xml:space="preserve"> or more than </w:t>
      </w:r>
      <w:r w:rsidR="0088439E" w:rsidRPr="0088439E">
        <w:rPr>
          <w:rFonts w:ascii="Albertus Extra Bold" w:hAnsi="Albertus Extra Bold"/>
          <w:b/>
        </w:rPr>
        <w:t>[</w:t>
      </w:r>
      <w:r w:rsidR="00F37A92" w:rsidRPr="00F37A92">
        <w:t>$200.00</w:t>
      </w:r>
      <w:r w:rsidR="0088439E" w:rsidRPr="0088439E">
        <w:rPr>
          <w:rFonts w:ascii="Albertus Extra Bold" w:hAnsi="Albertus Extra Bold"/>
          <w:b/>
        </w:rPr>
        <w:t>]</w:t>
      </w:r>
      <w:r w:rsidR="0088439E">
        <w:t xml:space="preserve"> </w:t>
      </w:r>
      <w:r w:rsidR="0088439E">
        <w:rPr>
          <w:u w:val="single"/>
        </w:rPr>
        <w:t>$200</w:t>
      </w:r>
      <w:r w:rsidR="00F37A92" w:rsidRPr="00F37A92">
        <w:t xml:space="preserve"> or imprisonment for a term not exceeding 15 days, or both.</w:t>
      </w:r>
    </w:p>
    <w:p w:rsidR="00F37A92" w:rsidRDefault="001A75FA" w:rsidP="00686AEB">
      <w:pPr>
        <w:rPr>
          <w:u w:val="single"/>
        </w:rPr>
      </w:pPr>
      <w:r w:rsidRPr="001A75FA">
        <w:tab/>
      </w:r>
      <w:r w:rsidR="00F37A92" w:rsidRPr="00F37A92">
        <w:rPr>
          <w:u w:val="single"/>
        </w:rPr>
        <w:t>b.</w:t>
      </w:r>
      <w:r w:rsidR="00FC5DB0">
        <w:rPr>
          <w:u w:val="single"/>
        </w:rPr>
        <w:tab/>
      </w:r>
      <w:r w:rsidR="00F37A92">
        <w:rPr>
          <w:u w:val="single"/>
        </w:rPr>
        <w:t>Notwithstanding the penalties</w:t>
      </w:r>
      <w:r w:rsidR="00FC5DB0">
        <w:rPr>
          <w:u w:val="single"/>
        </w:rPr>
        <w:t xml:space="preserve"> provided for</w:t>
      </w:r>
      <w:r w:rsidR="00F37A92">
        <w:rPr>
          <w:u w:val="single"/>
        </w:rPr>
        <w:t xml:space="preserve"> in subsection a.</w:t>
      </w:r>
      <w:r w:rsidR="00FC5DB0">
        <w:rPr>
          <w:u w:val="single"/>
        </w:rPr>
        <w:t xml:space="preserve"> of this section, </w:t>
      </w:r>
      <w:r w:rsidR="0088439E">
        <w:rPr>
          <w:u w:val="single"/>
        </w:rPr>
        <w:t>a</w:t>
      </w:r>
      <w:r w:rsidR="00FC5DB0">
        <w:rPr>
          <w:u w:val="single"/>
        </w:rPr>
        <w:t xml:space="preserve"> person</w:t>
      </w:r>
      <w:r w:rsidR="00F37A92">
        <w:rPr>
          <w:u w:val="single"/>
        </w:rPr>
        <w:t xml:space="preserve"> who </w:t>
      </w:r>
      <w:r w:rsidR="00FC5DB0">
        <w:rPr>
          <w:u w:val="single"/>
        </w:rPr>
        <w:t xml:space="preserve">stands or </w:t>
      </w:r>
      <w:r w:rsidR="00F37A92">
        <w:rPr>
          <w:u w:val="single"/>
        </w:rPr>
        <w:t>park</w:t>
      </w:r>
      <w:r w:rsidR="00FC5DB0">
        <w:rPr>
          <w:u w:val="single"/>
        </w:rPr>
        <w:t>s a vehicle</w:t>
      </w:r>
      <w:r w:rsidR="00F37A92">
        <w:rPr>
          <w:u w:val="single"/>
        </w:rPr>
        <w:t xml:space="preserve"> within a </w:t>
      </w:r>
      <w:r w:rsidR="00FC5DB0">
        <w:rPr>
          <w:u w:val="single"/>
        </w:rPr>
        <w:t>safety</w:t>
      </w:r>
      <w:r w:rsidR="00F37A92">
        <w:rPr>
          <w:u w:val="single"/>
        </w:rPr>
        <w:t xml:space="preserve"> zone designated </w:t>
      </w:r>
      <w:r w:rsidR="00FC5DB0">
        <w:rPr>
          <w:u w:val="single"/>
        </w:rPr>
        <w:t xml:space="preserve">for </w:t>
      </w:r>
      <w:r w:rsidR="00A218EE">
        <w:rPr>
          <w:u w:val="single"/>
        </w:rPr>
        <w:t>use by a school bus</w:t>
      </w:r>
      <w:r w:rsidR="00FC5DB0">
        <w:rPr>
          <w:u w:val="single"/>
        </w:rPr>
        <w:t>,</w:t>
      </w:r>
      <w:r w:rsidR="00A218EE">
        <w:rPr>
          <w:u w:val="single"/>
        </w:rPr>
        <w:t xml:space="preserve"> </w:t>
      </w:r>
      <w:r w:rsidR="00CC5F44">
        <w:rPr>
          <w:u w:val="single"/>
        </w:rPr>
        <w:t>as defined by R.S.39:1-1</w:t>
      </w:r>
      <w:r w:rsidR="00A218EE">
        <w:rPr>
          <w:u w:val="single"/>
        </w:rPr>
        <w:t>,</w:t>
      </w:r>
      <w:r w:rsidR="00FC5DB0">
        <w:rPr>
          <w:u w:val="single"/>
        </w:rPr>
        <w:t xml:space="preserve"> in violation of subsection c. of R.S.39:4-138, </w:t>
      </w:r>
      <w:r>
        <w:rPr>
          <w:u w:val="single"/>
        </w:rPr>
        <w:t xml:space="preserve">shall be </w:t>
      </w:r>
      <w:r w:rsidR="0088589B">
        <w:rPr>
          <w:u w:val="single"/>
        </w:rPr>
        <w:t>subject</w:t>
      </w:r>
      <w:r>
        <w:rPr>
          <w:u w:val="single"/>
        </w:rPr>
        <w:t xml:space="preserve"> to a penalty of $100.</w:t>
      </w:r>
    </w:p>
    <w:p w:rsidR="001A75FA" w:rsidRDefault="001A75FA" w:rsidP="00686AEB">
      <w:r>
        <w:t>(</w:t>
      </w:r>
      <w:proofErr w:type="spellStart"/>
      <w:r>
        <w:t>cf</w:t>
      </w:r>
      <w:proofErr w:type="spellEnd"/>
      <w:r>
        <w:t>: P.L.1982, c.45, s.5)</w:t>
      </w:r>
    </w:p>
    <w:p w:rsidR="001A75FA" w:rsidRPr="001A75FA" w:rsidRDefault="001A75FA" w:rsidP="00686AEB"/>
    <w:p w:rsidR="00686AEB" w:rsidRPr="00AA7880" w:rsidRDefault="00686AEB" w:rsidP="00686AEB">
      <w:r>
        <w:tab/>
      </w:r>
      <w:r w:rsidR="001A75FA">
        <w:t>2</w:t>
      </w:r>
      <w:r w:rsidR="00FB6425">
        <w:t>.</w:t>
      </w:r>
      <w:r w:rsidR="00D23AFA">
        <w:tab/>
      </w:r>
      <w:r w:rsidR="00FB6425">
        <w:t>This act shall take effect</w:t>
      </w:r>
      <w:r w:rsidR="001A75FA">
        <w:t xml:space="preserve"> immediately.</w:t>
      </w:r>
    </w:p>
    <w:p w:rsidR="00686AEB" w:rsidRDefault="00686AEB" w:rsidP="00686AEB"/>
    <w:p w:rsidR="00FC5DB0" w:rsidRPr="00CE7BD8" w:rsidRDefault="00FC5DB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AE6A5A" w:rsidRDefault="003443BD" w:rsidP="00686AEB">
      <w:r>
        <w:tab/>
      </w:r>
      <w:r w:rsidR="001A75FA">
        <w:t>This bill increases penalties for parking wit</w:t>
      </w:r>
      <w:r w:rsidR="00FC5DB0">
        <w:t>hin a saf</w:t>
      </w:r>
      <w:r w:rsidR="00930510">
        <w:t xml:space="preserve">ety zone, commonly called </w:t>
      </w:r>
      <w:r w:rsidR="00CC5F44">
        <w:t xml:space="preserve">a </w:t>
      </w:r>
      <w:r w:rsidR="00930510">
        <w:t xml:space="preserve">no-parking zone, </w:t>
      </w:r>
      <w:r w:rsidR="00FC5DB0">
        <w:t xml:space="preserve">designated for </w:t>
      </w:r>
      <w:r w:rsidR="00B5720E">
        <w:t xml:space="preserve">use by a </w:t>
      </w:r>
      <w:r w:rsidR="00FC5DB0">
        <w:t>school bus</w:t>
      </w:r>
      <w:r w:rsidR="001A75FA">
        <w:t xml:space="preserve">. </w:t>
      </w:r>
      <w:r w:rsidR="0088439E">
        <w:t>Currently, the</w:t>
      </w:r>
      <w:r w:rsidR="001A75FA">
        <w:t xml:space="preserve"> maximum penalty for parking </w:t>
      </w:r>
      <w:r w:rsidR="0088439E">
        <w:t>in</w:t>
      </w:r>
      <w:r w:rsidR="001A75FA">
        <w:t xml:space="preserve"> a </w:t>
      </w:r>
      <w:r w:rsidR="00FC5DB0">
        <w:t>safety zone</w:t>
      </w:r>
      <w:r w:rsidR="001A75FA">
        <w:t xml:space="preserve"> </w:t>
      </w:r>
      <w:r w:rsidR="0088439E">
        <w:t>is</w:t>
      </w:r>
      <w:r>
        <w:t xml:space="preserve"> </w:t>
      </w:r>
      <w:r w:rsidR="00E2722E">
        <w:t xml:space="preserve">a fine of </w:t>
      </w:r>
      <w:r w:rsidR="0088439E">
        <w:t>$50. T</w:t>
      </w:r>
      <w:r>
        <w:t>his bill increase</w:t>
      </w:r>
      <w:r w:rsidR="00AE6A5A">
        <w:t>s</w:t>
      </w:r>
      <w:r>
        <w:t xml:space="preserve"> the penalty </w:t>
      </w:r>
      <w:r w:rsidR="0088439E">
        <w:t xml:space="preserve">imposed </w:t>
      </w:r>
      <w:r w:rsidR="00FC5DB0">
        <w:t xml:space="preserve">for parking </w:t>
      </w:r>
      <w:r w:rsidR="0088439E">
        <w:t>in</w:t>
      </w:r>
      <w:r w:rsidR="00FC5DB0">
        <w:t xml:space="preserve"> a safety zone designated for</w:t>
      </w:r>
      <w:r w:rsidR="00930510">
        <w:t xml:space="preserve"> school bus use </w:t>
      </w:r>
      <w:r w:rsidR="0088439E">
        <w:t>to</w:t>
      </w:r>
      <w:r>
        <w:t xml:space="preserve"> $100. This bill intends </w:t>
      </w:r>
      <w:r w:rsidR="00930510">
        <w:t>to</w:t>
      </w:r>
      <w:r>
        <w:t xml:space="preserve"> discourage drivers from parking within </w:t>
      </w:r>
      <w:r w:rsidR="00FC5DB0">
        <w:t>safety</w:t>
      </w:r>
      <w:r>
        <w:t xml:space="preserve"> zones designated for </w:t>
      </w:r>
      <w:r w:rsidR="00930510">
        <w:t>school bus use</w:t>
      </w:r>
      <w:r w:rsidR="0088439E">
        <w:t>, in order to</w:t>
      </w:r>
      <w:r>
        <w:t xml:space="preserve"> protect the safety of children boarding </w:t>
      </w:r>
      <w:r w:rsidR="0088439E">
        <w:t>or</w:t>
      </w:r>
      <w:r>
        <w:t xml:space="preserve"> exiting a school bus.</w:t>
      </w:r>
    </w:p>
    <w:sectPr w:rsidR="00AE6A5A" w:rsidSect="00A20F52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6A9" w:rsidRDefault="004036A9">
      <w:r>
        <w:separator/>
      </w:r>
    </w:p>
  </w:endnote>
  <w:endnote w:type="continuationSeparator" w:id="0">
    <w:p w:rsidR="004036A9" w:rsidRDefault="00403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036F" w:rsidRDefault="00CF036F" w:rsidP="00CF036F">
    <w:pPr>
      <w:pStyle w:val="sponUdate"/>
    </w:pPr>
    <w:r>
      <w:t>(Sponsorship Updated As Of: 6/11/2020)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425" w:rsidRPr="00921C91" w:rsidRDefault="00FB642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FB6425" w:rsidRPr="00921C91" w:rsidRDefault="00FB6425">
    <w:pPr>
      <w:pStyle w:val="Footer"/>
      <w:rPr>
        <w:szCs w:val="18"/>
      </w:rPr>
    </w:pPr>
  </w:p>
  <w:p w:rsidR="00FB6425" w:rsidRPr="00921C91" w:rsidRDefault="00FB642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FB6425" w:rsidRDefault="00FB6425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6A9" w:rsidRDefault="004036A9">
      <w:r>
        <w:separator/>
      </w:r>
    </w:p>
  </w:footnote>
  <w:footnote w:type="continuationSeparator" w:id="0">
    <w:p w:rsidR="004036A9" w:rsidRDefault="004036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5076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20F52" w:rsidRDefault="00A20F52" w:rsidP="00A20F52">
    <w:pPr>
      <w:pStyle w:val="bpuHeadSpon"/>
    </w:pPr>
    <w:r w:rsidRPr="00A20F52">
      <w:rPr>
        <w:rStyle w:val="bpuHeadSponChar"/>
      </w:rPr>
      <w:t>A3615</w:t>
    </w:r>
    <w:r>
      <w:t xml:space="preserve"> QUIJANO</w:t>
    </w:r>
  </w:p>
  <w:p w:rsidR="00A20F52" w:rsidRDefault="00A20F52" w:rsidP="00A20F5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23AFA">
      <w:rPr>
        <w:noProof/>
      </w:rPr>
      <w:t>3</w:t>
    </w:r>
    <w:r>
      <w:fldChar w:fldCharType="end"/>
    </w:r>
  </w:p>
  <w:p w:rsidR="00A20F52" w:rsidRDefault="00A20F52" w:rsidP="00A20F5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20F52" w:rsidRDefault="00A20F52" w:rsidP="00A20F52">
    <w:pPr>
      <w:pStyle w:val="bpuHeadSpon"/>
    </w:pPr>
    <w:r w:rsidRPr="00A20F52">
      <w:rPr>
        <w:rStyle w:val="bpuHeadSponChar"/>
      </w:rPr>
      <w:t>A3615</w:t>
    </w:r>
    <w:r>
      <w:t xml:space="preserve"> QUIJANO</w:t>
    </w:r>
    <w:r w:rsidR="00F85E74">
      <w:t>, BENSON</w:t>
    </w:r>
  </w:p>
  <w:p w:rsidR="00A20F52" w:rsidRDefault="00A20F52" w:rsidP="00A20F5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50764">
      <w:rPr>
        <w:noProof/>
      </w:rPr>
      <w:t>2</w:t>
    </w:r>
    <w:r>
      <w:fldChar w:fldCharType="end"/>
    </w:r>
  </w:p>
  <w:p w:rsidR="00A20F52" w:rsidRDefault="00A20F52" w:rsidP="00A20F5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6A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B5D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A75FA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5C49"/>
    <w:rsid w:val="00255D2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3BD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33EF"/>
    <w:rsid w:val="003E47BA"/>
    <w:rsid w:val="003F3B37"/>
    <w:rsid w:val="0040195A"/>
    <w:rsid w:val="00402DC0"/>
    <w:rsid w:val="004036A9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782D"/>
    <w:rsid w:val="005536CD"/>
    <w:rsid w:val="00554051"/>
    <w:rsid w:val="00557240"/>
    <w:rsid w:val="005651F3"/>
    <w:rsid w:val="00572184"/>
    <w:rsid w:val="00577A15"/>
    <w:rsid w:val="00580533"/>
    <w:rsid w:val="0059131D"/>
    <w:rsid w:val="005A275A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119E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39E"/>
    <w:rsid w:val="00884D51"/>
    <w:rsid w:val="0088589B"/>
    <w:rsid w:val="008916EC"/>
    <w:rsid w:val="00891E4F"/>
    <w:rsid w:val="008A31C5"/>
    <w:rsid w:val="008A4F9A"/>
    <w:rsid w:val="008B2850"/>
    <w:rsid w:val="008C79B3"/>
    <w:rsid w:val="008D77BD"/>
    <w:rsid w:val="008E454C"/>
    <w:rsid w:val="008F0DDF"/>
    <w:rsid w:val="008F1E5A"/>
    <w:rsid w:val="00901BDA"/>
    <w:rsid w:val="009121D8"/>
    <w:rsid w:val="00916F7A"/>
    <w:rsid w:val="00917FE3"/>
    <w:rsid w:val="00930510"/>
    <w:rsid w:val="009318C7"/>
    <w:rsid w:val="00931C09"/>
    <w:rsid w:val="009348C2"/>
    <w:rsid w:val="0094096D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3C75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0F52"/>
    <w:rsid w:val="00A218EE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7191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6A5A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5720E"/>
    <w:rsid w:val="00B61D86"/>
    <w:rsid w:val="00B6342D"/>
    <w:rsid w:val="00B726BD"/>
    <w:rsid w:val="00B732BC"/>
    <w:rsid w:val="00B90E33"/>
    <w:rsid w:val="00B91DD5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5F44"/>
    <w:rsid w:val="00CD0F93"/>
    <w:rsid w:val="00CD1BD1"/>
    <w:rsid w:val="00CD528D"/>
    <w:rsid w:val="00CE78BF"/>
    <w:rsid w:val="00CF036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3AFA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2722E"/>
    <w:rsid w:val="00E373C7"/>
    <w:rsid w:val="00E4267B"/>
    <w:rsid w:val="00E42F13"/>
    <w:rsid w:val="00E452DF"/>
    <w:rsid w:val="00E50764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37A92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5E74"/>
    <w:rsid w:val="00FA0AFC"/>
    <w:rsid w:val="00FA1C82"/>
    <w:rsid w:val="00FA2ED1"/>
    <w:rsid w:val="00FA3F2B"/>
    <w:rsid w:val="00FA4A52"/>
    <w:rsid w:val="00FB4045"/>
    <w:rsid w:val="00FB4D8E"/>
    <w:rsid w:val="00FB6425"/>
    <w:rsid w:val="00FC0D0A"/>
    <w:rsid w:val="00FC1B0B"/>
    <w:rsid w:val="00FC1B88"/>
    <w:rsid w:val="00FC5DB0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E562D50"/>
  <w15:docId w15:val="{B62FBDCA-B493-497A-B59F-C6B801568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AE6A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E6A5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20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345</Words>
  <Characters>1678</Characters>
  <Application>Microsoft Office Word</Application>
  <DocSecurity>0</DocSecurity>
  <Lines>62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A3615</vt:lpstr>
    </vt:vector>
  </TitlesOfParts>
  <Manager>R211</Manager>
  <Company>NJ Office of Legislative Services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A3615</dc:title>
  <dc:subject>Asw. Quijano - Increases penalties for parking in a school bus zone</dc:subject>
  <dc:creator>Assemblywoman  QUIJANO</dc:creator>
  <cp:keywords>A3615|2|EA |322|234|247|N|0|</cp:keywords>
  <dc:description>INTRODUCED MARCH 5, 2020</dc:description>
  <cp:lastModifiedBy>Siracusa, Nicole</cp:lastModifiedBy>
  <cp:revision>2</cp:revision>
  <cp:lastPrinted>2020-06-12T18:30:00Z</cp:lastPrinted>
  <dcterms:created xsi:type="dcterms:W3CDTF">2020-06-12T18:31:00Z</dcterms:created>
  <dcterms:modified xsi:type="dcterms:W3CDTF">2020-06-12T18:31:00Z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