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CF64A" w14:textId="77777777" w:rsidR="001F4ECB" w:rsidRPr="007D1083" w:rsidRDefault="00A13E12">
      <w:pPr>
        <w:jc w:val="center"/>
        <w:rPr>
          <w:rFonts w:ascii="Courier New" w:hAnsi="Courier New" w:cs="Courier New"/>
          <w:b/>
          <w:bCs/>
          <w:sz w:val="24"/>
        </w:rPr>
      </w:pPr>
      <w:r w:rsidRPr="00065E83">
        <w:rPr>
          <w:rFonts w:ascii="Courier New" w:hAnsi="Courier New" w:cs="Courier New"/>
          <w:bCs/>
          <w:sz w:val="24"/>
        </w:rPr>
        <w:t xml:space="preserve">ASSEMBLY </w:t>
      </w:r>
      <w:r w:rsidR="00FF4847" w:rsidRPr="00065E83">
        <w:rPr>
          <w:rFonts w:ascii="Courier New" w:hAnsi="Courier New" w:cs="Courier New"/>
          <w:bCs/>
          <w:sz w:val="24"/>
        </w:rPr>
        <w:t>BILL NO.</w:t>
      </w:r>
      <w:r w:rsidR="00FF4847" w:rsidRPr="007D1083">
        <w:rPr>
          <w:rFonts w:ascii="Courier New" w:hAnsi="Courier New" w:cs="Courier New"/>
          <w:b/>
          <w:bCs/>
          <w:sz w:val="24"/>
        </w:rPr>
        <w:t xml:space="preserve"> </w:t>
      </w:r>
      <w:r w:rsidRPr="007D1083">
        <w:rPr>
          <w:rFonts w:ascii="Courier New" w:hAnsi="Courier New" w:cs="Courier New"/>
          <w:b/>
          <w:bCs/>
          <w:sz w:val="24"/>
        </w:rPr>
        <w:t>3959</w:t>
      </w:r>
    </w:p>
    <w:p w14:paraId="52715551" w14:textId="77777777" w:rsidR="001F4ECB" w:rsidRPr="00065E83" w:rsidRDefault="00FF4847">
      <w:pPr>
        <w:jc w:val="center"/>
        <w:rPr>
          <w:rFonts w:ascii="Courier New" w:hAnsi="Courier New" w:cs="Courier New"/>
          <w:bCs/>
          <w:sz w:val="24"/>
        </w:rPr>
      </w:pPr>
      <w:r w:rsidRPr="00065E83">
        <w:rPr>
          <w:rFonts w:ascii="Courier New" w:hAnsi="Courier New" w:cs="Courier New"/>
          <w:bCs/>
          <w:sz w:val="24"/>
        </w:rPr>
        <w:t>(</w:t>
      </w:r>
      <w:r w:rsidR="00A13E12" w:rsidRPr="00065E83">
        <w:rPr>
          <w:rFonts w:ascii="Courier New" w:hAnsi="Courier New" w:cs="Courier New"/>
          <w:bCs/>
          <w:sz w:val="24"/>
        </w:rPr>
        <w:t>Third Reprint</w:t>
      </w:r>
      <w:r w:rsidRPr="00065E83">
        <w:rPr>
          <w:rFonts w:ascii="Courier New" w:hAnsi="Courier New" w:cs="Courier New"/>
          <w:bCs/>
          <w:sz w:val="24"/>
        </w:rPr>
        <w:t>)</w:t>
      </w:r>
    </w:p>
    <w:p w14:paraId="60E2D57F" w14:textId="77777777" w:rsidR="001F4ECB" w:rsidRPr="00065E83" w:rsidRDefault="001F4ECB">
      <w:pPr>
        <w:jc w:val="center"/>
        <w:rPr>
          <w:rFonts w:ascii="Courier New" w:hAnsi="Courier New" w:cs="Courier New"/>
          <w:sz w:val="24"/>
        </w:rPr>
      </w:pPr>
    </w:p>
    <w:p w14:paraId="79255781" w14:textId="77777777" w:rsidR="001F4ECB" w:rsidRDefault="001F4ECB">
      <w:pPr>
        <w:jc w:val="center"/>
        <w:rPr>
          <w:rFonts w:ascii="Courier New" w:hAnsi="Courier New" w:cs="Courier New"/>
          <w:sz w:val="24"/>
        </w:rPr>
      </w:pPr>
    </w:p>
    <w:p w14:paraId="289ADF0F" w14:textId="77777777" w:rsidR="001F4ECB" w:rsidRPr="00C26AC2" w:rsidRDefault="00FF4847">
      <w:pPr>
        <w:spacing w:line="480" w:lineRule="auto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 xml:space="preserve">To the </w:t>
      </w:r>
      <w:r w:rsidR="002B2233" w:rsidRPr="00C26AC2">
        <w:rPr>
          <w:rFonts w:ascii="Courier New" w:hAnsi="Courier New" w:cs="Courier New"/>
          <w:sz w:val="23"/>
          <w:szCs w:val="23"/>
        </w:rPr>
        <w:t>General Assembly</w:t>
      </w:r>
      <w:r w:rsidRPr="00C26AC2">
        <w:rPr>
          <w:rFonts w:ascii="Courier New" w:hAnsi="Courier New" w:cs="Courier New"/>
          <w:sz w:val="23"/>
          <w:szCs w:val="23"/>
        </w:rPr>
        <w:t>:</w:t>
      </w:r>
    </w:p>
    <w:p w14:paraId="586C0B34" w14:textId="485BDA84" w:rsidR="001F4ECB" w:rsidRPr="00C26AC2" w:rsidRDefault="00FF4847">
      <w:pPr>
        <w:pStyle w:val="BodyText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ab/>
        <w:t>Pursuant to Article V, Section I, Paragraph 14 of the New</w:t>
      </w:r>
      <w:r w:rsidR="007D1083" w:rsidRPr="00C26AC2">
        <w:rPr>
          <w:rFonts w:ascii="Courier New" w:hAnsi="Courier New" w:cs="Courier New"/>
          <w:sz w:val="23"/>
          <w:szCs w:val="23"/>
        </w:rPr>
        <w:t> </w:t>
      </w:r>
      <w:r w:rsidRPr="00C26AC2">
        <w:rPr>
          <w:rFonts w:ascii="Courier New" w:hAnsi="Courier New" w:cs="Courier New"/>
          <w:sz w:val="23"/>
          <w:szCs w:val="23"/>
        </w:rPr>
        <w:t xml:space="preserve">Jersey Constitution, I herewith return </w:t>
      </w:r>
      <w:bookmarkStart w:id="0" w:name="_Hlk43374172"/>
      <w:r w:rsidR="00A13E12" w:rsidRPr="00C26AC2">
        <w:rPr>
          <w:rFonts w:ascii="Courier New" w:hAnsi="Courier New" w:cs="Courier New"/>
          <w:sz w:val="23"/>
          <w:szCs w:val="23"/>
        </w:rPr>
        <w:t>Assembly</w:t>
      </w:r>
      <w:r w:rsidR="00091F8E" w:rsidRPr="00C26AC2">
        <w:rPr>
          <w:rFonts w:ascii="Courier New" w:hAnsi="Courier New" w:cs="Courier New"/>
          <w:sz w:val="23"/>
          <w:szCs w:val="23"/>
        </w:rPr>
        <w:t xml:space="preserve"> </w:t>
      </w:r>
      <w:r w:rsidRPr="00C26AC2">
        <w:rPr>
          <w:rFonts w:ascii="Courier New" w:hAnsi="Courier New" w:cs="Courier New"/>
          <w:sz w:val="23"/>
          <w:szCs w:val="23"/>
        </w:rPr>
        <w:t xml:space="preserve">Bill No. </w:t>
      </w:r>
      <w:r w:rsidR="00A13E12" w:rsidRPr="00C26AC2">
        <w:rPr>
          <w:rFonts w:ascii="Courier New" w:hAnsi="Courier New" w:cs="Courier New"/>
          <w:sz w:val="23"/>
          <w:szCs w:val="23"/>
        </w:rPr>
        <w:t>3959</w:t>
      </w:r>
      <w:r w:rsidR="00C54438" w:rsidRPr="00C26AC2">
        <w:rPr>
          <w:rFonts w:ascii="Courier New" w:hAnsi="Courier New" w:cs="Courier New"/>
          <w:sz w:val="23"/>
          <w:szCs w:val="23"/>
        </w:rPr>
        <w:t xml:space="preserve"> </w:t>
      </w:r>
      <w:r w:rsidRPr="00C26AC2">
        <w:rPr>
          <w:rFonts w:ascii="Courier New" w:hAnsi="Courier New" w:cs="Courier New"/>
          <w:sz w:val="23"/>
          <w:szCs w:val="23"/>
        </w:rPr>
        <w:t>(</w:t>
      </w:r>
      <w:r w:rsidR="00A13E12" w:rsidRPr="00C26AC2">
        <w:rPr>
          <w:rFonts w:ascii="Courier New" w:hAnsi="Courier New" w:cs="Courier New"/>
          <w:sz w:val="23"/>
          <w:szCs w:val="23"/>
        </w:rPr>
        <w:t>Third Reprint</w:t>
      </w:r>
      <w:r w:rsidRPr="00C26AC2">
        <w:rPr>
          <w:rFonts w:ascii="Courier New" w:hAnsi="Courier New" w:cs="Courier New"/>
          <w:sz w:val="23"/>
          <w:szCs w:val="23"/>
        </w:rPr>
        <w:t xml:space="preserve">) </w:t>
      </w:r>
      <w:bookmarkEnd w:id="0"/>
      <w:r w:rsidRPr="00C26AC2">
        <w:rPr>
          <w:rFonts w:ascii="Courier New" w:hAnsi="Courier New" w:cs="Courier New"/>
          <w:sz w:val="23"/>
          <w:szCs w:val="23"/>
        </w:rPr>
        <w:t>without my approval.</w:t>
      </w:r>
    </w:p>
    <w:p w14:paraId="43F6B20B" w14:textId="2DCD6274" w:rsidR="00A13E12" w:rsidRPr="00C26AC2" w:rsidRDefault="00A13E12">
      <w:pPr>
        <w:pStyle w:val="BodyText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ab/>
        <w:t xml:space="preserve">This bill would establish the “New Jersey Hospitality Small Business Emergency Loan Program” and would </w:t>
      </w:r>
      <w:r w:rsidR="009F5F6D" w:rsidRPr="00C26AC2">
        <w:rPr>
          <w:rFonts w:ascii="Courier New" w:hAnsi="Courier New" w:cs="Courier New"/>
          <w:sz w:val="23"/>
          <w:szCs w:val="23"/>
        </w:rPr>
        <w:t>appropriate $100 million to the N</w:t>
      </w:r>
      <w:r w:rsidRPr="00C26AC2">
        <w:rPr>
          <w:rFonts w:ascii="Courier New" w:hAnsi="Courier New" w:cs="Courier New"/>
          <w:sz w:val="23"/>
          <w:szCs w:val="23"/>
        </w:rPr>
        <w:t xml:space="preserve">ew Jersey Economic Development Authority (“EDA”) to </w:t>
      </w:r>
      <w:r w:rsidR="009F5F6D" w:rsidRPr="00C26AC2">
        <w:rPr>
          <w:rFonts w:ascii="Courier New" w:hAnsi="Courier New" w:cs="Courier New"/>
          <w:sz w:val="23"/>
          <w:szCs w:val="23"/>
        </w:rPr>
        <w:t>provide financial support</w:t>
      </w:r>
      <w:r w:rsidR="000759FC" w:rsidRPr="00C26AC2">
        <w:rPr>
          <w:rFonts w:ascii="Courier New" w:hAnsi="Courier New" w:cs="Courier New"/>
          <w:sz w:val="23"/>
          <w:szCs w:val="23"/>
        </w:rPr>
        <w:t xml:space="preserve"> to</w:t>
      </w:r>
      <w:r w:rsidR="009F5F6D" w:rsidRPr="00C26AC2">
        <w:rPr>
          <w:rFonts w:ascii="Courier New" w:hAnsi="Courier New" w:cs="Courier New"/>
          <w:sz w:val="23"/>
          <w:szCs w:val="23"/>
        </w:rPr>
        <w:t xml:space="preserve"> small businesses generally for the costs associated with business operation interruptions caused due to the impacts of </w:t>
      </w:r>
      <w:r w:rsidR="000759FC" w:rsidRPr="00C26AC2">
        <w:rPr>
          <w:rFonts w:ascii="Courier New" w:hAnsi="Courier New" w:cs="Courier New"/>
          <w:sz w:val="23"/>
          <w:szCs w:val="23"/>
        </w:rPr>
        <w:t>COVID-</w:t>
      </w:r>
      <w:r w:rsidR="009F5F6D" w:rsidRPr="00C26AC2">
        <w:rPr>
          <w:rFonts w:ascii="Courier New" w:hAnsi="Courier New" w:cs="Courier New"/>
          <w:sz w:val="23"/>
          <w:szCs w:val="23"/>
        </w:rPr>
        <w:t>19.</w:t>
      </w:r>
      <w:r w:rsidRPr="00C26AC2">
        <w:rPr>
          <w:rFonts w:ascii="Courier New" w:hAnsi="Courier New" w:cs="Courier New"/>
          <w:sz w:val="23"/>
          <w:szCs w:val="23"/>
        </w:rPr>
        <w:t xml:space="preserve">  </w:t>
      </w:r>
      <w:r w:rsidR="009F5F6D" w:rsidRPr="00C26AC2">
        <w:rPr>
          <w:rFonts w:ascii="Courier New" w:hAnsi="Courier New" w:cs="Courier New"/>
          <w:sz w:val="23"/>
          <w:szCs w:val="23"/>
        </w:rPr>
        <w:t>Under the loan program,</w:t>
      </w:r>
      <w:r w:rsidRPr="00C26AC2">
        <w:rPr>
          <w:rFonts w:ascii="Courier New" w:hAnsi="Courier New" w:cs="Courier New"/>
          <w:sz w:val="23"/>
          <w:szCs w:val="23"/>
        </w:rPr>
        <w:t xml:space="preserve"> </w:t>
      </w:r>
      <w:r w:rsidR="009F5F6D" w:rsidRPr="00C26AC2">
        <w:rPr>
          <w:rFonts w:ascii="Courier New" w:hAnsi="Courier New" w:cs="Courier New"/>
          <w:sz w:val="23"/>
          <w:szCs w:val="23"/>
        </w:rPr>
        <w:t>the EDA would be required to provide loans to s</w:t>
      </w:r>
      <w:r w:rsidRPr="00C26AC2">
        <w:rPr>
          <w:rFonts w:ascii="Courier New" w:hAnsi="Courier New" w:cs="Courier New"/>
          <w:sz w:val="23"/>
          <w:szCs w:val="23"/>
        </w:rPr>
        <w:t>mall hospitality industry-related business</w:t>
      </w:r>
      <w:r w:rsidR="009F5F6D" w:rsidRPr="00C26AC2">
        <w:rPr>
          <w:rFonts w:ascii="Courier New" w:hAnsi="Courier New" w:cs="Courier New"/>
          <w:sz w:val="23"/>
          <w:szCs w:val="23"/>
        </w:rPr>
        <w:t>es to cover immediate, unavoidable expenses</w:t>
      </w:r>
      <w:r w:rsidR="000759FC" w:rsidRPr="00C26AC2">
        <w:rPr>
          <w:rFonts w:ascii="Courier New" w:hAnsi="Courier New" w:cs="Courier New"/>
          <w:sz w:val="23"/>
          <w:szCs w:val="23"/>
        </w:rPr>
        <w:t>, other than payroll costs,</w:t>
      </w:r>
      <w:r w:rsidR="009F5F6D" w:rsidRPr="00C26AC2">
        <w:rPr>
          <w:rFonts w:ascii="Courier New" w:hAnsi="Courier New" w:cs="Courier New"/>
          <w:sz w:val="23"/>
          <w:szCs w:val="23"/>
        </w:rPr>
        <w:t xml:space="preserve"> throughout the duration of the </w:t>
      </w:r>
      <w:r w:rsidR="000759FC" w:rsidRPr="00C26AC2">
        <w:rPr>
          <w:rFonts w:ascii="Courier New" w:hAnsi="Courier New" w:cs="Courier New"/>
          <w:sz w:val="23"/>
          <w:szCs w:val="23"/>
        </w:rPr>
        <w:t>COVID-19</w:t>
      </w:r>
      <w:r w:rsidR="009F5F6D" w:rsidRPr="00C26AC2">
        <w:rPr>
          <w:rFonts w:ascii="Courier New" w:hAnsi="Courier New" w:cs="Courier New"/>
          <w:sz w:val="23"/>
          <w:szCs w:val="23"/>
        </w:rPr>
        <w:t xml:space="preserve"> emergency declared under Executive Order No. 103 </w:t>
      </w:r>
      <w:r w:rsidR="00780701">
        <w:rPr>
          <w:rFonts w:ascii="Courier New" w:hAnsi="Courier New" w:cs="Courier New"/>
          <w:sz w:val="23"/>
          <w:szCs w:val="23"/>
        </w:rPr>
        <w:t>(</w:t>
      </w:r>
      <w:r w:rsidR="009F5F6D" w:rsidRPr="00C26AC2">
        <w:rPr>
          <w:rFonts w:ascii="Courier New" w:hAnsi="Courier New" w:cs="Courier New"/>
          <w:sz w:val="23"/>
          <w:szCs w:val="23"/>
        </w:rPr>
        <w:t>2020</w:t>
      </w:r>
      <w:r w:rsidR="00780701">
        <w:rPr>
          <w:rFonts w:ascii="Courier New" w:hAnsi="Courier New" w:cs="Courier New"/>
          <w:sz w:val="23"/>
          <w:szCs w:val="23"/>
        </w:rPr>
        <w:t>)</w:t>
      </w:r>
      <w:r w:rsidR="009F5F6D" w:rsidRPr="00C26AC2">
        <w:rPr>
          <w:rFonts w:ascii="Courier New" w:hAnsi="Courier New" w:cs="Courier New"/>
          <w:sz w:val="23"/>
          <w:szCs w:val="23"/>
        </w:rPr>
        <w:t xml:space="preserve">.  The loans that would be provided under the bill </w:t>
      </w:r>
      <w:r w:rsidR="00DD592E" w:rsidRPr="00C26AC2">
        <w:rPr>
          <w:rFonts w:ascii="Courier New" w:hAnsi="Courier New" w:cs="Courier New"/>
          <w:sz w:val="23"/>
          <w:szCs w:val="23"/>
        </w:rPr>
        <w:t>would not be permitted to</w:t>
      </w:r>
      <w:r w:rsidR="009F5F6D" w:rsidRPr="00C26AC2">
        <w:rPr>
          <w:rFonts w:ascii="Courier New" w:hAnsi="Courier New" w:cs="Courier New"/>
          <w:sz w:val="23"/>
          <w:szCs w:val="23"/>
        </w:rPr>
        <w:t xml:space="preserve"> exceed $10,000 per month </w:t>
      </w:r>
      <w:r w:rsidR="00DD592E" w:rsidRPr="00C26AC2">
        <w:rPr>
          <w:rFonts w:ascii="Courier New" w:hAnsi="Courier New" w:cs="Courier New"/>
          <w:sz w:val="23"/>
          <w:szCs w:val="23"/>
        </w:rPr>
        <w:t xml:space="preserve">and would be subject to terms and conditions set </w:t>
      </w:r>
      <w:r w:rsidR="009B681F" w:rsidRPr="00C26AC2">
        <w:rPr>
          <w:rFonts w:ascii="Courier New" w:hAnsi="Courier New" w:cs="Courier New"/>
          <w:sz w:val="23"/>
          <w:szCs w:val="23"/>
        </w:rPr>
        <w:t>forth</w:t>
      </w:r>
      <w:r w:rsidR="00DD592E" w:rsidRPr="00C26AC2">
        <w:rPr>
          <w:rFonts w:ascii="Courier New" w:hAnsi="Courier New" w:cs="Courier New"/>
          <w:sz w:val="23"/>
          <w:szCs w:val="23"/>
        </w:rPr>
        <w:t xml:space="preserve"> in the bill</w:t>
      </w:r>
      <w:r w:rsidR="009F5F6D" w:rsidRPr="00C26AC2">
        <w:rPr>
          <w:rFonts w:ascii="Courier New" w:hAnsi="Courier New" w:cs="Courier New"/>
          <w:sz w:val="23"/>
          <w:szCs w:val="23"/>
        </w:rPr>
        <w:t>.  The bill would require the EDA to make available no less than a total of $5 million for the purpose of providing loans to hospitality businesses.</w:t>
      </w:r>
    </w:p>
    <w:p w14:paraId="6A1915E7" w14:textId="42D1D647" w:rsidR="000759FC" w:rsidRPr="00C26AC2" w:rsidRDefault="000759FC" w:rsidP="000759FC">
      <w:pPr>
        <w:pStyle w:val="BodyText"/>
        <w:ind w:firstLine="720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 xml:space="preserve">The COVID-19 pandemic is having a devastating impact on small businesses throughout the country and here in New Jersey.  </w:t>
      </w:r>
      <w:r w:rsidR="00400E14" w:rsidRPr="00C26AC2">
        <w:rPr>
          <w:rFonts w:ascii="Courier New" w:hAnsi="Courier New" w:cs="Courier New"/>
          <w:sz w:val="23"/>
          <w:szCs w:val="23"/>
        </w:rPr>
        <w:t>On a business level, the impacts of the crisis have reached every industry in the world, but the pandemic’s impact</w:t>
      </w:r>
      <w:r w:rsidR="00DD592E" w:rsidRPr="00C26AC2">
        <w:rPr>
          <w:rFonts w:ascii="Courier New" w:hAnsi="Courier New" w:cs="Courier New"/>
          <w:sz w:val="23"/>
          <w:szCs w:val="23"/>
        </w:rPr>
        <w:t>s</w:t>
      </w:r>
      <w:r w:rsidR="00400E14" w:rsidRPr="00C26AC2">
        <w:rPr>
          <w:rFonts w:ascii="Courier New" w:hAnsi="Courier New" w:cs="Courier New"/>
          <w:sz w:val="23"/>
          <w:szCs w:val="23"/>
        </w:rPr>
        <w:t xml:space="preserve"> </w:t>
      </w:r>
      <w:r w:rsidR="00587263" w:rsidRPr="00C26AC2">
        <w:rPr>
          <w:rFonts w:ascii="Courier New" w:hAnsi="Courier New" w:cs="Courier New"/>
          <w:sz w:val="23"/>
          <w:szCs w:val="23"/>
        </w:rPr>
        <w:t>on the small</w:t>
      </w:r>
      <w:r w:rsidR="00400E14" w:rsidRPr="00C26AC2">
        <w:rPr>
          <w:rFonts w:ascii="Courier New" w:hAnsi="Courier New" w:cs="Courier New"/>
          <w:sz w:val="23"/>
          <w:szCs w:val="23"/>
        </w:rPr>
        <w:t xml:space="preserve"> businesses that drive the State’s </w:t>
      </w:r>
      <w:r w:rsidR="00587263" w:rsidRPr="00C26AC2">
        <w:rPr>
          <w:rFonts w:ascii="Courier New" w:hAnsi="Courier New" w:cs="Courier New"/>
          <w:sz w:val="23"/>
          <w:szCs w:val="23"/>
        </w:rPr>
        <w:t>hospitality</w:t>
      </w:r>
      <w:r w:rsidR="00400E14" w:rsidRPr="00C26AC2">
        <w:rPr>
          <w:rFonts w:ascii="Courier New" w:hAnsi="Courier New" w:cs="Courier New"/>
          <w:sz w:val="23"/>
          <w:szCs w:val="23"/>
        </w:rPr>
        <w:t xml:space="preserve"> industry </w:t>
      </w:r>
      <w:r w:rsidR="00DD592E" w:rsidRPr="00C26AC2">
        <w:rPr>
          <w:rFonts w:ascii="Courier New" w:hAnsi="Courier New" w:cs="Courier New"/>
          <w:sz w:val="23"/>
          <w:szCs w:val="23"/>
        </w:rPr>
        <w:t>have</w:t>
      </w:r>
      <w:r w:rsidR="00400E14" w:rsidRPr="00C26AC2">
        <w:rPr>
          <w:rFonts w:ascii="Courier New" w:hAnsi="Courier New" w:cs="Courier New"/>
          <w:sz w:val="23"/>
          <w:szCs w:val="23"/>
        </w:rPr>
        <w:t xml:space="preserve"> been </w:t>
      </w:r>
      <w:r w:rsidR="00DD592E" w:rsidRPr="00C26AC2">
        <w:rPr>
          <w:rFonts w:ascii="Courier New" w:hAnsi="Courier New" w:cs="Courier New"/>
          <w:sz w:val="23"/>
          <w:szCs w:val="23"/>
        </w:rPr>
        <w:t>particularly</w:t>
      </w:r>
      <w:r w:rsidR="00400E14" w:rsidRPr="00C26AC2">
        <w:rPr>
          <w:rFonts w:ascii="Courier New" w:hAnsi="Courier New" w:cs="Courier New"/>
          <w:sz w:val="23"/>
          <w:szCs w:val="23"/>
        </w:rPr>
        <w:t xml:space="preserve"> </w:t>
      </w:r>
      <w:r w:rsidR="00DD592E" w:rsidRPr="00C26AC2">
        <w:rPr>
          <w:rFonts w:ascii="Courier New" w:hAnsi="Courier New" w:cs="Courier New"/>
          <w:sz w:val="23"/>
          <w:szCs w:val="23"/>
        </w:rPr>
        <w:t>acute</w:t>
      </w:r>
      <w:r w:rsidRPr="00C26AC2">
        <w:rPr>
          <w:rFonts w:ascii="Courier New" w:hAnsi="Courier New" w:cs="Courier New"/>
          <w:sz w:val="23"/>
          <w:szCs w:val="23"/>
        </w:rPr>
        <w:t xml:space="preserve">.  </w:t>
      </w:r>
      <w:r w:rsidR="00587263" w:rsidRPr="00C26AC2">
        <w:rPr>
          <w:rFonts w:ascii="Courier New" w:hAnsi="Courier New" w:cs="Courier New"/>
          <w:sz w:val="23"/>
          <w:szCs w:val="23"/>
        </w:rPr>
        <w:t>T</w:t>
      </w:r>
      <w:r w:rsidR="00400E14" w:rsidRPr="00C26AC2">
        <w:rPr>
          <w:rFonts w:ascii="Courier New" w:hAnsi="Courier New" w:cs="Courier New"/>
          <w:sz w:val="23"/>
          <w:szCs w:val="23"/>
        </w:rPr>
        <w:t xml:space="preserve">he </w:t>
      </w:r>
      <w:r w:rsidR="00587263" w:rsidRPr="00C26AC2">
        <w:rPr>
          <w:rFonts w:ascii="Courier New" w:hAnsi="Courier New" w:cs="Courier New"/>
          <w:sz w:val="23"/>
          <w:szCs w:val="23"/>
        </w:rPr>
        <w:t>bars</w:t>
      </w:r>
      <w:r w:rsidR="00DD592E" w:rsidRPr="00C26AC2">
        <w:rPr>
          <w:rFonts w:ascii="Courier New" w:hAnsi="Courier New" w:cs="Courier New"/>
          <w:sz w:val="23"/>
          <w:szCs w:val="23"/>
        </w:rPr>
        <w:t xml:space="preserve">, </w:t>
      </w:r>
      <w:r w:rsidR="00587263" w:rsidRPr="00C26AC2">
        <w:rPr>
          <w:rFonts w:ascii="Courier New" w:hAnsi="Courier New" w:cs="Courier New"/>
          <w:sz w:val="23"/>
          <w:szCs w:val="23"/>
        </w:rPr>
        <w:t>restaurants</w:t>
      </w:r>
      <w:r w:rsidR="00DD592E" w:rsidRPr="00C26AC2">
        <w:rPr>
          <w:rFonts w:ascii="Courier New" w:hAnsi="Courier New" w:cs="Courier New"/>
          <w:sz w:val="23"/>
          <w:szCs w:val="23"/>
        </w:rPr>
        <w:t>,</w:t>
      </w:r>
      <w:r w:rsidR="00587263" w:rsidRPr="00C26AC2">
        <w:rPr>
          <w:rFonts w:ascii="Courier New" w:hAnsi="Courier New" w:cs="Courier New"/>
          <w:sz w:val="23"/>
          <w:szCs w:val="23"/>
        </w:rPr>
        <w:t xml:space="preserve"> </w:t>
      </w:r>
      <w:r w:rsidR="00DD592E" w:rsidRPr="00C26AC2">
        <w:rPr>
          <w:rFonts w:ascii="Courier New" w:hAnsi="Courier New" w:cs="Courier New"/>
          <w:sz w:val="23"/>
          <w:szCs w:val="23"/>
        </w:rPr>
        <w:t xml:space="preserve">and hotels </w:t>
      </w:r>
      <w:r w:rsidR="00587263" w:rsidRPr="00C26AC2">
        <w:rPr>
          <w:rFonts w:ascii="Courier New" w:hAnsi="Courier New" w:cs="Courier New"/>
          <w:sz w:val="23"/>
          <w:szCs w:val="23"/>
        </w:rPr>
        <w:t xml:space="preserve">that </w:t>
      </w:r>
      <w:r w:rsidR="009B681F" w:rsidRPr="00C26AC2">
        <w:rPr>
          <w:rFonts w:ascii="Courier New" w:hAnsi="Courier New" w:cs="Courier New"/>
          <w:sz w:val="23"/>
          <w:szCs w:val="23"/>
        </w:rPr>
        <w:t>provide outstanding food, drink, accommodations, entertainment</w:t>
      </w:r>
      <w:r w:rsidR="007D1083" w:rsidRPr="00C26AC2">
        <w:rPr>
          <w:rFonts w:ascii="Courier New" w:hAnsi="Courier New" w:cs="Courier New"/>
          <w:sz w:val="23"/>
          <w:szCs w:val="23"/>
        </w:rPr>
        <w:t>,</w:t>
      </w:r>
      <w:r w:rsidR="009B681F" w:rsidRPr="00C26AC2">
        <w:rPr>
          <w:rFonts w:ascii="Courier New" w:hAnsi="Courier New" w:cs="Courier New"/>
          <w:sz w:val="23"/>
          <w:szCs w:val="23"/>
        </w:rPr>
        <w:t xml:space="preserve"> and hospitality and our </w:t>
      </w:r>
      <w:r w:rsidR="00DD592E" w:rsidRPr="00C26AC2">
        <w:rPr>
          <w:rFonts w:ascii="Courier New" w:hAnsi="Courier New" w:cs="Courier New"/>
          <w:sz w:val="23"/>
          <w:szCs w:val="23"/>
        </w:rPr>
        <w:t xml:space="preserve">beach towns, colonial-era villages, </w:t>
      </w:r>
      <w:r w:rsidR="009B681F" w:rsidRPr="00C26AC2">
        <w:rPr>
          <w:rFonts w:ascii="Courier New" w:hAnsi="Courier New" w:cs="Courier New"/>
          <w:sz w:val="23"/>
          <w:szCs w:val="23"/>
        </w:rPr>
        <w:t>and</w:t>
      </w:r>
      <w:r w:rsidR="00770FA8" w:rsidRPr="00C26AC2">
        <w:rPr>
          <w:rFonts w:ascii="Courier New" w:hAnsi="Courier New" w:cs="Courier New"/>
          <w:sz w:val="23"/>
          <w:szCs w:val="23"/>
        </w:rPr>
        <w:t xml:space="preserve"> nature preserves, </w:t>
      </w:r>
      <w:r w:rsidR="00DD592E" w:rsidRPr="00C26AC2">
        <w:rPr>
          <w:rFonts w:ascii="Courier New" w:hAnsi="Courier New" w:cs="Courier New"/>
          <w:sz w:val="23"/>
          <w:szCs w:val="23"/>
        </w:rPr>
        <w:t xml:space="preserve">and </w:t>
      </w:r>
      <w:r w:rsidR="009B681F" w:rsidRPr="00C26AC2">
        <w:rPr>
          <w:rFonts w:ascii="Courier New" w:hAnsi="Courier New" w:cs="Courier New"/>
          <w:sz w:val="23"/>
          <w:szCs w:val="23"/>
        </w:rPr>
        <w:t>our main streets, country roads</w:t>
      </w:r>
      <w:r w:rsidR="007D1083" w:rsidRPr="00C26AC2">
        <w:rPr>
          <w:rFonts w:ascii="Courier New" w:hAnsi="Courier New" w:cs="Courier New"/>
          <w:sz w:val="23"/>
          <w:szCs w:val="23"/>
        </w:rPr>
        <w:t>,</w:t>
      </w:r>
      <w:r w:rsidR="009B681F" w:rsidRPr="00C26AC2">
        <w:rPr>
          <w:rFonts w:ascii="Courier New" w:hAnsi="Courier New" w:cs="Courier New"/>
          <w:sz w:val="23"/>
          <w:szCs w:val="23"/>
        </w:rPr>
        <w:t xml:space="preserve"> and </w:t>
      </w:r>
      <w:r w:rsidR="00DD592E" w:rsidRPr="00C26AC2">
        <w:rPr>
          <w:rFonts w:ascii="Courier New" w:hAnsi="Courier New" w:cs="Courier New"/>
          <w:sz w:val="23"/>
          <w:szCs w:val="23"/>
        </w:rPr>
        <w:t>urban centers</w:t>
      </w:r>
      <w:r w:rsidR="009B681F" w:rsidRPr="00C26AC2">
        <w:rPr>
          <w:rFonts w:ascii="Courier New" w:hAnsi="Courier New" w:cs="Courier New"/>
          <w:sz w:val="23"/>
          <w:szCs w:val="23"/>
        </w:rPr>
        <w:t>,</w:t>
      </w:r>
      <w:r w:rsidR="00587263" w:rsidRPr="00C26AC2">
        <w:rPr>
          <w:rFonts w:ascii="Courier New" w:hAnsi="Courier New" w:cs="Courier New"/>
          <w:sz w:val="23"/>
          <w:szCs w:val="23"/>
        </w:rPr>
        <w:t xml:space="preserve"> </w:t>
      </w:r>
      <w:r w:rsidR="00DD592E" w:rsidRPr="00C26AC2">
        <w:rPr>
          <w:rFonts w:ascii="Courier New" w:hAnsi="Courier New" w:cs="Courier New"/>
          <w:sz w:val="23"/>
          <w:szCs w:val="23"/>
        </w:rPr>
        <w:t>are</w:t>
      </w:r>
      <w:r w:rsidR="00587263" w:rsidRPr="00C26AC2">
        <w:rPr>
          <w:rFonts w:ascii="Courier New" w:hAnsi="Courier New" w:cs="Courier New"/>
          <w:sz w:val="23"/>
          <w:szCs w:val="23"/>
        </w:rPr>
        <w:t xml:space="preserve"> </w:t>
      </w:r>
      <w:r w:rsidR="009B681F" w:rsidRPr="00C26AC2">
        <w:rPr>
          <w:rFonts w:ascii="Courier New" w:hAnsi="Courier New" w:cs="Courier New"/>
          <w:sz w:val="23"/>
          <w:szCs w:val="23"/>
        </w:rPr>
        <w:t>a critically important</w:t>
      </w:r>
      <w:r w:rsidR="00587263" w:rsidRPr="00C26AC2">
        <w:rPr>
          <w:rFonts w:ascii="Courier New" w:hAnsi="Courier New" w:cs="Courier New"/>
          <w:sz w:val="23"/>
          <w:szCs w:val="23"/>
        </w:rPr>
        <w:t xml:space="preserve"> component of the State’s</w:t>
      </w:r>
      <w:r w:rsidRPr="00C26AC2">
        <w:rPr>
          <w:rFonts w:ascii="Courier New" w:hAnsi="Courier New" w:cs="Courier New"/>
          <w:sz w:val="23"/>
          <w:szCs w:val="23"/>
        </w:rPr>
        <w:t xml:space="preserve"> </w:t>
      </w:r>
      <w:r w:rsidR="00400E14" w:rsidRPr="00C26AC2">
        <w:rPr>
          <w:rFonts w:ascii="Courier New" w:hAnsi="Courier New" w:cs="Courier New"/>
          <w:sz w:val="23"/>
          <w:szCs w:val="23"/>
        </w:rPr>
        <w:t>econom</w:t>
      </w:r>
      <w:r w:rsidR="00DD592E" w:rsidRPr="00C26AC2">
        <w:rPr>
          <w:rFonts w:ascii="Courier New" w:hAnsi="Courier New" w:cs="Courier New"/>
          <w:sz w:val="23"/>
          <w:szCs w:val="23"/>
        </w:rPr>
        <w:t>y</w:t>
      </w:r>
      <w:r w:rsidRPr="00C26AC2">
        <w:rPr>
          <w:rFonts w:ascii="Courier New" w:hAnsi="Courier New" w:cs="Courier New"/>
          <w:sz w:val="23"/>
          <w:szCs w:val="23"/>
        </w:rPr>
        <w:t xml:space="preserve">, and I commend the bill’s sponsors for their efforts to </w:t>
      </w:r>
      <w:r w:rsidR="00587263" w:rsidRPr="00C26AC2">
        <w:rPr>
          <w:rFonts w:ascii="Courier New" w:hAnsi="Courier New" w:cs="Courier New"/>
          <w:sz w:val="23"/>
          <w:szCs w:val="23"/>
        </w:rPr>
        <w:t>assist these businesses</w:t>
      </w:r>
      <w:r w:rsidRPr="00C26AC2">
        <w:rPr>
          <w:rFonts w:ascii="Courier New" w:hAnsi="Courier New" w:cs="Courier New"/>
          <w:sz w:val="23"/>
          <w:szCs w:val="23"/>
        </w:rPr>
        <w:t xml:space="preserve"> during this extraordinarily challenging time.</w:t>
      </w:r>
    </w:p>
    <w:p w14:paraId="5F6A2AD0" w14:textId="7879845C" w:rsidR="000759FC" w:rsidRPr="00C26AC2" w:rsidRDefault="00BE1E84" w:rsidP="0033484C">
      <w:pPr>
        <w:pStyle w:val="BodyText"/>
        <w:ind w:firstLine="720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lastRenderedPageBreak/>
        <w:t>However, this proposed pro</w:t>
      </w:r>
      <w:bookmarkStart w:id="1" w:name="_GoBack"/>
      <w:bookmarkEnd w:id="1"/>
      <w:r w:rsidRPr="00C26AC2">
        <w:rPr>
          <w:rFonts w:ascii="Courier New" w:hAnsi="Courier New" w:cs="Courier New"/>
          <w:sz w:val="23"/>
          <w:szCs w:val="23"/>
        </w:rPr>
        <w:t>gram would duplicate the already existing efforts of the EDA</w:t>
      </w:r>
      <w:r w:rsidR="000C4568" w:rsidRPr="00C26AC2">
        <w:rPr>
          <w:rFonts w:ascii="Courier New" w:hAnsi="Courier New" w:cs="Courier New"/>
          <w:sz w:val="23"/>
          <w:szCs w:val="23"/>
        </w:rPr>
        <w:t xml:space="preserve">, initiated after my colleagues in the Legislature authorized the EDA to provide grants during periods of emergency.  </w:t>
      </w:r>
      <w:r w:rsidR="009A3623" w:rsidRPr="00C26AC2">
        <w:rPr>
          <w:rFonts w:ascii="Courier New" w:hAnsi="Courier New" w:cs="Courier New"/>
          <w:sz w:val="23"/>
          <w:szCs w:val="23"/>
        </w:rPr>
        <w:t>This bill would require the EDA to establish an additional program exclusively for small hospitality industry</w:t>
      </w:r>
      <w:r w:rsidR="007D1083" w:rsidRPr="00C26AC2">
        <w:rPr>
          <w:rFonts w:ascii="Courier New" w:hAnsi="Courier New" w:cs="Courier New"/>
          <w:sz w:val="23"/>
          <w:szCs w:val="23"/>
        </w:rPr>
        <w:noBreakHyphen/>
      </w:r>
      <w:r w:rsidR="009A3623" w:rsidRPr="00C26AC2">
        <w:rPr>
          <w:rFonts w:ascii="Courier New" w:hAnsi="Courier New" w:cs="Courier New"/>
          <w:sz w:val="23"/>
          <w:szCs w:val="23"/>
        </w:rPr>
        <w:t xml:space="preserve">related businesses that is nearly identical to other programs for which these businesses already qualify.  </w:t>
      </w:r>
      <w:r w:rsidRPr="00C26AC2">
        <w:rPr>
          <w:rFonts w:ascii="Courier New" w:hAnsi="Courier New" w:cs="Courier New"/>
          <w:sz w:val="23"/>
          <w:szCs w:val="23"/>
        </w:rPr>
        <w:t>Through various programs, including the Small Business Emergency Assistance Grant Program, Small Business Emergency Assistance Loan Program, Community Development Finance Institution (CDFI) Emergency Loan Loss Reserve Fund,</w:t>
      </w:r>
      <w:r w:rsidR="0033484C" w:rsidRPr="00C26AC2">
        <w:rPr>
          <w:rFonts w:ascii="Courier New" w:hAnsi="Courier New" w:cs="Courier New"/>
          <w:sz w:val="23"/>
          <w:szCs w:val="23"/>
        </w:rPr>
        <w:t xml:space="preserve"> NJ Entrepreneur Support Program, and </w:t>
      </w:r>
      <w:r w:rsidRPr="00C26AC2">
        <w:rPr>
          <w:rFonts w:ascii="Courier New" w:hAnsi="Courier New" w:cs="Courier New"/>
          <w:sz w:val="23"/>
          <w:szCs w:val="23"/>
        </w:rPr>
        <w:t>Emergency Technical Assistance Program</w:t>
      </w:r>
      <w:r w:rsidR="0033484C" w:rsidRPr="00C26AC2">
        <w:rPr>
          <w:rFonts w:ascii="Courier New" w:hAnsi="Courier New" w:cs="Courier New"/>
          <w:sz w:val="23"/>
          <w:szCs w:val="23"/>
        </w:rPr>
        <w:t xml:space="preserve">, the EDA </w:t>
      </w:r>
      <w:r w:rsidR="00200D0A" w:rsidRPr="00C26AC2">
        <w:rPr>
          <w:rFonts w:ascii="Courier New" w:hAnsi="Courier New" w:cs="Courier New"/>
          <w:sz w:val="23"/>
          <w:szCs w:val="23"/>
        </w:rPr>
        <w:t>is providing</w:t>
      </w:r>
      <w:r w:rsidR="0033484C" w:rsidRPr="00C26AC2">
        <w:rPr>
          <w:rFonts w:ascii="Courier New" w:hAnsi="Courier New" w:cs="Courier New"/>
          <w:sz w:val="23"/>
          <w:szCs w:val="23"/>
        </w:rPr>
        <w:t xml:space="preserve"> financing options to small businesses facing economic hardship due to the outbreak of COVID-19.</w:t>
      </w:r>
      <w:r w:rsidR="00702E6D" w:rsidRPr="00C26AC2">
        <w:rPr>
          <w:rFonts w:ascii="Courier New" w:hAnsi="Courier New" w:cs="Courier New"/>
          <w:sz w:val="23"/>
          <w:szCs w:val="23"/>
        </w:rPr>
        <w:t xml:space="preserve">  Since these programs launched on March 26, 2020, </w:t>
      </w:r>
      <w:r w:rsidR="00DD1DDC" w:rsidRPr="00C26AC2">
        <w:rPr>
          <w:rFonts w:ascii="Courier New" w:hAnsi="Courier New" w:cs="Courier New"/>
          <w:sz w:val="23"/>
          <w:szCs w:val="23"/>
        </w:rPr>
        <w:t xml:space="preserve">the EDA </w:t>
      </w:r>
      <w:r w:rsidR="00242504" w:rsidRPr="00C26AC2">
        <w:rPr>
          <w:rFonts w:ascii="Courier New" w:hAnsi="Courier New" w:cs="Courier New"/>
          <w:sz w:val="23"/>
          <w:szCs w:val="23"/>
        </w:rPr>
        <w:t>has assisted more than 6,350 COVID-</w:t>
      </w:r>
      <w:r w:rsidR="007D1083" w:rsidRPr="00C26AC2">
        <w:rPr>
          <w:rFonts w:ascii="Courier New" w:hAnsi="Courier New" w:cs="Courier New"/>
          <w:sz w:val="23"/>
          <w:szCs w:val="23"/>
        </w:rPr>
        <w:t>19</w:t>
      </w:r>
      <w:r w:rsidR="00242504" w:rsidRPr="00C26AC2">
        <w:rPr>
          <w:rFonts w:ascii="Courier New" w:hAnsi="Courier New" w:cs="Courier New"/>
          <w:sz w:val="23"/>
          <w:szCs w:val="23"/>
        </w:rPr>
        <w:t xml:space="preserve"> impacted businesses through grant and loan approvals in excess of $23.5 million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.  </w:t>
      </w:r>
      <w:r w:rsidR="009B681F" w:rsidRPr="00C26AC2">
        <w:rPr>
          <w:rFonts w:ascii="Courier New" w:hAnsi="Courier New" w:cs="Courier New"/>
          <w:sz w:val="23"/>
          <w:szCs w:val="23"/>
        </w:rPr>
        <w:t>Nearly</w:t>
      </w:r>
      <w:r w:rsidR="009733B0" w:rsidRPr="00C26AC2">
        <w:rPr>
          <w:rFonts w:ascii="Courier New" w:hAnsi="Courier New" w:cs="Courier New"/>
          <w:sz w:val="23"/>
          <w:szCs w:val="23"/>
        </w:rPr>
        <w:t xml:space="preserve"> all of th</w:t>
      </w:r>
      <w:r w:rsidR="009B681F" w:rsidRPr="00C26AC2">
        <w:rPr>
          <w:rFonts w:ascii="Courier New" w:hAnsi="Courier New" w:cs="Courier New"/>
          <w:sz w:val="23"/>
          <w:szCs w:val="23"/>
        </w:rPr>
        <w:t>e</w:t>
      </w:r>
      <w:r w:rsidR="009733B0" w:rsidRPr="00C26AC2">
        <w:rPr>
          <w:rFonts w:ascii="Courier New" w:hAnsi="Courier New" w:cs="Courier New"/>
          <w:sz w:val="23"/>
          <w:szCs w:val="23"/>
        </w:rPr>
        <w:t xml:space="preserve"> assistance provided </w:t>
      </w:r>
      <w:r w:rsidR="009B681F" w:rsidRPr="00C26AC2">
        <w:rPr>
          <w:rFonts w:ascii="Courier New" w:hAnsi="Courier New" w:cs="Courier New"/>
          <w:sz w:val="23"/>
          <w:szCs w:val="23"/>
        </w:rPr>
        <w:t xml:space="preserve">through these programs went </w:t>
      </w:r>
      <w:r w:rsidR="009733B0" w:rsidRPr="00C26AC2">
        <w:rPr>
          <w:rFonts w:ascii="Courier New" w:hAnsi="Courier New" w:cs="Courier New"/>
          <w:sz w:val="23"/>
          <w:szCs w:val="23"/>
        </w:rPr>
        <w:t>to New Jersey small businesses.</w:t>
      </w:r>
      <w:r w:rsidR="00DD1DDC" w:rsidRPr="00C26AC2">
        <w:rPr>
          <w:rFonts w:ascii="Courier New" w:hAnsi="Courier New" w:cs="Courier New"/>
          <w:sz w:val="23"/>
          <w:szCs w:val="23"/>
        </w:rPr>
        <w:t xml:space="preserve">  In the coming weeks and months, the EDA will provide assistance to tens of thousands of additional businesses through existing programs and new initiatives</w:t>
      </w:r>
      <w:r w:rsidR="00242504" w:rsidRPr="00C26AC2">
        <w:rPr>
          <w:rFonts w:ascii="Courier New" w:hAnsi="Courier New" w:cs="Courier New"/>
          <w:sz w:val="23"/>
          <w:szCs w:val="23"/>
        </w:rPr>
        <w:t>,</w:t>
      </w:r>
      <w:r w:rsidR="00DD1DDC" w:rsidRPr="00C26AC2">
        <w:rPr>
          <w:rFonts w:ascii="Courier New" w:hAnsi="Courier New" w:cs="Courier New"/>
          <w:sz w:val="23"/>
          <w:szCs w:val="23"/>
        </w:rPr>
        <w:t xml:space="preserve"> like the recently announced expansion of the Micro Business Loan Program. </w:t>
      </w:r>
    </w:p>
    <w:p w14:paraId="06F95CFC" w14:textId="7C876318" w:rsidR="001C4D0B" w:rsidRPr="00C26AC2" w:rsidRDefault="001C4D0B" w:rsidP="001C4D0B">
      <w:pPr>
        <w:pStyle w:val="BodyText"/>
        <w:ind w:firstLine="720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 xml:space="preserve">In addition to the duplicative nature of </w:t>
      </w:r>
      <w:r w:rsidR="009B681F" w:rsidRPr="00C26AC2">
        <w:rPr>
          <w:rFonts w:ascii="Courier New" w:hAnsi="Courier New" w:cs="Courier New"/>
          <w:sz w:val="23"/>
          <w:szCs w:val="23"/>
        </w:rPr>
        <w:t xml:space="preserve">the loan program to be established through </w:t>
      </w:r>
      <w:r w:rsidRPr="00C26AC2">
        <w:rPr>
          <w:rFonts w:ascii="Courier New" w:hAnsi="Courier New" w:cs="Courier New"/>
          <w:sz w:val="23"/>
          <w:szCs w:val="23"/>
        </w:rPr>
        <w:t xml:space="preserve">this legislation, I am concerned </w:t>
      </w:r>
      <w:r w:rsidR="00EA42DF" w:rsidRPr="00C26AC2">
        <w:rPr>
          <w:rFonts w:ascii="Courier New" w:hAnsi="Courier New" w:cs="Courier New"/>
          <w:sz w:val="23"/>
          <w:szCs w:val="23"/>
        </w:rPr>
        <w:t xml:space="preserve">that </w:t>
      </w:r>
      <w:r w:rsidR="00B47BC9" w:rsidRPr="00C26AC2">
        <w:rPr>
          <w:rFonts w:ascii="Courier New" w:hAnsi="Courier New" w:cs="Courier New"/>
          <w:sz w:val="23"/>
          <w:szCs w:val="23"/>
        </w:rPr>
        <w:t>the</w:t>
      </w:r>
      <w:r w:rsidRPr="00C26AC2">
        <w:rPr>
          <w:rFonts w:ascii="Courier New" w:hAnsi="Courier New" w:cs="Courier New"/>
          <w:sz w:val="23"/>
          <w:szCs w:val="23"/>
        </w:rPr>
        <w:t xml:space="preserve"> statutorily mandated criteria </w:t>
      </w:r>
      <w:r w:rsidR="00FB6BCC" w:rsidRPr="00C26AC2">
        <w:rPr>
          <w:rFonts w:ascii="Courier New" w:hAnsi="Courier New" w:cs="Courier New"/>
          <w:sz w:val="23"/>
          <w:szCs w:val="23"/>
        </w:rPr>
        <w:t>set forth in the bill are</w:t>
      </w:r>
      <w:r w:rsidR="00EA42DF" w:rsidRPr="00C26AC2">
        <w:rPr>
          <w:rFonts w:ascii="Courier New" w:hAnsi="Courier New" w:cs="Courier New"/>
          <w:sz w:val="23"/>
          <w:szCs w:val="23"/>
        </w:rPr>
        <w:t xml:space="preserve"> </w:t>
      </w:r>
      <w:r w:rsidR="00C256AC" w:rsidRPr="00C26AC2">
        <w:rPr>
          <w:rFonts w:ascii="Courier New" w:hAnsi="Courier New" w:cs="Courier New"/>
          <w:sz w:val="23"/>
          <w:szCs w:val="23"/>
        </w:rPr>
        <w:t xml:space="preserve">too </w:t>
      </w:r>
      <w:r w:rsidR="00EA42DF" w:rsidRPr="00C26AC2">
        <w:rPr>
          <w:rFonts w:ascii="Courier New" w:hAnsi="Courier New" w:cs="Courier New"/>
          <w:sz w:val="23"/>
          <w:szCs w:val="23"/>
        </w:rPr>
        <w:t>inflexible</w:t>
      </w:r>
      <w:r w:rsidRPr="00C26AC2">
        <w:rPr>
          <w:rFonts w:ascii="Courier New" w:hAnsi="Courier New" w:cs="Courier New"/>
          <w:sz w:val="23"/>
          <w:szCs w:val="23"/>
        </w:rPr>
        <w:t xml:space="preserve"> 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to </w:t>
      </w:r>
      <w:r w:rsidR="00FB6BCC" w:rsidRPr="00C26AC2">
        <w:rPr>
          <w:rFonts w:ascii="Courier New" w:hAnsi="Courier New" w:cs="Courier New"/>
          <w:sz w:val="23"/>
          <w:szCs w:val="23"/>
        </w:rPr>
        <w:t>all</w:t>
      </w:r>
      <w:r w:rsidR="009A3623" w:rsidRPr="00C26AC2">
        <w:rPr>
          <w:rFonts w:ascii="Courier New" w:hAnsi="Courier New" w:cs="Courier New"/>
          <w:sz w:val="23"/>
          <w:szCs w:val="23"/>
        </w:rPr>
        <w:t>ow</w:t>
      </w:r>
      <w:r w:rsidR="00FB6BCC" w:rsidRPr="00C26AC2">
        <w:rPr>
          <w:rFonts w:ascii="Courier New" w:hAnsi="Courier New" w:cs="Courier New"/>
          <w:sz w:val="23"/>
          <w:szCs w:val="23"/>
        </w:rPr>
        <w:t xml:space="preserve"> the EDA to 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effectively </w:t>
      </w:r>
      <w:r w:rsidR="00FB6BCC" w:rsidRPr="00C26AC2">
        <w:rPr>
          <w:rFonts w:ascii="Courier New" w:hAnsi="Courier New" w:cs="Courier New"/>
          <w:sz w:val="23"/>
          <w:szCs w:val="23"/>
        </w:rPr>
        <w:t>respond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 to the </w:t>
      </w:r>
      <w:r w:rsidR="009B681F" w:rsidRPr="00C26AC2">
        <w:rPr>
          <w:rFonts w:ascii="Courier New" w:hAnsi="Courier New" w:cs="Courier New"/>
          <w:sz w:val="23"/>
          <w:szCs w:val="23"/>
        </w:rPr>
        <w:t xml:space="preserve">continually </w:t>
      </w:r>
      <w:r w:rsidR="00CC73C2" w:rsidRPr="00C26AC2">
        <w:rPr>
          <w:rFonts w:ascii="Courier New" w:hAnsi="Courier New" w:cs="Courier New"/>
          <w:sz w:val="23"/>
          <w:szCs w:val="23"/>
        </w:rPr>
        <w:t>shifting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 impact </w:t>
      </w:r>
      <w:r w:rsidR="009B681F" w:rsidRPr="00C26AC2">
        <w:rPr>
          <w:rFonts w:ascii="Courier New" w:hAnsi="Courier New" w:cs="Courier New"/>
          <w:sz w:val="23"/>
          <w:szCs w:val="23"/>
        </w:rPr>
        <w:t xml:space="preserve">of the pandemic 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on market conditions and the economy.  </w:t>
      </w:r>
      <w:r w:rsidRPr="00C26AC2">
        <w:rPr>
          <w:rFonts w:ascii="Courier New" w:hAnsi="Courier New" w:cs="Courier New"/>
          <w:sz w:val="23"/>
          <w:szCs w:val="23"/>
        </w:rPr>
        <w:t>The bill</w:t>
      </w:r>
      <w:r w:rsidR="00777F9D" w:rsidRPr="00C26AC2">
        <w:rPr>
          <w:rFonts w:ascii="Courier New" w:hAnsi="Courier New" w:cs="Courier New"/>
          <w:sz w:val="23"/>
          <w:szCs w:val="23"/>
        </w:rPr>
        <w:t>’s</w:t>
      </w:r>
      <w:r w:rsidRPr="00C26AC2">
        <w:rPr>
          <w:rFonts w:ascii="Courier New" w:hAnsi="Courier New" w:cs="Courier New"/>
          <w:sz w:val="23"/>
          <w:szCs w:val="23"/>
        </w:rPr>
        <w:t xml:space="preserve"> rigid requirements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 for </w:t>
      </w:r>
      <w:r w:rsidRPr="00C26AC2">
        <w:rPr>
          <w:rFonts w:ascii="Courier New" w:hAnsi="Courier New" w:cs="Courier New"/>
          <w:sz w:val="23"/>
          <w:szCs w:val="23"/>
        </w:rPr>
        <w:t>loan amounts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, loan terms, interest rates, </w:t>
      </w:r>
      <w:r w:rsidR="00FB6BCC" w:rsidRPr="00C26AC2">
        <w:rPr>
          <w:rFonts w:ascii="Courier New" w:hAnsi="Courier New" w:cs="Courier New"/>
          <w:sz w:val="23"/>
          <w:szCs w:val="23"/>
        </w:rPr>
        <w:t>repayment schedules, and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 deferrals </w:t>
      </w:r>
      <w:r w:rsidR="00FB6BCC" w:rsidRPr="00C26AC2">
        <w:rPr>
          <w:rFonts w:ascii="Courier New" w:hAnsi="Courier New" w:cs="Courier New"/>
          <w:sz w:val="23"/>
          <w:szCs w:val="23"/>
        </w:rPr>
        <w:t xml:space="preserve">do not account for the </w:t>
      </w:r>
      <w:r w:rsidR="00777F9D" w:rsidRPr="00C26AC2">
        <w:rPr>
          <w:rFonts w:ascii="Courier New" w:hAnsi="Courier New" w:cs="Courier New"/>
          <w:sz w:val="23"/>
          <w:szCs w:val="23"/>
        </w:rPr>
        <w:t>evolving needs of small businesses</w:t>
      </w:r>
      <w:r w:rsidRPr="00C26AC2">
        <w:rPr>
          <w:rFonts w:ascii="Courier New" w:hAnsi="Courier New" w:cs="Courier New"/>
          <w:sz w:val="23"/>
          <w:szCs w:val="23"/>
        </w:rPr>
        <w:t xml:space="preserve">.  </w:t>
      </w:r>
      <w:r w:rsidR="00FB6BCC" w:rsidRPr="00C26AC2">
        <w:rPr>
          <w:rFonts w:ascii="Courier New" w:hAnsi="Courier New" w:cs="Courier New"/>
          <w:sz w:val="23"/>
          <w:szCs w:val="23"/>
        </w:rPr>
        <w:t>As the COVID-19 emergency continues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, </w:t>
      </w:r>
      <w:r w:rsidR="00FB6BCC" w:rsidRPr="00C26AC2">
        <w:rPr>
          <w:rFonts w:ascii="Courier New" w:hAnsi="Courier New" w:cs="Courier New"/>
          <w:sz w:val="23"/>
          <w:szCs w:val="23"/>
        </w:rPr>
        <w:t xml:space="preserve">the EDA will need the </w:t>
      </w:r>
      <w:r w:rsidR="00F314B4" w:rsidRPr="00C26AC2">
        <w:rPr>
          <w:rFonts w:ascii="Courier New" w:hAnsi="Courier New" w:cs="Courier New"/>
          <w:sz w:val="23"/>
          <w:szCs w:val="23"/>
        </w:rPr>
        <w:t>flexibility</w:t>
      </w:r>
      <w:r w:rsidR="00FB6BCC" w:rsidRPr="00C26AC2">
        <w:rPr>
          <w:rFonts w:ascii="Courier New" w:hAnsi="Courier New" w:cs="Courier New"/>
          <w:sz w:val="23"/>
          <w:szCs w:val="23"/>
        </w:rPr>
        <w:t xml:space="preserve"> to shape its recovery programs so that they </w:t>
      </w:r>
      <w:r w:rsidR="00777F9D" w:rsidRPr="00C26AC2">
        <w:rPr>
          <w:rFonts w:ascii="Courier New" w:hAnsi="Courier New" w:cs="Courier New"/>
          <w:sz w:val="23"/>
          <w:szCs w:val="23"/>
        </w:rPr>
        <w:t xml:space="preserve">are responsive </w:t>
      </w:r>
      <w:r w:rsidR="009A3623" w:rsidRPr="00C26AC2">
        <w:rPr>
          <w:rFonts w:ascii="Courier New" w:hAnsi="Courier New" w:cs="Courier New"/>
          <w:sz w:val="23"/>
          <w:szCs w:val="23"/>
        </w:rPr>
        <w:t>to rapidly</w:t>
      </w:r>
      <w:r w:rsidR="00FB6BCC" w:rsidRPr="00C26AC2">
        <w:rPr>
          <w:rFonts w:ascii="Courier New" w:hAnsi="Courier New" w:cs="Courier New"/>
          <w:sz w:val="23"/>
          <w:szCs w:val="23"/>
        </w:rPr>
        <w:t xml:space="preserve"> fluctuating </w:t>
      </w:r>
      <w:r w:rsidR="009A3623" w:rsidRPr="00C26AC2">
        <w:rPr>
          <w:rFonts w:ascii="Courier New" w:hAnsi="Courier New" w:cs="Courier New"/>
          <w:sz w:val="23"/>
          <w:szCs w:val="23"/>
        </w:rPr>
        <w:t>market conditions</w:t>
      </w:r>
      <w:r w:rsidRPr="00C26AC2">
        <w:rPr>
          <w:rFonts w:ascii="Courier New" w:hAnsi="Courier New" w:cs="Courier New"/>
          <w:sz w:val="23"/>
          <w:szCs w:val="23"/>
        </w:rPr>
        <w:t>.</w:t>
      </w:r>
    </w:p>
    <w:p w14:paraId="2770E6D9" w14:textId="4AA3E1A7" w:rsidR="003C62F4" w:rsidRPr="00C26AC2" w:rsidRDefault="005058BA" w:rsidP="001C4D0B">
      <w:pPr>
        <w:pStyle w:val="BodyText"/>
        <w:ind w:firstLine="720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lastRenderedPageBreak/>
        <w:t xml:space="preserve">The EDA has established a suite of </w:t>
      </w:r>
      <w:r w:rsidR="0075329F" w:rsidRPr="00C26AC2">
        <w:rPr>
          <w:rFonts w:ascii="Courier New" w:hAnsi="Courier New" w:cs="Courier New"/>
          <w:sz w:val="23"/>
          <w:szCs w:val="23"/>
        </w:rPr>
        <w:t xml:space="preserve">highly </w:t>
      </w:r>
      <w:r w:rsidRPr="00C26AC2">
        <w:rPr>
          <w:rFonts w:ascii="Courier New" w:hAnsi="Courier New" w:cs="Courier New"/>
          <w:sz w:val="23"/>
          <w:szCs w:val="23"/>
        </w:rPr>
        <w:t xml:space="preserve">effective programs that have provided a crucial lifeline to our State’s business community during this unprecedented time.  Rather than establishing </w:t>
      </w:r>
      <w:r w:rsidR="0075329F" w:rsidRPr="00C26AC2">
        <w:rPr>
          <w:rFonts w:ascii="Courier New" w:hAnsi="Courier New" w:cs="Courier New"/>
          <w:sz w:val="23"/>
          <w:szCs w:val="23"/>
        </w:rPr>
        <w:t xml:space="preserve">an unnecessary and duplicative program that targets only a narrow segment of the economy, </w:t>
      </w:r>
      <w:r w:rsidR="00CC73C2" w:rsidRPr="00C26AC2">
        <w:rPr>
          <w:rFonts w:ascii="Courier New" w:hAnsi="Courier New" w:cs="Courier New"/>
          <w:sz w:val="23"/>
          <w:szCs w:val="23"/>
        </w:rPr>
        <w:t>it would be productive to devise strategies and take steps</w:t>
      </w:r>
      <w:r w:rsidR="0075329F" w:rsidRPr="00C26AC2">
        <w:rPr>
          <w:rFonts w:ascii="Courier New" w:hAnsi="Courier New" w:cs="Courier New"/>
          <w:sz w:val="23"/>
          <w:szCs w:val="23"/>
        </w:rPr>
        <w:t xml:space="preserve"> to acquire the financial resources necessary to expand upon the work that is already underway.  To that end, my Administration will</w:t>
      </w:r>
      <w:r w:rsidR="006C47B7" w:rsidRPr="00C26AC2">
        <w:rPr>
          <w:rFonts w:ascii="Courier New" w:hAnsi="Courier New" w:cs="Courier New"/>
          <w:sz w:val="23"/>
          <w:szCs w:val="23"/>
        </w:rPr>
        <w:t xml:space="preserve"> continue</w:t>
      </w:r>
      <w:r w:rsidR="0075329F" w:rsidRPr="00C26AC2">
        <w:rPr>
          <w:rFonts w:ascii="Courier New" w:hAnsi="Courier New" w:cs="Courier New"/>
          <w:sz w:val="23"/>
          <w:szCs w:val="23"/>
        </w:rPr>
        <w:t xml:space="preserve"> to fight for federal assistance</w:t>
      </w:r>
      <w:r w:rsidR="009733B0" w:rsidRPr="00C26AC2">
        <w:rPr>
          <w:rFonts w:ascii="Courier New" w:hAnsi="Courier New" w:cs="Courier New"/>
          <w:sz w:val="23"/>
          <w:szCs w:val="23"/>
        </w:rPr>
        <w:t xml:space="preserve"> for </w:t>
      </w:r>
      <w:r w:rsidR="00F314B4" w:rsidRPr="00C26AC2">
        <w:rPr>
          <w:rFonts w:ascii="Courier New" w:hAnsi="Courier New" w:cs="Courier New"/>
          <w:sz w:val="23"/>
          <w:szCs w:val="23"/>
        </w:rPr>
        <w:t xml:space="preserve">the </w:t>
      </w:r>
      <w:r w:rsidR="009733B0" w:rsidRPr="00C26AC2">
        <w:rPr>
          <w:rFonts w:ascii="Courier New" w:hAnsi="Courier New" w:cs="Courier New"/>
          <w:sz w:val="23"/>
          <w:szCs w:val="23"/>
        </w:rPr>
        <w:t>State and its small business community</w:t>
      </w:r>
      <w:r w:rsidR="0075329F" w:rsidRPr="00C26AC2">
        <w:rPr>
          <w:rFonts w:ascii="Courier New" w:hAnsi="Courier New" w:cs="Courier New"/>
          <w:sz w:val="23"/>
          <w:szCs w:val="23"/>
        </w:rPr>
        <w:t xml:space="preserve">.  However, without the ability to access loans through the federal lending facility and the public and private markets through passage of the New Jersey COVID-19 Emergency Bond Act (“Bond Act”), the State will not have adequate cash flow to support programs that are integral to our State’s economic recovery, </w:t>
      </w:r>
      <w:r w:rsidR="00CC73C2" w:rsidRPr="00C26AC2">
        <w:rPr>
          <w:rFonts w:ascii="Courier New" w:hAnsi="Courier New" w:cs="Courier New"/>
          <w:sz w:val="23"/>
          <w:szCs w:val="23"/>
        </w:rPr>
        <w:t xml:space="preserve">such as </w:t>
      </w:r>
      <w:r w:rsidR="0075329F" w:rsidRPr="00C26AC2">
        <w:rPr>
          <w:rFonts w:ascii="Courier New" w:hAnsi="Courier New" w:cs="Courier New"/>
          <w:sz w:val="23"/>
          <w:szCs w:val="23"/>
        </w:rPr>
        <w:t xml:space="preserve">small business assistance programs.  </w:t>
      </w:r>
      <w:r w:rsidR="006C47B7" w:rsidRPr="00C26AC2">
        <w:rPr>
          <w:rFonts w:ascii="Courier New" w:hAnsi="Courier New" w:cs="Courier New"/>
          <w:sz w:val="23"/>
          <w:szCs w:val="23"/>
        </w:rPr>
        <w:t xml:space="preserve">I look forward to working closely with my partners in the Legislature in the days and weeks ahead to </w:t>
      </w:r>
      <w:r w:rsidR="007A0396" w:rsidRPr="00C26AC2">
        <w:rPr>
          <w:rFonts w:ascii="Courier New" w:hAnsi="Courier New" w:cs="Courier New"/>
          <w:sz w:val="23"/>
          <w:szCs w:val="23"/>
        </w:rPr>
        <w:t xml:space="preserve">enact the Bond Act into law in order to </w:t>
      </w:r>
      <w:r w:rsidR="006C47B7" w:rsidRPr="00C26AC2">
        <w:rPr>
          <w:rFonts w:ascii="Courier New" w:hAnsi="Courier New" w:cs="Courier New"/>
          <w:sz w:val="23"/>
          <w:szCs w:val="23"/>
        </w:rPr>
        <w:t xml:space="preserve">secure additional funding for economic recovery programs that are flexible </w:t>
      </w:r>
      <w:r w:rsidR="000F4D8F" w:rsidRPr="00C26AC2">
        <w:rPr>
          <w:rFonts w:ascii="Courier New" w:hAnsi="Courier New" w:cs="Courier New"/>
          <w:sz w:val="23"/>
          <w:szCs w:val="23"/>
        </w:rPr>
        <w:t>and responsive</w:t>
      </w:r>
      <w:r w:rsidR="006C47B7" w:rsidRPr="00C26AC2">
        <w:rPr>
          <w:rFonts w:ascii="Courier New" w:hAnsi="Courier New" w:cs="Courier New"/>
          <w:sz w:val="23"/>
          <w:szCs w:val="23"/>
        </w:rPr>
        <w:t xml:space="preserve"> to continually shifting market conditions. </w:t>
      </w:r>
    </w:p>
    <w:p w14:paraId="1C935303" w14:textId="2A32793B" w:rsidR="001F4ECB" w:rsidRPr="00C26AC2" w:rsidRDefault="00FF4847" w:rsidP="007D1083">
      <w:pPr>
        <w:spacing w:line="480" w:lineRule="auto"/>
        <w:jc w:val="both"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ab/>
        <w:t xml:space="preserve">Accordingly, I herewith return </w:t>
      </w:r>
      <w:r w:rsidR="00A13E12" w:rsidRPr="00C26AC2">
        <w:rPr>
          <w:rFonts w:ascii="Courier New" w:hAnsi="Courier New" w:cs="Courier New"/>
          <w:sz w:val="23"/>
          <w:szCs w:val="23"/>
        </w:rPr>
        <w:t>Assembly Bill No. 3959 (Third</w:t>
      </w:r>
      <w:r w:rsidR="004E3A94">
        <w:rPr>
          <w:rFonts w:ascii="Courier New" w:hAnsi="Courier New" w:cs="Courier New"/>
          <w:sz w:val="23"/>
          <w:szCs w:val="23"/>
        </w:rPr>
        <w:t> </w:t>
      </w:r>
      <w:r w:rsidR="00A13E12" w:rsidRPr="00C26AC2">
        <w:rPr>
          <w:rFonts w:ascii="Courier New" w:hAnsi="Courier New" w:cs="Courier New"/>
          <w:sz w:val="23"/>
          <w:szCs w:val="23"/>
        </w:rPr>
        <w:t xml:space="preserve">Reprint) </w:t>
      </w:r>
      <w:r w:rsidRPr="00C26AC2">
        <w:rPr>
          <w:rFonts w:ascii="Courier New" w:hAnsi="Courier New" w:cs="Courier New"/>
          <w:sz w:val="23"/>
          <w:szCs w:val="23"/>
        </w:rPr>
        <w:t>without my approval.</w:t>
      </w:r>
    </w:p>
    <w:p w14:paraId="5AE4550F" w14:textId="77777777" w:rsidR="001F4ECB" w:rsidRPr="00C26AC2" w:rsidRDefault="00FF4847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  <w:t>Respectfully,</w:t>
      </w:r>
    </w:p>
    <w:p w14:paraId="33893E3E" w14:textId="77777777" w:rsidR="007D1083" w:rsidRPr="00C26AC2" w:rsidRDefault="007D1083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</w:p>
    <w:p w14:paraId="596119FA" w14:textId="373B6ED0" w:rsidR="001F4ECB" w:rsidRDefault="00FF4847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ab/>
      </w:r>
      <w:r w:rsidR="00B6101E">
        <w:rPr>
          <w:rFonts w:ascii="Courier New" w:hAnsi="Courier New" w:cs="Courier New"/>
          <w:sz w:val="23"/>
          <w:szCs w:val="23"/>
        </w:rPr>
        <w:t>[seal</w:t>
      </w:r>
      <w:r w:rsidR="00A02276">
        <w:rPr>
          <w:rFonts w:ascii="Courier New" w:hAnsi="Courier New" w:cs="Courier New"/>
          <w:sz w:val="23"/>
          <w:szCs w:val="23"/>
        </w:rPr>
        <w:t>]</w:t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="00A02276">
        <w:rPr>
          <w:rFonts w:ascii="Courier New" w:hAnsi="Courier New" w:cs="Courier New"/>
          <w:sz w:val="23"/>
          <w:szCs w:val="23"/>
        </w:rPr>
        <w:t xml:space="preserve">/s/ </w:t>
      </w:r>
      <w:r w:rsidRPr="00C26AC2">
        <w:rPr>
          <w:rFonts w:ascii="Courier New" w:hAnsi="Courier New" w:cs="Courier New"/>
          <w:sz w:val="23"/>
          <w:szCs w:val="23"/>
        </w:rPr>
        <w:t>Philip D. Murphy</w:t>
      </w:r>
    </w:p>
    <w:p w14:paraId="4ACA8CBE" w14:textId="77777777" w:rsidR="00B6101E" w:rsidRPr="00C26AC2" w:rsidRDefault="00B6101E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</w:p>
    <w:p w14:paraId="7D2E62F5" w14:textId="77777777" w:rsidR="001F4ECB" w:rsidRPr="00C26AC2" w:rsidRDefault="00FF4847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</w:r>
      <w:r w:rsidRPr="00C26AC2">
        <w:rPr>
          <w:rFonts w:ascii="Courier New" w:hAnsi="Courier New" w:cs="Courier New"/>
          <w:sz w:val="23"/>
          <w:szCs w:val="23"/>
        </w:rPr>
        <w:tab/>
        <w:t>Governor</w:t>
      </w:r>
    </w:p>
    <w:p w14:paraId="4DADB70A" w14:textId="3325AF29" w:rsidR="001F4ECB" w:rsidRPr="00C26AC2" w:rsidRDefault="001F4ECB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</w:p>
    <w:p w14:paraId="1C53D021" w14:textId="77777777" w:rsidR="001F4ECB" w:rsidRPr="00C26AC2" w:rsidRDefault="001F4ECB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</w:p>
    <w:p w14:paraId="56643F21" w14:textId="77777777" w:rsidR="001F4ECB" w:rsidRPr="00C26AC2" w:rsidRDefault="00FF4847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>Attest:</w:t>
      </w:r>
    </w:p>
    <w:p w14:paraId="1E70A915" w14:textId="77777777" w:rsidR="001F4ECB" w:rsidRPr="00C26AC2" w:rsidRDefault="001F4ECB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</w:p>
    <w:p w14:paraId="63135C86" w14:textId="76ADE59C" w:rsidR="001F4ECB" w:rsidRDefault="00B6101E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 xml:space="preserve">/s/ </w:t>
      </w:r>
      <w:r w:rsidR="00FF4847" w:rsidRPr="00C26AC2">
        <w:rPr>
          <w:rFonts w:ascii="Courier New" w:hAnsi="Courier New" w:cs="Courier New"/>
          <w:sz w:val="23"/>
          <w:szCs w:val="23"/>
        </w:rPr>
        <w:t>Matthew J. Platkin</w:t>
      </w:r>
    </w:p>
    <w:p w14:paraId="42F874DE" w14:textId="77777777" w:rsidR="00B6101E" w:rsidRPr="00C26AC2" w:rsidRDefault="00B6101E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</w:p>
    <w:p w14:paraId="78D16EF9" w14:textId="77777777" w:rsidR="001F4ECB" w:rsidRPr="00C26AC2" w:rsidRDefault="00FF4847" w:rsidP="007D1083">
      <w:pPr>
        <w:spacing w:line="240" w:lineRule="exact"/>
        <w:contextualSpacing/>
        <w:rPr>
          <w:rFonts w:ascii="Courier New" w:hAnsi="Courier New" w:cs="Courier New"/>
          <w:sz w:val="23"/>
          <w:szCs w:val="23"/>
        </w:rPr>
      </w:pPr>
      <w:r w:rsidRPr="00C26AC2">
        <w:rPr>
          <w:rFonts w:ascii="Courier New" w:hAnsi="Courier New" w:cs="Courier New"/>
          <w:sz w:val="23"/>
          <w:szCs w:val="23"/>
        </w:rPr>
        <w:t>Chief Counsel to the Governor</w:t>
      </w:r>
    </w:p>
    <w:p w14:paraId="159B2EAF" w14:textId="77777777" w:rsidR="001F4ECB" w:rsidRDefault="001F4ECB">
      <w:pPr>
        <w:rPr>
          <w:rFonts w:ascii="Courier New" w:hAnsi="Courier New" w:cs="Courier New"/>
          <w:sz w:val="24"/>
        </w:rPr>
      </w:pPr>
    </w:p>
    <w:p w14:paraId="7D5ABC86" w14:textId="77777777" w:rsidR="00FF4847" w:rsidRDefault="00FF4847">
      <w:pPr>
        <w:rPr>
          <w:rFonts w:ascii="Courier New" w:hAnsi="Courier New" w:cs="Courier New"/>
          <w:sz w:val="24"/>
        </w:rPr>
      </w:pPr>
    </w:p>
    <w:sectPr w:rsidR="00FF4847" w:rsidSect="007D1083">
      <w:headerReference w:type="even" r:id="rId7"/>
      <w:headerReference w:type="default" r:id="rId8"/>
      <w:pgSz w:w="12240" w:h="20160" w:code="5"/>
      <w:pgMar w:top="1584" w:right="1440" w:bottom="1440" w:left="1440" w:header="1008" w:footer="720" w:gutter="0"/>
      <w:paperSrc w:first="1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25B0B" w14:textId="77777777" w:rsidR="00711C93" w:rsidRDefault="00711C93">
      <w:r>
        <w:separator/>
      </w:r>
    </w:p>
  </w:endnote>
  <w:endnote w:type="continuationSeparator" w:id="0">
    <w:p w14:paraId="1FF8047C" w14:textId="77777777" w:rsidR="00711C93" w:rsidRDefault="00711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A4352" w14:textId="77777777" w:rsidR="00711C93" w:rsidRDefault="00711C93">
      <w:r>
        <w:separator/>
      </w:r>
    </w:p>
  </w:footnote>
  <w:footnote w:type="continuationSeparator" w:id="0">
    <w:p w14:paraId="7739ED53" w14:textId="77777777" w:rsidR="00711C93" w:rsidRDefault="00711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A6CE1" w14:textId="77777777" w:rsidR="001F4ECB" w:rsidRDefault="00FF484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9FC6C2" w14:textId="77777777" w:rsidR="001F4ECB" w:rsidRDefault="001F4E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7961A" w14:textId="2DB09E0E" w:rsidR="001F4ECB" w:rsidRDefault="00FF4847" w:rsidP="007D1083">
    <w:pPr>
      <w:pStyle w:val="Header"/>
      <w:framePr w:wrap="around" w:vAnchor="text" w:hAnchor="margin" w:xAlign="center" w:y="1"/>
      <w:jc w:val="center"/>
      <w:rPr>
        <w:rStyle w:val="PageNumber"/>
        <w:rFonts w:ascii="Courier New" w:hAnsi="Courier New" w:cs="Courier New"/>
        <w:sz w:val="24"/>
        <w:szCs w:val="24"/>
      </w:rPr>
    </w:pPr>
    <w:r w:rsidRPr="007D1083">
      <w:rPr>
        <w:rStyle w:val="PageNumber"/>
        <w:rFonts w:ascii="Courier New" w:hAnsi="Courier New" w:cs="Courier New"/>
        <w:sz w:val="24"/>
        <w:szCs w:val="24"/>
      </w:rPr>
      <w:fldChar w:fldCharType="begin"/>
    </w:r>
    <w:r w:rsidRPr="007D1083">
      <w:rPr>
        <w:rStyle w:val="PageNumber"/>
        <w:rFonts w:ascii="Courier New" w:hAnsi="Courier New" w:cs="Courier New"/>
        <w:sz w:val="24"/>
        <w:szCs w:val="24"/>
      </w:rPr>
      <w:instrText xml:space="preserve">PAGE  </w:instrText>
    </w:r>
    <w:r w:rsidRPr="007D1083">
      <w:rPr>
        <w:rStyle w:val="PageNumber"/>
        <w:rFonts w:ascii="Courier New" w:hAnsi="Courier New" w:cs="Courier New"/>
        <w:sz w:val="24"/>
        <w:szCs w:val="24"/>
      </w:rPr>
      <w:fldChar w:fldCharType="separate"/>
    </w:r>
    <w:r w:rsidR="007246A0">
      <w:rPr>
        <w:rStyle w:val="PageNumber"/>
        <w:rFonts w:ascii="Courier New" w:hAnsi="Courier New" w:cs="Courier New"/>
        <w:noProof/>
        <w:sz w:val="24"/>
        <w:szCs w:val="24"/>
      </w:rPr>
      <w:t>3</w:t>
    </w:r>
    <w:r w:rsidRPr="007D1083">
      <w:rPr>
        <w:rStyle w:val="PageNumber"/>
        <w:rFonts w:ascii="Courier New" w:hAnsi="Courier New" w:cs="Courier New"/>
        <w:sz w:val="24"/>
        <w:szCs w:val="24"/>
      </w:rPr>
      <w:fldChar w:fldCharType="end"/>
    </w:r>
  </w:p>
  <w:p w14:paraId="03F2447A" w14:textId="77777777" w:rsidR="007D1083" w:rsidRPr="007D1083" w:rsidRDefault="007D1083" w:rsidP="007D1083">
    <w:pPr>
      <w:pStyle w:val="Header"/>
      <w:framePr w:wrap="around" w:vAnchor="text" w:hAnchor="margin" w:xAlign="center" w:y="1"/>
      <w:jc w:val="center"/>
      <w:rPr>
        <w:rStyle w:val="PageNumber"/>
        <w:rFonts w:ascii="Courier New" w:hAnsi="Courier New" w:cs="Courier New"/>
        <w:sz w:val="24"/>
        <w:szCs w:val="24"/>
      </w:rPr>
    </w:pPr>
  </w:p>
  <w:p w14:paraId="25C63CE9" w14:textId="77777777" w:rsidR="001F4ECB" w:rsidRDefault="001F4E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47"/>
    <w:rsid w:val="00040B26"/>
    <w:rsid w:val="00051F0F"/>
    <w:rsid w:val="00065E83"/>
    <w:rsid w:val="0006795A"/>
    <w:rsid w:val="000759FC"/>
    <w:rsid w:val="00091F8E"/>
    <w:rsid w:val="000C4568"/>
    <w:rsid w:val="000F4D8F"/>
    <w:rsid w:val="00122F86"/>
    <w:rsid w:val="00125FCA"/>
    <w:rsid w:val="001C4D0B"/>
    <w:rsid w:val="001F4ECB"/>
    <w:rsid w:val="00200D0A"/>
    <w:rsid w:val="00242504"/>
    <w:rsid w:val="002B2233"/>
    <w:rsid w:val="002E5D43"/>
    <w:rsid w:val="0033484C"/>
    <w:rsid w:val="003C62F4"/>
    <w:rsid w:val="003F0FA5"/>
    <w:rsid w:val="00400E14"/>
    <w:rsid w:val="00400F22"/>
    <w:rsid w:val="004439EC"/>
    <w:rsid w:val="004E3A94"/>
    <w:rsid w:val="005058BA"/>
    <w:rsid w:val="00585683"/>
    <w:rsid w:val="00587263"/>
    <w:rsid w:val="006C47B7"/>
    <w:rsid w:val="00702E6D"/>
    <w:rsid w:val="00711C93"/>
    <w:rsid w:val="007246A0"/>
    <w:rsid w:val="0075329F"/>
    <w:rsid w:val="00770FA8"/>
    <w:rsid w:val="00777F9D"/>
    <w:rsid w:val="00780701"/>
    <w:rsid w:val="007A0396"/>
    <w:rsid w:val="007B58A7"/>
    <w:rsid w:val="007D1083"/>
    <w:rsid w:val="007D7D05"/>
    <w:rsid w:val="008A3D8A"/>
    <w:rsid w:val="008D122E"/>
    <w:rsid w:val="008D1787"/>
    <w:rsid w:val="009618F5"/>
    <w:rsid w:val="009733B0"/>
    <w:rsid w:val="009A3623"/>
    <w:rsid w:val="009B681F"/>
    <w:rsid w:val="009F5F6D"/>
    <w:rsid w:val="00A02276"/>
    <w:rsid w:val="00A13E12"/>
    <w:rsid w:val="00AB42B5"/>
    <w:rsid w:val="00B3534B"/>
    <w:rsid w:val="00B47BC9"/>
    <w:rsid w:val="00B6101E"/>
    <w:rsid w:val="00BE1E84"/>
    <w:rsid w:val="00C256AC"/>
    <w:rsid w:val="00C26AC2"/>
    <w:rsid w:val="00C54438"/>
    <w:rsid w:val="00CC73C2"/>
    <w:rsid w:val="00CF2D91"/>
    <w:rsid w:val="00DD1DDC"/>
    <w:rsid w:val="00DD592E"/>
    <w:rsid w:val="00E332AE"/>
    <w:rsid w:val="00E3628E"/>
    <w:rsid w:val="00E93E08"/>
    <w:rsid w:val="00EA42DF"/>
    <w:rsid w:val="00F314B4"/>
    <w:rsid w:val="00F9600B"/>
    <w:rsid w:val="00FB6BCC"/>
    <w:rsid w:val="00F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E508173"/>
  <w15:chartTrackingRefBased/>
  <w15:docId w15:val="{FC35475B-C2C5-4559-9157-B180B6A4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480" w:lineRule="auto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F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F22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532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Counsel%20Office\BLM\SCP\SCP\SHELLS\AVSHE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AE88D-1A41-41F1-A41B-EFA5F649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AVSHELL.DOT</Template>
  <TotalTime>0</TotalTime>
  <Pages>3</Pages>
  <Words>806</Words>
  <Characters>4514</Characters>
  <Application>Microsoft Office Word</Application>
  <DocSecurity>0</DocSecurity>
  <Lines>100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 Shell</vt:lpstr>
    </vt:vector>
  </TitlesOfParts>
  <Manager>R211</Manager>
  <Company>State of NJ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A3959 AV</dc:title>
  <dc:subject/>
  <dc:creator>Rivera, Bonney</dc:creator>
  <cp:keywords>A3959|3| ||||!||</cp:keywords>
  <cp:lastModifiedBy>Sommers, Shelly</cp:lastModifiedBy>
  <cp:revision>2</cp:revision>
  <cp:lastPrinted>2020-06-29T11:39:00Z</cp:lastPrinted>
  <dcterms:created xsi:type="dcterms:W3CDTF">2020-06-29T16:59:00Z</dcterms:created>
  <dcterms:modified xsi:type="dcterms:W3CDTF">2020-06-29T16:59:00Z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