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A67" w:rsidRDefault="00A14A67" w:rsidP="00A14A6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3975 </w:t>
      </w:r>
    </w:p>
    <w:p w:rsidR="00A14A67" w:rsidRPr="009D38FF" w:rsidRDefault="00A14A67" w:rsidP="00A14A6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807428" r:id="rId8"/>
        </w:object>
      </w:r>
    </w:p>
    <w:p w:rsidR="00A14A67" w:rsidRDefault="00A14A67" w:rsidP="00A14A67">
      <w:pPr>
        <w:pStyle w:val="bpuState"/>
      </w:pPr>
      <w:r>
        <w:t>STATE OF NEW JERSEY</w:t>
      </w:r>
    </w:p>
    <w:p w:rsidR="00A14A67" w:rsidRDefault="00A14A67" w:rsidP="00A14A67">
      <w:pPr>
        <w:pStyle w:val="bpuLegislature"/>
      </w:pPr>
      <w:r>
        <w:t>219th LEGISLATURE</w:t>
      </w:r>
    </w:p>
    <w:p w:rsidR="00A14A67" w:rsidRDefault="00A14A67" w:rsidP="00A14A6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807429" r:id="rId9"/>
        </w:object>
      </w:r>
      <w:r>
        <w:t xml:space="preserve">  </w:t>
      </w:r>
    </w:p>
    <w:p w:rsidR="00A14A67" w:rsidRDefault="00A14A67" w:rsidP="00A14A67">
      <w:pPr>
        <w:pStyle w:val="bpuIntro"/>
      </w:pPr>
      <w:r>
        <w:t>INTRODUCED MAY 4, 2020</w:t>
      </w:r>
    </w:p>
    <w:p w:rsidR="00A14A67" w:rsidRDefault="00A14A67" w:rsidP="00A14A67">
      <w:pPr>
        <w:pStyle w:val="bpuIntro"/>
      </w:pPr>
    </w:p>
    <w:p w:rsidR="00A14A67" w:rsidRDefault="00A14A67" w:rsidP="00A14A67">
      <w:pPr>
        <w:pStyle w:val="bpuIntro"/>
        <w:sectPr w:rsidR="00A14A67" w:rsidSect="0028762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14A67" w:rsidRDefault="00A14A67" w:rsidP="00A14A67">
      <w:pPr>
        <w:pStyle w:val="bpuIntro"/>
      </w:pPr>
    </w:p>
    <w:p w:rsidR="00A14A67" w:rsidRDefault="00A14A67" w:rsidP="00A14A67">
      <w:pPr>
        <w:pStyle w:val="bpuSponsor"/>
      </w:pPr>
      <w:r>
        <w:t>Sponsored by:</w:t>
      </w:r>
    </w:p>
    <w:p w:rsidR="00A14A67" w:rsidRDefault="00A14A67" w:rsidP="00A14A67">
      <w:pPr>
        <w:pStyle w:val="bpuSponsor"/>
      </w:pPr>
      <w:r>
        <w:t>Assemblywoman  AURA K. DUNN</w:t>
      </w:r>
    </w:p>
    <w:p w:rsidR="00A14A67" w:rsidRDefault="00A14A67" w:rsidP="00A14A67">
      <w:pPr>
        <w:pStyle w:val="bpuSponsor"/>
      </w:pPr>
      <w:r>
        <w:t>District 25 (Morris and Somerset)</w:t>
      </w:r>
    </w:p>
    <w:p w:rsidR="00A14A67" w:rsidRDefault="009B79EC" w:rsidP="009B79EC">
      <w:pPr>
        <w:pStyle w:val="bpuSponsor"/>
      </w:pPr>
      <w:r>
        <w:t>Assemblywoman  VALERIE VAINIERI HUTTLE</w:t>
      </w:r>
    </w:p>
    <w:p w:rsidR="009B79EC" w:rsidRDefault="009B79EC" w:rsidP="009B79EC">
      <w:pPr>
        <w:pStyle w:val="bpuSponsor"/>
      </w:pPr>
      <w:r>
        <w:t>District 37 (Bergen)</w:t>
      </w:r>
    </w:p>
    <w:p w:rsidR="009B79EC" w:rsidRDefault="00287621" w:rsidP="00287621">
      <w:pPr>
        <w:pStyle w:val="bpuSponsor"/>
      </w:pPr>
      <w:r>
        <w:t>Assemblywoman  ANGELA V. MCKNIGHT</w:t>
      </w:r>
    </w:p>
    <w:p w:rsidR="00287621" w:rsidRDefault="00287621" w:rsidP="00287621">
      <w:pPr>
        <w:pStyle w:val="bpuSponsor"/>
      </w:pPr>
      <w:r>
        <w:t>District 31 (Hudson)</w:t>
      </w:r>
    </w:p>
    <w:p w:rsidR="00287621" w:rsidRPr="00287621" w:rsidRDefault="00287621" w:rsidP="00287621">
      <w:pPr>
        <w:pStyle w:val="bpuSponsor"/>
      </w:pPr>
    </w:p>
    <w:p w:rsidR="00A14A67" w:rsidRDefault="00A14A67" w:rsidP="00A14A67">
      <w:pPr>
        <w:pStyle w:val="bpuSponsor"/>
      </w:pPr>
    </w:p>
    <w:p w:rsidR="00A14A67" w:rsidRDefault="00A14A67" w:rsidP="00A14A67">
      <w:pPr>
        <w:pStyle w:val="bpuSponsor"/>
      </w:pPr>
    </w:p>
    <w:p w:rsidR="00A14A67" w:rsidRDefault="00A14A67" w:rsidP="00A14A67">
      <w:pPr>
        <w:pStyle w:val="bpuSponsor"/>
      </w:pPr>
    </w:p>
    <w:p w:rsidR="00A14A67" w:rsidRDefault="00A14A67" w:rsidP="00A14A67">
      <w:pPr>
        <w:pStyle w:val="bpuSponsor"/>
      </w:pPr>
      <w:r>
        <w:t>SYNOPSIS</w:t>
      </w:r>
    </w:p>
    <w:p w:rsidR="00A14A67" w:rsidRDefault="005C5A63" w:rsidP="00A14A67">
      <w:pPr>
        <w:pStyle w:val="bpuNormText"/>
      </w:pPr>
      <w:r>
        <w:tab/>
      </w:r>
      <w:r w:rsidR="00A14A67">
        <w:t>Requires DCF and DOE to provide certain child abuse and neglect services or information remotely or through distance learning mechanisms.</w:t>
      </w:r>
    </w:p>
    <w:p w:rsidR="00A14A67" w:rsidRDefault="00A14A67" w:rsidP="00A14A67">
      <w:pPr>
        <w:pStyle w:val="bpuNormText"/>
      </w:pPr>
    </w:p>
    <w:p w:rsidR="00A14A67" w:rsidRDefault="00A14A67" w:rsidP="00A14A67">
      <w:pPr>
        <w:pStyle w:val="bpuSponsor"/>
      </w:pPr>
      <w:r>
        <w:t xml:space="preserve">CURRENT VERSION OF TEXT </w:t>
      </w:r>
    </w:p>
    <w:p w:rsidR="00A14A67" w:rsidRDefault="00A14A67" w:rsidP="00A14A67">
      <w:pPr>
        <w:pStyle w:val="bpuNormText"/>
      </w:pPr>
      <w:r>
        <w:tab/>
        <w:t>As introduced.</w:t>
      </w:r>
    </w:p>
    <w:p w:rsidR="00A14A67" w:rsidRDefault="00A14A67" w:rsidP="00A14A6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A67" w:rsidRDefault="00A14A6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4A67" w:rsidSect="00A14A6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770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16532">
        <w:t>concerning child abuse and neglect and supplementing Title 9 and Title 18A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770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770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87918" w:rsidRDefault="00686AEB" w:rsidP="00A87918">
      <w:r>
        <w:tab/>
      </w:r>
      <w:r w:rsidR="005C5A63">
        <w:t>1.</w:t>
      </w:r>
      <w:r w:rsidR="005C5A63">
        <w:tab/>
      </w:r>
      <w:r w:rsidR="00844EA1">
        <w:t>For the duration of the public health emergency declared pursuant to P.L.2005, c.222 (C.26:13-1 et seq.) in response to the coronavirus disease 2019 (COVID-19</w:t>
      </w:r>
      <w:r w:rsidR="00B70BF9">
        <w:t>)</w:t>
      </w:r>
      <w:r w:rsidR="00122EC6">
        <w:t xml:space="preserve">, </w:t>
      </w:r>
      <w:r w:rsidR="00A87918">
        <w:t>the Department</w:t>
      </w:r>
      <w:r w:rsidR="00E56E72">
        <w:t xml:space="preserve"> of Children and Families shall establish procedures to allow:</w:t>
      </w:r>
    </w:p>
    <w:p w:rsidR="00A87918" w:rsidRDefault="00A87918" w:rsidP="00A87918">
      <w:r>
        <w:tab/>
      </w:r>
      <w:r w:rsidR="005C5A63">
        <w:t>a.</w:t>
      </w:r>
      <w:r w:rsidR="005C5A63">
        <w:tab/>
      </w:r>
      <w:r w:rsidR="00F10408">
        <w:t>a</w:t>
      </w:r>
      <w:r w:rsidR="008B0CB2">
        <w:t xml:space="preserve"> child under its care, custody, and supervision and the child’s family to access </w:t>
      </w:r>
      <w:r w:rsidR="009363CD">
        <w:t xml:space="preserve">certain </w:t>
      </w:r>
      <w:r w:rsidR="00E56E72">
        <w:t>se</w:t>
      </w:r>
      <w:r w:rsidR="009363CD">
        <w:t xml:space="preserve">rvices required by a case plan </w:t>
      </w:r>
      <w:r>
        <w:t>remotely by telephone</w:t>
      </w:r>
      <w:r w:rsidR="00AC47FB">
        <w:t>, computer,</w:t>
      </w:r>
      <w:r>
        <w:t xml:space="preserve"> or other means of </w:t>
      </w:r>
      <w:r w:rsidR="00AC47FB">
        <w:t>live audio or video</w:t>
      </w:r>
      <w:r w:rsidR="008F4DC7">
        <w:t xml:space="preserve"> </w:t>
      </w:r>
      <w:r>
        <w:t>communi</w:t>
      </w:r>
      <w:r w:rsidR="0013410E">
        <w:t>cation</w:t>
      </w:r>
      <w:r w:rsidR="0085166C">
        <w:t xml:space="preserve">; </w:t>
      </w:r>
      <w:r>
        <w:t>and</w:t>
      </w:r>
    </w:p>
    <w:p w:rsidR="004D4FF6" w:rsidRDefault="005C5A63" w:rsidP="00A87918">
      <w:r>
        <w:tab/>
        <w:t>b.</w:t>
      </w:r>
      <w:r>
        <w:tab/>
      </w:r>
      <w:r w:rsidR="001016F3">
        <w:t>a permanency worker</w:t>
      </w:r>
      <w:r w:rsidR="00A87918">
        <w:t xml:space="preserve"> assigned to a child under the department’s care, custody, and supervision to provide </w:t>
      </w:r>
      <w:r w:rsidR="009363CD">
        <w:t xml:space="preserve">certain </w:t>
      </w:r>
      <w:r w:rsidR="00A87918">
        <w:t>case management services</w:t>
      </w:r>
      <w:r w:rsidR="009363CD">
        <w:t xml:space="preserve"> </w:t>
      </w:r>
      <w:r w:rsidR="00286785">
        <w:t>remotely by telephone, computer, or other means of live audio or video communication</w:t>
      </w:r>
      <w:r w:rsidR="009363CD">
        <w:t>.</w:t>
      </w:r>
    </w:p>
    <w:p w:rsidR="004D4FF6" w:rsidRDefault="005C5A63" w:rsidP="004D4FF6">
      <w:r>
        <w:tab/>
        <w:t>c.</w:t>
      </w:r>
      <w:r>
        <w:tab/>
      </w:r>
      <w:r w:rsidR="004D4FF6">
        <w:t xml:space="preserve">The services accessed by a child under the department’s care, custody, and supervision and the child’s family pursuant to subsection a. of this section </w:t>
      </w:r>
      <w:r w:rsidR="00B55ADB">
        <w:t>may</w:t>
      </w:r>
      <w:r w:rsidR="004D4FF6">
        <w:t xml:space="preserve"> include, but not be limited to:</w:t>
      </w:r>
    </w:p>
    <w:p w:rsidR="004D4FF6" w:rsidRDefault="005C5A63" w:rsidP="004D4FF6">
      <w:r>
        <w:tab/>
        <w:t>(1)</w:t>
      </w:r>
      <w:r>
        <w:tab/>
      </w:r>
      <w:r w:rsidR="004D4FF6">
        <w:t>crisis intervention;</w:t>
      </w:r>
    </w:p>
    <w:p w:rsidR="004D4FF6" w:rsidRDefault="005C5A63" w:rsidP="004D4FF6">
      <w:r>
        <w:tab/>
        <w:t>(2)</w:t>
      </w:r>
      <w:r>
        <w:tab/>
      </w:r>
      <w:r w:rsidR="004D4FF6">
        <w:t xml:space="preserve">emergency medical, mental health, and substance use treatment </w:t>
      </w:r>
      <w:r w:rsidR="003E6665">
        <w:t>services</w:t>
      </w:r>
      <w:r w:rsidR="004D4FF6">
        <w:t>;</w:t>
      </w:r>
    </w:p>
    <w:p w:rsidR="004D4FF6" w:rsidRDefault="004D4FF6" w:rsidP="004D4FF6">
      <w:r>
        <w:tab/>
        <w:t>(3</w:t>
      </w:r>
      <w:r w:rsidR="005C5A63">
        <w:t>)</w:t>
      </w:r>
      <w:r w:rsidR="005C5A63">
        <w:tab/>
      </w:r>
      <w:r w:rsidR="00236610">
        <w:t>financial assistance; and</w:t>
      </w:r>
    </w:p>
    <w:p w:rsidR="004D4FF6" w:rsidRDefault="005C5A63" w:rsidP="004D4FF6">
      <w:r>
        <w:tab/>
        <w:t>(4)</w:t>
      </w:r>
      <w:r>
        <w:tab/>
      </w:r>
      <w:r w:rsidR="004D4FF6">
        <w:t>housing assistance and advocacy.</w:t>
      </w:r>
    </w:p>
    <w:p w:rsidR="00A87918" w:rsidRDefault="005C5A63" w:rsidP="00A87918">
      <w:r>
        <w:tab/>
        <w:t>d.</w:t>
      </w:r>
      <w:r>
        <w:tab/>
      </w:r>
      <w:r w:rsidR="00A87918">
        <w:t xml:space="preserve">The case management services provided </w:t>
      </w:r>
      <w:r w:rsidR="004D4FF6">
        <w:t xml:space="preserve">by a permanency worker </w:t>
      </w:r>
      <w:r w:rsidR="00A87918">
        <w:t xml:space="preserve">pursuant to </w:t>
      </w:r>
      <w:r w:rsidR="00122EC6">
        <w:t>subsection</w:t>
      </w:r>
      <w:r w:rsidR="004D4FF6">
        <w:t xml:space="preserve"> b. of this section</w:t>
      </w:r>
      <w:r w:rsidR="00A87918">
        <w:t xml:space="preserve"> </w:t>
      </w:r>
      <w:r w:rsidR="00B55ADB">
        <w:t>may</w:t>
      </w:r>
      <w:r w:rsidR="00A87918">
        <w:t xml:space="preserve"> include, </w:t>
      </w:r>
      <w:r w:rsidR="004D4FF6">
        <w:t xml:space="preserve">but </w:t>
      </w:r>
      <w:r w:rsidR="00A87918">
        <w:t>not be limited to:</w:t>
      </w:r>
    </w:p>
    <w:p w:rsidR="00A87918" w:rsidRDefault="00A87918" w:rsidP="00A87918">
      <w:r>
        <w:tab/>
        <w:t>(</w:t>
      </w:r>
      <w:r w:rsidR="00122EC6">
        <w:t>1</w:t>
      </w:r>
      <w:r w:rsidR="005C5A63">
        <w:t>)</w:t>
      </w:r>
      <w:r w:rsidR="005C5A63">
        <w:tab/>
      </w:r>
      <w:r w:rsidRPr="00AA2FA4">
        <w:t xml:space="preserve">regular interviews with the </w:t>
      </w:r>
      <w:r>
        <w:t xml:space="preserve">child and the child’s </w:t>
      </w:r>
      <w:r w:rsidRPr="00AA2FA4">
        <w:t>parent</w:t>
      </w:r>
      <w:r>
        <w:t>;</w:t>
      </w:r>
    </w:p>
    <w:p w:rsidR="00A87918" w:rsidRDefault="00A87918" w:rsidP="00A87918">
      <w:r>
        <w:tab/>
        <w:t>(</w:t>
      </w:r>
      <w:r w:rsidR="00122EC6">
        <w:t>2</w:t>
      </w:r>
      <w:r>
        <w:t>)</w:t>
      </w:r>
      <w:r w:rsidR="005C5A63">
        <w:tab/>
      </w:r>
      <w:r>
        <w:t>an</w:t>
      </w:r>
      <w:r w:rsidRPr="00AA2FA4">
        <w:t xml:space="preserve"> assess</w:t>
      </w:r>
      <w:r>
        <w:t>ment of</w:t>
      </w:r>
      <w:r w:rsidRPr="00AA2FA4">
        <w:t xml:space="preserve"> the </w:t>
      </w:r>
      <w:r w:rsidR="00C30E79">
        <w:t xml:space="preserve">child’s </w:t>
      </w:r>
      <w:r w:rsidRPr="00AA2FA4">
        <w:t>condition of the child</w:t>
      </w:r>
      <w:r>
        <w:t xml:space="preserve"> to determine if the child is receiving </w:t>
      </w:r>
      <w:r w:rsidRPr="00D31619">
        <w:t>adequate, safe and appropriate food, clothing and housing</w:t>
      </w:r>
      <w:r>
        <w:t>, and medical care;</w:t>
      </w:r>
      <w:r w:rsidR="0055321C">
        <w:t xml:space="preserve"> and</w:t>
      </w:r>
    </w:p>
    <w:p w:rsidR="00122EC6" w:rsidRDefault="00A87918" w:rsidP="00440D28">
      <w:r>
        <w:tab/>
        <w:t>(</w:t>
      </w:r>
      <w:r w:rsidR="00122EC6">
        <w:t>3</w:t>
      </w:r>
      <w:r w:rsidR="005C5A63">
        <w:t>)</w:t>
      </w:r>
      <w:r w:rsidR="005C5A63">
        <w:tab/>
      </w:r>
      <w:r>
        <w:t xml:space="preserve">a </w:t>
      </w:r>
      <w:r w:rsidRPr="00AA2FA4">
        <w:t>de</w:t>
      </w:r>
      <w:r>
        <w:t>termination of</w:t>
      </w:r>
      <w:r w:rsidRPr="00AA2FA4">
        <w:t xml:space="preserve"> the progress of the treatment</w:t>
      </w:r>
      <w:r>
        <w:t xml:space="preserve"> and services</w:t>
      </w:r>
      <w:r w:rsidRPr="00AA2FA4">
        <w:t xml:space="preserve">, </w:t>
      </w:r>
      <w:r w:rsidR="00440D28">
        <w:t xml:space="preserve">provided to the child and the child’s family, </w:t>
      </w:r>
      <w:r>
        <w:t xml:space="preserve">and whether a revision of the child’s </w:t>
      </w:r>
      <w:r w:rsidRPr="00AA2FA4">
        <w:t>case plan</w:t>
      </w:r>
      <w:r>
        <w:t xml:space="preserve"> is necessary</w:t>
      </w:r>
      <w:r w:rsidR="00440D28">
        <w:t>.</w:t>
      </w:r>
    </w:p>
    <w:p w:rsidR="00921F1C" w:rsidRDefault="00921F1C" w:rsidP="00844EA1"/>
    <w:p w:rsidR="00722EC0" w:rsidRDefault="005C5A63" w:rsidP="00844EA1">
      <w:r>
        <w:tab/>
        <w:t>2.</w:t>
      </w:r>
      <w:r>
        <w:tab/>
      </w:r>
      <w:r w:rsidR="00122EC6" w:rsidRPr="00122EC6">
        <w:t>For the duration of the public health emergency declared pursuant to P.L.2005, c.222 (C.26:13-1 et seq.) in response to the co</w:t>
      </w:r>
      <w:r w:rsidR="00122EC6">
        <w:t xml:space="preserve">ronavirus disease 2019 (COVID-19), </w:t>
      </w:r>
      <w:r w:rsidR="00844EA1">
        <w:t xml:space="preserve">the Department of Education, in consultation with the Department </w:t>
      </w:r>
      <w:r w:rsidR="00722EC0">
        <w:t>of Children and Families, shall:</w:t>
      </w:r>
    </w:p>
    <w:p w:rsidR="00215974" w:rsidRDefault="005C5A63" w:rsidP="00844EA1">
      <w:r>
        <w:tab/>
        <w:t>a.</w:t>
      </w:r>
      <w:r>
        <w:tab/>
      </w:r>
      <w:r w:rsidR="00A462B5">
        <w:t>offer</w:t>
      </w:r>
      <w:r w:rsidR="00844EA1">
        <w:t xml:space="preserve"> Statewide educational instruction</w:t>
      </w:r>
      <w:r w:rsidR="00B31AC7" w:rsidRPr="00B31AC7">
        <w:t xml:space="preserve"> </w:t>
      </w:r>
      <w:r w:rsidR="00B31AC7">
        <w:t xml:space="preserve">through </w:t>
      </w:r>
      <w:r w:rsidR="00B31AC7" w:rsidRPr="00B31AC7">
        <w:t>distance learn</w:t>
      </w:r>
      <w:r w:rsidR="008035EE">
        <w:t xml:space="preserve">ing </w:t>
      </w:r>
      <w:r w:rsidR="00B31AC7">
        <w:t xml:space="preserve">media, </w:t>
      </w:r>
      <w:r w:rsidR="00B31AC7" w:rsidRPr="00B31AC7">
        <w:t>including, but not limited to, video and audio tapes or Internet education programs</w:t>
      </w:r>
      <w:r w:rsidR="00B31AC7">
        <w:t>, on the problems of child abuse and neglect and appropriate ch</w:t>
      </w:r>
      <w:r w:rsidR="00215974">
        <w:t>ild abuse prevention techniques; and</w:t>
      </w:r>
      <w:r>
        <w:br w:type="page"/>
      </w:r>
    </w:p>
    <w:p w:rsidR="00215974" w:rsidRDefault="005C5A63" w:rsidP="00844EA1">
      <w:r>
        <w:tab/>
        <w:t>b.</w:t>
      </w:r>
      <w:r>
        <w:tab/>
      </w:r>
      <w:r w:rsidR="00215974">
        <w:t>require a</w:t>
      </w:r>
      <w:r w:rsidR="00215974" w:rsidRPr="00722EC0">
        <w:t>ll school districts</w:t>
      </w:r>
      <w:r w:rsidR="00215974">
        <w:t xml:space="preserve"> in the State to </w:t>
      </w:r>
      <w:r w:rsidR="00215974" w:rsidRPr="00722EC0">
        <w:t>establish policies designed to</w:t>
      </w:r>
      <w:r w:rsidR="00215974">
        <w:t xml:space="preserve"> ensure that each student enrolled in a public school offering educational instruction through </w:t>
      </w:r>
      <w:r w:rsidR="00215974" w:rsidRPr="00B31AC7">
        <w:t>distance learn</w:t>
      </w:r>
      <w:r w:rsidR="00215974">
        <w:t>ing is regularly attending school.</w:t>
      </w:r>
    </w:p>
    <w:p w:rsidR="008F4DC7" w:rsidRDefault="005C5A63" w:rsidP="00844EA1">
      <w:r>
        <w:tab/>
        <w:t>c.</w:t>
      </w:r>
      <w:r>
        <w:tab/>
      </w:r>
      <w:r w:rsidR="00B31AC7">
        <w:t xml:space="preserve">The instruction </w:t>
      </w:r>
      <w:r w:rsidR="00F731E2">
        <w:t xml:space="preserve">provided pursuant to </w:t>
      </w:r>
      <w:r w:rsidR="00722EC0">
        <w:t>subsection</w:t>
      </w:r>
      <w:r w:rsidR="00F731E2">
        <w:t xml:space="preserve"> </w:t>
      </w:r>
      <w:r w:rsidR="00215974">
        <w:t xml:space="preserve">a. of this section </w:t>
      </w:r>
      <w:r w:rsidR="008F4DC7">
        <w:t xml:space="preserve">shall </w:t>
      </w:r>
      <w:r w:rsidR="00B31AC7">
        <w:t xml:space="preserve">enable </w:t>
      </w:r>
      <w:r w:rsidR="00B31AC7" w:rsidRPr="00B31AC7">
        <w:t>elementary school, middle school and high school pupils</w:t>
      </w:r>
      <w:r w:rsidR="00B31AC7">
        <w:t xml:space="preserve"> and their families to</w:t>
      </w:r>
      <w:r w:rsidR="008F4DC7">
        <w:t>:</w:t>
      </w:r>
    </w:p>
    <w:p w:rsidR="00B31AC7" w:rsidRDefault="008F4DC7" w:rsidP="00844EA1">
      <w:r>
        <w:tab/>
        <w:t>(</w:t>
      </w:r>
      <w:r w:rsidR="00722EC0">
        <w:t>1)</w:t>
      </w:r>
      <w:r w:rsidR="005C5A63">
        <w:tab/>
      </w:r>
      <w:r w:rsidR="00B31AC7" w:rsidRPr="00B31AC7">
        <w:t>understand the psychology and dynamics of child abuse</w:t>
      </w:r>
      <w:r w:rsidR="0091792C">
        <w:t xml:space="preserve"> and neglect;</w:t>
      </w:r>
    </w:p>
    <w:p w:rsidR="00B31AC7" w:rsidRDefault="00B31AC7" w:rsidP="00844EA1">
      <w:r>
        <w:tab/>
        <w:t>(</w:t>
      </w:r>
      <w:r w:rsidR="00722EC0">
        <w:t>2</w:t>
      </w:r>
      <w:r w:rsidR="00F731E2">
        <w:t>)</w:t>
      </w:r>
      <w:r w:rsidR="005C5A63">
        <w:tab/>
      </w:r>
      <w:r>
        <w:t xml:space="preserve">provide information on </w:t>
      </w:r>
      <w:r w:rsidR="00D86BD1">
        <w:t xml:space="preserve">the </w:t>
      </w:r>
      <w:r w:rsidR="00D86BD1" w:rsidRPr="00D86BD1">
        <w:t>Department of Children and Fa</w:t>
      </w:r>
      <w:r w:rsidR="00D86BD1">
        <w:t>milies' State Central Registry, including</w:t>
      </w:r>
      <w:r w:rsidR="00D86BD1" w:rsidRPr="00D86BD1">
        <w:t xml:space="preserve"> instructions </w:t>
      </w:r>
      <w:r w:rsidR="00D86BD1">
        <w:t>on calling</w:t>
      </w:r>
      <w:r w:rsidR="00D86BD1" w:rsidRPr="00D86BD1">
        <w:t xml:space="preserve"> 911 for emergencies and directions for accessing the department's website or social media platforms for more information on reporting </w:t>
      </w:r>
      <w:r w:rsidR="00D86BD1">
        <w:t xml:space="preserve">child </w:t>
      </w:r>
      <w:r w:rsidR="00D86BD1" w:rsidRPr="00D86BD1">
        <w:t>abuse, neglect, and exploitation</w:t>
      </w:r>
      <w:r w:rsidR="00747CD4">
        <w:t>;</w:t>
      </w:r>
    </w:p>
    <w:p w:rsidR="00747CD4" w:rsidRDefault="00747CD4" w:rsidP="00844EA1">
      <w:r>
        <w:tab/>
        <w:t>(</w:t>
      </w:r>
      <w:r w:rsidR="00722EC0">
        <w:t>3</w:t>
      </w:r>
      <w:r w:rsidR="005C5A63">
        <w:t>)</w:t>
      </w:r>
      <w:r w:rsidR="005C5A63">
        <w:tab/>
      </w:r>
      <w:r>
        <w:t>provide information on th</w:t>
      </w:r>
      <w:r w:rsidR="00024BB7">
        <w:t>e</w:t>
      </w:r>
      <w:r w:rsidR="009D4824">
        <w:t xml:space="preserve"> </w:t>
      </w:r>
      <w:r w:rsidR="00024BB7" w:rsidRPr="00D86BD1">
        <w:t>Department of Children and Fa</w:t>
      </w:r>
      <w:r w:rsidR="00024BB7">
        <w:t xml:space="preserve">milies' </w:t>
      </w:r>
      <w:r w:rsidR="009D4824">
        <w:t xml:space="preserve">Family Helpline </w:t>
      </w:r>
      <w:r>
        <w:t xml:space="preserve">and other telephone hotlines that offer peer support, clinical, and </w:t>
      </w:r>
      <w:r w:rsidR="008035EE">
        <w:t xml:space="preserve">counseling services to children at risk of children abuse and neglect </w:t>
      </w:r>
      <w:r>
        <w:t xml:space="preserve">and </w:t>
      </w:r>
      <w:r w:rsidR="008035EE">
        <w:t>their families; and</w:t>
      </w:r>
    </w:p>
    <w:p w:rsidR="00B31AC7" w:rsidRDefault="00747CD4" w:rsidP="00A87918">
      <w:r>
        <w:tab/>
        <w:t>(</w:t>
      </w:r>
      <w:r w:rsidR="00215974">
        <w:t>4</w:t>
      </w:r>
      <w:r w:rsidR="005C5A63">
        <w:t>)</w:t>
      </w:r>
      <w:r w:rsidR="005C5A63">
        <w:tab/>
      </w:r>
      <w:r w:rsidR="00203C84">
        <w:t xml:space="preserve">provide information on </w:t>
      </w:r>
      <w:r w:rsidR="00733ABC">
        <w:t>State</w:t>
      </w:r>
      <w:r w:rsidR="00203C84">
        <w:t xml:space="preserve"> child</w:t>
      </w:r>
      <w:r w:rsidR="00733ABC">
        <w:t xml:space="preserve"> abuse</w:t>
      </w:r>
      <w:r w:rsidR="00203C84">
        <w:t xml:space="preserve"> prevention programs and services</w:t>
      </w:r>
      <w:r w:rsidR="00B17EF3">
        <w:t>; and</w:t>
      </w:r>
    </w:p>
    <w:p w:rsidR="00E671E4" w:rsidRDefault="005C5A63" w:rsidP="00A87918">
      <w:r>
        <w:tab/>
        <w:t>d.</w:t>
      </w:r>
      <w:r>
        <w:tab/>
      </w:r>
      <w:r w:rsidR="00E671E4">
        <w:t xml:space="preserve">The policies </w:t>
      </w:r>
      <w:r w:rsidR="00215974">
        <w:t xml:space="preserve">designed by school districts pursuant to subsection b. of this section </w:t>
      </w:r>
      <w:r w:rsidR="00E671E4">
        <w:t>shall include provisions for:</w:t>
      </w:r>
    </w:p>
    <w:p w:rsidR="00E671E4" w:rsidRDefault="005C5A63" w:rsidP="00A87918">
      <w:r>
        <w:tab/>
        <w:t>(1)</w:t>
      </w:r>
      <w:r>
        <w:tab/>
      </w:r>
      <w:r w:rsidR="00E671E4">
        <w:t xml:space="preserve">recording the attendance </w:t>
      </w:r>
      <w:r w:rsidR="005B3C89">
        <w:t xml:space="preserve">and excused absence </w:t>
      </w:r>
      <w:r w:rsidR="00E671E4">
        <w:t xml:space="preserve">of each student remotely by telephone, computer, or other means of live audio or video communication; </w:t>
      </w:r>
    </w:p>
    <w:p w:rsidR="00E671E4" w:rsidRDefault="005C5A63" w:rsidP="00A87918">
      <w:r>
        <w:tab/>
        <w:t>(2)</w:t>
      </w:r>
      <w:r>
        <w:tab/>
      </w:r>
      <w:r w:rsidR="005B3C89">
        <w:t xml:space="preserve">a student’s parent or guardian to notify the </w:t>
      </w:r>
      <w:r w:rsidR="00A34B5F">
        <w:t xml:space="preserve">appropriate </w:t>
      </w:r>
      <w:r w:rsidR="005B3C89">
        <w:t xml:space="preserve">school </w:t>
      </w:r>
      <w:r w:rsidR="00A34B5F">
        <w:t xml:space="preserve">personnel </w:t>
      </w:r>
      <w:r w:rsidR="005B3C89">
        <w:t xml:space="preserve">when the student </w:t>
      </w:r>
      <w:r w:rsidR="005B3C89" w:rsidRPr="005B3C89">
        <w:t xml:space="preserve">will be absent from </w:t>
      </w:r>
      <w:r w:rsidR="00B17EF3">
        <w:t xml:space="preserve">school </w:t>
      </w:r>
      <w:r w:rsidR="005B3C89">
        <w:t>remotely by telephone, computer or other means of live audio or video co</w:t>
      </w:r>
      <w:r w:rsidR="00B17EF3">
        <w:t>mmunication;</w:t>
      </w:r>
    </w:p>
    <w:p w:rsidR="00A34B5F" w:rsidRDefault="005C5A63" w:rsidP="005B3C89">
      <w:r>
        <w:tab/>
        <w:t>(3)</w:t>
      </w:r>
      <w:r>
        <w:tab/>
      </w:r>
      <w:r w:rsidR="005B3C89">
        <w:t xml:space="preserve">the school to </w:t>
      </w:r>
      <w:r w:rsidR="00A34B5F">
        <w:t xml:space="preserve">attempt to </w:t>
      </w:r>
      <w:r w:rsidR="005B3C89">
        <w:t>contact a student’s parent or legal guardian, i</w:t>
      </w:r>
      <w:r w:rsidR="005B3C89" w:rsidRPr="005B3C89">
        <w:t>f a pupil is determined to be a</w:t>
      </w:r>
      <w:r w:rsidR="00A34B5F">
        <w:t xml:space="preserve">bsent without valid excuse from </w:t>
      </w:r>
      <w:r w:rsidR="005B3C89" w:rsidRPr="005B3C89">
        <w:t>school</w:t>
      </w:r>
      <w:r w:rsidR="00A34B5F">
        <w:t>;</w:t>
      </w:r>
      <w:r w:rsidR="00B17EF3">
        <w:t xml:space="preserve"> and</w:t>
      </w:r>
    </w:p>
    <w:p w:rsidR="005B3C89" w:rsidRPr="005B3C89" w:rsidRDefault="005C5A63" w:rsidP="005B3C89">
      <w:r>
        <w:tab/>
        <w:t>(4)</w:t>
      </w:r>
      <w:r>
        <w:tab/>
      </w:r>
      <w:r w:rsidR="0099343D">
        <w:t xml:space="preserve">the circumstances under which </w:t>
      </w:r>
      <w:r w:rsidR="00A34B5F">
        <w:t xml:space="preserve">the school </w:t>
      </w:r>
      <w:r w:rsidR="0099343D">
        <w:t xml:space="preserve">shall </w:t>
      </w:r>
      <w:r w:rsidR="00A34B5F">
        <w:t>contact the Department of Children and F</w:t>
      </w:r>
      <w:r w:rsidR="0099343D">
        <w:t>amilies</w:t>
      </w:r>
      <w:r w:rsidR="00A34B5F">
        <w:t xml:space="preserve"> if </w:t>
      </w:r>
      <w:r w:rsidR="005B3C89" w:rsidRPr="005B3C89">
        <w:t xml:space="preserve">the reason for </w:t>
      </w:r>
      <w:r w:rsidR="00A34B5F">
        <w:t xml:space="preserve">a </w:t>
      </w:r>
      <w:r w:rsidR="005B3C89" w:rsidRPr="005B3C89">
        <w:t xml:space="preserve">student's </w:t>
      </w:r>
      <w:r w:rsidR="00A34B5F">
        <w:t xml:space="preserve">unexcused </w:t>
      </w:r>
      <w:r w:rsidR="005B3C89" w:rsidRPr="005B3C89">
        <w:t xml:space="preserve">absence is unknown to </w:t>
      </w:r>
      <w:r w:rsidR="00A34B5F">
        <w:t xml:space="preserve">the appropriate </w:t>
      </w:r>
      <w:r w:rsidR="005B3C89" w:rsidRPr="005B3C89">
        <w:t>school personnel</w:t>
      </w:r>
      <w:r w:rsidR="00A34B5F">
        <w:t xml:space="preserve"> and attempts to contact the student’s parent or guardian </w:t>
      </w:r>
      <w:r w:rsidR="00A34B5F" w:rsidRPr="005B3C89">
        <w:t>to determine the reason for the absence</w:t>
      </w:r>
      <w:r w:rsidR="00A34B5F">
        <w:t xml:space="preserve"> is unsuccessful</w:t>
      </w:r>
      <w:r w:rsidR="005B3C89" w:rsidRPr="005B3C89">
        <w:t>.</w:t>
      </w:r>
    </w:p>
    <w:p w:rsidR="00B31AC7" w:rsidRPr="00F849BA" w:rsidRDefault="00B31AC7" w:rsidP="00844EA1"/>
    <w:p w:rsidR="00686AEB" w:rsidRPr="00AA7880" w:rsidRDefault="00477CA1" w:rsidP="00F849BA">
      <w:r>
        <w:tab/>
      </w:r>
      <w:r w:rsidR="00122EC6">
        <w:t>3</w:t>
      </w:r>
      <w:r w:rsidR="00A87918">
        <w:t>.</w:t>
      </w:r>
      <w:r w:rsidR="005C5A63">
        <w:tab/>
      </w:r>
      <w:r w:rsidR="00F849BA" w:rsidRPr="00F849BA">
        <w:t xml:space="preserve">This act shall take </w:t>
      </w:r>
      <w:r w:rsidR="00A94010">
        <w:t xml:space="preserve">effect </w:t>
      </w:r>
      <w:r w:rsidR="00F849BA" w:rsidRPr="00F849BA">
        <w:t>immediately</w:t>
      </w:r>
      <w:r w:rsidR="0055321C">
        <w:t>.</w:t>
      </w:r>
    </w:p>
    <w:p w:rsidR="00686AEB" w:rsidRDefault="00686AEB" w:rsidP="00686AEB"/>
    <w:p w:rsidR="00477CA1" w:rsidRPr="00CE7BD8" w:rsidRDefault="00477CA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477CA1" w:rsidRDefault="00477CA1" w:rsidP="00477CA1"/>
    <w:p w:rsidR="005C5A63" w:rsidRDefault="00477CA1" w:rsidP="005C5A63">
      <w:r>
        <w:tab/>
      </w:r>
      <w:r w:rsidRPr="00477CA1">
        <w:t xml:space="preserve">This bill </w:t>
      </w:r>
      <w:r w:rsidR="009363CD">
        <w:t>requires</w:t>
      </w:r>
      <w:r w:rsidR="00CE0FF1">
        <w:t xml:space="preserve"> that during the public health emergency</w:t>
      </w:r>
      <w:r w:rsidR="00CE0FF1" w:rsidRPr="002C1CD5">
        <w:t xml:space="preserve"> </w:t>
      </w:r>
      <w:r w:rsidR="00CE0FF1">
        <w:t>declared pursuant to P.L.2005, c.222 (C.26:13-1 et seq.) in response to the coronavirus disease 2019 (COVID-19)</w:t>
      </w:r>
      <w:r w:rsidR="00581C50">
        <w:t>, the Department of Children and Families (DCF) would</w:t>
      </w:r>
      <w:r w:rsidR="00DA0B5E">
        <w:t xml:space="preserve"> establish procedures to allow</w:t>
      </w:r>
      <w:r w:rsidR="00581C50">
        <w:t xml:space="preserve">: </w:t>
      </w:r>
      <w:r w:rsidR="000A6C48">
        <w:t xml:space="preserve">a </w:t>
      </w:r>
      <w:r w:rsidR="005C5A63">
        <w:br w:type="page"/>
      </w:r>
    </w:p>
    <w:p w:rsidR="00581C50" w:rsidRDefault="000A6C48" w:rsidP="00581C50">
      <w:r>
        <w:t>child under its care, custody, and supervision and the child’s family to access the services required under a case plan</w:t>
      </w:r>
      <w:r w:rsidR="00EA1E43">
        <w:t xml:space="preserve"> </w:t>
      </w:r>
      <w:r>
        <w:t>remotely by telephone, computer, or other means of live audio or video communication;</w:t>
      </w:r>
      <w:r w:rsidR="00581C50">
        <w:t xml:space="preserve"> and a permanency worker, assigned to a child under the department’s care, custody, and supervision, to provide the case management services, as app</w:t>
      </w:r>
      <w:r w:rsidR="00B4598A">
        <w:t>ropriate, remotely by telephone, computer, or other means of live audio or video communication</w:t>
      </w:r>
      <w:r w:rsidR="00581C50">
        <w:t>.</w:t>
      </w:r>
    </w:p>
    <w:p w:rsidR="00DA0B5E" w:rsidRDefault="00DA0B5E" w:rsidP="00DA0B5E">
      <w:r>
        <w:tab/>
        <w:t xml:space="preserve">The services accessed by a child under the DCF’s care, custody, and supervision </w:t>
      </w:r>
      <w:r w:rsidR="00A7034F">
        <w:t xml:space="preserve">and the child’s family </w:t>
      </w:r>
      <w:r w:rsidR="00D876A3">
        <w:t xml:space="preserve">could </w:t>
      </w:r>
      <w:r>
        <w:t xml:space="preserve">include, but not </w:t>
      </w:r>
      <w:r w:rsidR="007E264D">
        <w:t xml:space="preserve">be </w:t>
      </w:r>
      <w:r>
        <w:t xml:space="preserve">limited to: crisis intervention; emergency medical, mental health, and substance use treatment </w:t>
      </w:r>
      <w:r w:rsidR="003E6665">
        <w:t>services</w:t>
      </w:r>
      <w:r>
        <w:t>; financial assistance; and housing assistance and advocacy.  The case management services provided by a permanency worker could include</w:t>
      </w:r>
      <w:r w:rsidR="001016F3">
        <w:t>, but not be limited to</w:t>
      </w:r>
      <w:r>
        <w:t xml:space="preserve">: </w:t>
      </w:r>
      <w:r w:rsidRPr="00AA2FA4">
        <w:t xml:space="preserve">regular interviews with the </w:t>
      </w:r>
      <w:r>
        <w:t xml:space="preserve">child and the child’s </w:t>
      </w:r>
      <w:r w:rsidRPr="00AA2FA4">
        <w:t>parent</w:t>
      </w:r>
      <w:r>
        <w:t>;</w:t>
      </w:r>
      <w:r w:rsidRPr="00AA2FA4">
        <w:t xml:space="preserve"> </w:t>
      </w:r>
      <w:r>
        <w:t>an</w:t>
      </w:r>
      <w:r w:rsidRPr="00AA2FA4">
        <w:t xml:space="preserve"> assess</w:t>
      </w:r>
      <w:r>
        <w:t>ment of</w:t>
      </w:r>
      <w:r w:rsidRPr="00AA2FA4">
        <w:t xml:space="preserve"> the </w:t>
      </w:r>
      <w:r>
        <w:t xml:space="preserve">child’s </w:t>
      </w:r>
      <w:r w:rsidRPr="00AA2FA4">
        <w:t>condition of the child</w:t>
      </w:r>
      <w:r>
        <w:t xml:space="preserve"> to determine if the child is receiving </w:t>
      </w:r>
      <w:r w:rsidRPr="00D31619">
        <w:t>adequate, safe and appropriate food, clothing and housing</w:t>
      </w:r>
      <w:r>
        <w:t xml:space="preserve">, and medical care; and a </w:t>
      </w:r>
      <w:r w:rsidRPr="00AA2FA4">
        <w:t>de</w:t>
      </w:r>
      <w:r>
        <w:t>termination of</w:t>
      </w:r>
      <w:r w:rsidRPr="00AA2FA4">
        <w:t xml:space="preserve"> the progress of the treatment</w:t>
      </w:r>
      <w:r>
        <w:t xml:space="preserve"> and services</w:t>
      </w:r>
      <w:r w:rsidRPr="00AA2FA4">
        <w:t xml:space="preserve">, </w:t>
      </w:r>
      <w:r>
        <w:t xml:space="preserve">provided to the child and the child’s family, and whether a revision of the child’s </w:t>
      </w:r>
      <w:r w:rsidRPr="00AA2FA4">
        <w:t>case plan</w:t>
      </w:r>
      <w:r>
        <w:t xml:space="preserve"> is necessary</w:t>
      </w:r>
    </w:p>
    <w:p w:rsidR="00581C50" w:rsidRDefault="00581C50" w:rsidP="00581C50">
      <w:r>
        <w:tab/>
        <w:t>The bill also requires that during the COVID-19 public health emergency, the Department of Education, in consultation with the DCF, would provide Statewide educational instruction</w:t>
      </w:r>
      <w:r w:rsidRPr="00B31AC7">
        <w:t xml:space="preserve"> </w:t>
      </w:r>
      <w:r>
        <w:t xml:space="preserve">through </w:t>
      </w:r>
      <w:r w:rsidRPr="00B31AC7">
        <w:t>distance learn</w:t>
      </w:r>
      <w:r>
        <w:t xml:space="preserve">ing media, </w:t>
      </w:r>
      <w:r w:rsidRPr="00B31AC7">
        <w:t>including, but not limited to, video and audio tapes or Internet education programs</w:t>
      </w:r>
      <w:r>
        <w:t>, on the problems of child abuse and neglect and appropriate child abuse prevention techniques.</w:t>
      </w:r>
    </w:p>
    <w:p w:rsidR="00477CA1" w:rsidRPr="00477CA1" w:rsidRDefault="00581C50" w:rsidP="00581C50">
      <w:r>
        <w:tab/>
        <w:t>The instruction would</w:t>
      </w:r>
      <w:r w:rsidR="009D4824">
        <w:t xml:space="preserve"> </w:t>
      </w:r>
      <w:r>
        <w:t xml:space="preserve">enable </w:t>
      </w:r>
      <w:r w:rsidRPr="00B31AC7">
        <w:t>elementary school, middle school and high school pupils</w:t>
      </w:r>
      <w:r w:rsidR="009D4824">
        <w:t xml:space="preserve"> and their families to: </w:t>
      </w:r>
      <w:r w:rsidRPr="00B31AC7">
        <w:t>understand the psychology and dynamics of child abuse</w:t>
      </w:r>
      <w:r w:rsidR="00321155">
        <w:t xml:space="preserve"> and neglect;</w:t>
      </w:r>
      <w:r>
        <w:t xml:space="preserve"> provide information on the </w:t>
      </w:r>
      <w:r w:rsidR="00321155">
        <w:t>DCF</w:t>
      </w:r>
      <w:r>
        <w:t>'</w:t>
      </w:r>
      <w:r w:rsidR="00321155">
        <w:t>s</w:t>
      </w:r>
      <w:r>
        <w:t xml:space="preserve"> State Central Registry,</w:t>
      </w:r>
      <w:r w:rsidR="00F461CE">
        <w:t xml:space="preserve"> including</w:t>
      </w:r>
      <w:r>
        <w:t xml:space="preserve"> </w:t>
      </w:r>
      <w:r w:rsidRPr="00D86BD1">
        <w:t xml:space="preserve">instructions </w:t>
      </w:r>
      <w:r>
        <w:t>on calling</w:t>
      </w:r>
      <w:r w:rsidRPr="00D86BD1">
        <w:t xml:space="preserve"> 911 for emergencies</w:t>
      </w:r>
      <w:r>
        <w:t>,</w:t>
      </w:r>
      <w:r w:rsidRPr="00D86BD1">
        <w:t xml:space="preserve"> and directions for accessing the </w:t>
      </w:r>
      <w:r w:rsidR="00F865ED">
        <w:t>DCF’</w:t>
      </w:r>
      <w:r w:rsidRPr="00D86BD1">
        <w:t xml:space="preserve">s website or social media platforms for more information on reporting </w:t>
      </w:r>
      <w:r>
        <w:t>child abuse, neglect, and exploitation; provide information on th</w:t>
      </w:r>
      <w:r w:rsidR="009D4824">
        <w:t xml:space="preserve">e </w:t>
      </w:r>
      <w:r w:rsidR="00F865ED">
        <w:t>DCF’</w:t>
      </w:r>
      <w:r w:rsidR="009D4824">
        <w:t xml:space="preserve">s Family Helpline </w:t>
      </w:r>
      <w:r>
        <w:t>and other telephone hotlines that offer peer support, clinical, and counseling services</w:t>
      </w:r>
      <w:r w:rsidR="00F865ED">
        <w:t xml:space="preserve"> to children at risk of child</w:t>
      </w:r>
      <w:r>
        <w:t xml:space="preserve"> abuse and neglect and their families; and provide information on </w:t>
      </w:r>
      <w:r w:rsidR="00733ABC">
        <w:t>State</w:t>
      </w:r>
      <w:r>
        <w:t xml:space="preserve"> child </w:t>
      </w:r>
      <w:r w:rsidR="00733ABC">
        <w:t>abuse</w:t>
      </w:r>
      <w:r w:rsidR="00F33230">
        <w:t xml:space="preserve"> </w:t>
      </w:r>
      <w:r>
        <w:t>prevention programs and services</w:t>
      </w:r>
      <w:r w:rsidR="00F461CE">
        <w:t>.</w:t>
      </w:r>
    </w:p>
    <w:p w:rsidR="005C5A63" w:rsidRDefault="0099343D" w:rsidP="005C5A63">
      <w:r>
        <w:tab/>
        <w:t xml:space="preserve">The bill’s provisions </w:t>
      </w:r>
      <w:r w:rsidR="00AB2C46">
        <w:t xml:space="preserve">also </w:t>
      </w:r>
      <w:r>
        <w:t>stipulate that during the COVID-19 public health emergency, the DOE would require a</w:t>
      </w:r>
      <w:r w:rsidRPr="00722EC0">
        <w:t>ll school districts</w:t>
      </w:r>
      <w:r>
        <w:t xml:space="preserve"> </w:t>
      </w:r>
      <w:r w:rsidRPr="00722EC0">
        <w:t>establish policies to</w:t>
      </w:r>
      <w:r>
        <w:t xml:space="preserve"> ensure that each student enrolled in a public school offering educational instruction through </w:t>
      </w:r>
      <w:r w:rsidRPr="00B31AC7">
        <w:t>distance learn</w:t>
      </w:r>
      <w:r>
        <w:t xml:space="preserve">ing is regularly attending school.  The policies would include provisions for: recording the attendance and excused absence of each student remotely by telephone, computer, or other means of live audio or video communication; a student’s parent or guardian to notify the </w:t>
      </w:r>
      <w:r w:rsidR="005C5A63">
        <w:br w:type="page"/>
      </w:r>
    </w:p>
    <w:p w:rsidR="00477CA1" w:rsidRDefault="0099343D">
      <w:r>
        <w:t xml:space="preserve">appropriate school personnel when the student </w:t>
      </w:r>
      <w:r w:rsidRPr="005B3C89">
        <w:t xml:space="preserve">will be absent from </w:t>
      </w:r>
      <w:r>
        <w:t>school remotely by telephone, computer or other means of live audio or video communication; the school to attempt to contact a student’s parent or legal guardian, i</w:t>
      </w:r>
      <w:r w:rsidRPr="005B3C89">
        <w:t>f a pupil is determined to be a</w:t>
      </w:r>
      <w:r>
        <w:t xml:space="preserve">bsent without valid excuse from </w:t>
      </w:r>
      <w:r w:rsidRPr="005B3C89">
        <w:t>school</w:t>
      </w:r>
      <w:r>
        <w:t xml:space="preserve">; and the circumstances under which the school would contact the DCF if </w:t>
      </w:r>
      <w:r w:rsidRPr="005B3C89">
        <w:t xml:space="preserve">the reason for </w:t>
      </w:r>
      <w:r>
        <w:t xml:space="preserve">a </w:t>
      </w:r>
      <w:r w:rsidRPr="005B3C89">
        <w:t xml:space="preserve">student's </w:t>
      </w:r>
      <w:r>
        <w:t xml:space="preserve">unexcused </w:t>
      </w:r>
      <w:r w:rsidRPr="005B3C89">
        <w:t xml:space="preserve">absence is unknown to </w:t>
      </w:r>
      <w:r>
        <w:t xml:space="preserve">the appropriate </w:t>
      </w:r>
      <w:r w:rsidRPr="005B3C89">
        <w:t>school personnel</w:t>
      </w:r>
      <w:r>
        <w:t xml:space="preserve"> and attempts to contact the student’s parent or guardian </w:t>
      </w:r>
      <w:r w:rsidRPr="005B3C89">
        <w:t>to determine the reason for the absence</w:t>
      </w:r>
      <w:r>
        <w:t xml:space="preserve"> is unsuccessful</w:t>
      </w:r>
      <w:r w:rsidRPr="005B3C89">
        <w:t>.</w:t>
      </w:r>
    </w:p>
    <w:sectPr w:rsidR="00477CA1" w:rsidSect="00A14A6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3C8" w:rsidRDefault="00B753C8">
      <w:r>
        <w:separator/>
      </w:r>
    </w:p>
  </w:endnote>
  <w:endnote w:type="continuationSeparator" w:id="0">
    <w:p w:rsidR="00B753C8" w:rsidRDefault="00B7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9EC" w:rsidRDefault="00287621" w:rsidP="00287621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3C8" w:rsidRDefault="00B753C8">
      <w:r>
        <w:separator/>
      </w:r>
    </w:p>
  </w:footnote>
  <w:footnote w:type="continuationSeparator" w:id="0">
    <w:p w:rsidR="00B753C8" w:rsidRDefault="00B7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E252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B79EC" w:rsidRDefault="009B79EC" w:rsidP="009B79EC">
    <w:pPr>
      <w:pStyle w:val="bpuHeadSpon"/>
    </w:pPr>
    <w:r w:rsidRPr="00A14A67">
      <w:rPr>
        <w:rStyle w:val="bpuHeadSponChar"/>
      </w:rPr>
      <w:t>A3975</w:t>
    </w:r>
    <w:r>
      <w:t xml:space="preserve"> DUNN, VAINIERI HUTTLE</w:t>
    </w:r>
  </w:p>
  <w:p w:rsidR="00A14A67" w:rsidRDefault="00A14A67" w:rsidP="00A14A6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2527">
      <w:rPr>
        <w:noProof/>
      </w:rPr>
      <w:t>5</w:t>
    </w:r>
    <w:r>
      <w:fldChar w:fldCharType="end"/>
    </w:r>
  </w:p>
  <w:p w:rsidR="00A14A67" w:rsidRDefault="00A14A67" w:rsidP="00A14A6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4A67" w:rsidRDefault="00A14A67" w:rsidP="00A14A67">
    <w:pPr>
      <w:pStyle w:val="bpuHeadSpon"/>
    </w:pPr>
    <w:r w:rsidRPr="00A14A67">
      <w:rPr>
        <w:rStyle w:val="bpuHeadSponChar"/>
      </w:rPr>
      <w:t>A3975</w:t>
    </w:r>
    <w:r>
      <w:t xml:space="preserve"> DUNN</w:t>
    </w:r>
    <w:r w:rsidR="009B79EC">
      <w:t>, VAINIERI HUTTLE</w:t>
    </w:r>
  </w:p>
  <w:p w:rsidR="00A14A67" w:rsidRDefault="00A14A67" w:rsidP="00A14A6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2527">
      <w:rPr>
        <w:noProof/>
      </w:rPr>
      <w:t>2</w:t>
    </w:r>
    <w:r>
      <w:fldChar w:fldCharType="end"/>
    </w:r>
  </w:p>
  <w:p w:rsidR="00A14A67" w:rsidRDefault="00A14A67" w:rsidP="00A14A6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C8"/>
    <w:rsid w:val="000051BD"/>
    <w:rsid w:val="000160A5"/>
    <w:rsid w:val="0002335B"/>
    <w:rsid w:val="00024BB7"/>
    <w:rsid w:val="00027555"/>
    <w:rsid w:val="0003549A"/>
    <w:rsid w:val="000367AE"/>
    <w:rsid w:val="00043B22"/>
    <w:rsid w:val="00054975"/>
    <w:rsid w:val="000553A9"/>
    <w:rsid w:val="00057D20"/>
    <w:rsid w:val="0006197C"/>
    <w:rsid w:val="0006281F"/>
    <w:rsid w:val="00077CFB"/>
    <w:rsid w:val="0008141C"/>
    <w:rsid w:val="0008628C"/>
    <w:rsid w:val="00094A55"/>
    <w:rsid w:val="000A44A7"/>
    <w:rsid w:val="000A6C48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6F3"/>
    <w:rsid w:val="00103FAD"/>
    <w:rsid w:val="001136A6"/>
    <w:rsid w:val="00122EC6"/>
    <w:rsid w:val="0013000E"/>
    <w:rsid w:val="00133F81"/>
    <w:rsid w:val="0013410E"/>
    <w:rsid w:val="00135943"/>
    <w:rsid w:val="001645FB"/>
    <w:rsid w:val="00173D2B"/>
    <w:rsid w:val="00181676"/>
    <w:rsid w:val="0018250C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DA7"/>
    <w:rsid w:val="001C3377"/>
    <w:rsid w:val="001C74CB"/>
    <w:rsid w:val="001C7C52"/>
    <w:rsid w:val="001D25F3"/>
    <w:rsid w:val="001E15F1"/>
    <w:rsid w:val="001E16FA"/>
    <w:rsid w:val="001E6213"/>
    <w:rsid w:val="001F14C7"/>
    <w:rsid w:val="001F14EA"/>
    <w:rsid w:val="001F7405"/>
    <w:rsid w:val="00203C84"/>
    <w:rsid w:val="00205533"/>
    <w:rsid w:val="002113B4"/>
    <w:rsid w:val="00212720"/>
    <w:rsid w:val="00212B8D"/>
    <w:rsid w:val="00215974"/>
    <w:rsid w:val="002172F9"/>
    <w:rsid w:val="00222983"/>
    <w:rsid w:val="00236610"/>
    <w:rsid w:val="002370D0"/>
    <w:rsid w:val="00253967"/>
    <w:rsid w:val="00255958"/>
    <w:rsid w:val="00257FA2"/>
    <w:rsid w:val="0026574A"/>
    <w:rsid w:val="002660BB"/>
    <w:rsid w:val="002720E8"/>
    <w:rsid w:val="00275293"/>
    <w:rsid w:val="002776B0"/>
    <w:rsid w:val="00286785"/>
    <w:rsid w:val="00286C7E"/>
    <w:rsid w:val="0028762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1BED"/>
    <w:rsid w:val="002E69D1"/>
    <w:rsid w:val="002F3BA6"/>
    <w:rsid w:val="00315320"/>
    <w:rsid w:val="0032115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6665"/>
    <w:rsid w:val="003F3B37"/>
    <w:rsid w:val="0040195A"/>
    <w:rsid w:val="00402DC0"/>
    <w:rsid w:val="004041A9"/>
    <w:rsid w:val="004155C9"/>
    <w:rsid w:val="00415F8E"/>
    <w:rsid w:val="00416C4B"/>
    <w:rsid w:val="0041751E"/>
    <w:rsid w:val="004211E5"/>
    <w:rsid w:val="00422091"/>
    <w:rsid w:val="00422474"/>
    <w:rsid w:val="0043386C"/>
    <w:rsid w:val="00436F2D"/>
    <w:rsid w:val="00436F5D"/>
    <w:rsid w:val="00440D28"/>
    <w:rsid w:val="00441B42"/>
    <w:rsid w:val="0045118A"/>
    <w:rsid w:val="00455D51"/>
    <w:rsid w:val="00456BF9"/>
    <w:rsid w:val="00461057"/>
    <w:rsid w:val="004704A8"/>
    <w:rsid w:val="00471102"/>
    <w:rsid w:val="00471F18"/>
    <w:rsid w:val="00477CA1"/>
    <w:rsid w:val="00484144"/>
    <w:rsid w:val="00484C19"/>
    <w:rsid w:val="00485866"/>
    <w:rsid w:val="00492076"/>
    <w:rsid w:val="00493B1D"/>
    <w:rsid w:val="00497037"/>
    <w:rsid w:val="004A3009"/>
    <w:rsid w:val="004A5BCA"/>
    <w:rsid w:val="004A6940"/>
    <w:rsid w:val="004A77A4"/>
    <w:rsid w:val="004C742C"/>
    <w:rsid w:val="004D4FF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D7F"/>
    <w:rsid w:val="00527BFB"/>
    <w:rsid w:val="00532A32"/>
    <w:rsid w:val="00540B0B"/>
    <w:rsid w:val="0054460F"/>
    <w:rsid w:val="0055321C"/>
    <w:rsid w:val="005536CD"/>
    <w:rsid w:val="00554051"/>
    <w:rsid w:val="00554C87"/>
    <w:rsid w:val="00557240"/>
    <w:rsid w:val="005651F3"/>
    <w:rsid w:val="00572184"/>
    <w:rsid w:val="00577A15"/>
    <w:rsid w:val="00580533"/>
    <w:rsid w:val="00581C50"/>
    <w:rsid w:val="0059131D"/>
    <w:rsid w:val="00596931"/>
    <w:rsid w:val="005A6542"/>
    <w:rsid w:val="005B3C89"/>
    <w:rsid w:val="005B3F92"/>
    <w:rsid w:val="005B479C"/>
    <w:rsid w:val="005B561E"/>
    <w:rsid w:val="005C07E4"/>
    <w:rsid w:val="005C2124"/>
    <w:rsid w:val="005C336F"/>
    <w:rsid w:val="005C4942"/>
    <w:rsid w:val="005C5A63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0EC4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527"/>
    <w:rsid w:val="006E2895"/>
    <w:rsid w:val="006F180D"/>
    <w:rsid w:val="006F4334"/>
    <w:rsid w:val="006F47AF"/>
    <w:rsid w:val="006F6B8A"/>
    <w:rsid w:val="00707CD3"/>
    <w:rsid w:val="00716BB9"/>
    <w:rsid w:val="00722EC0"/>
    <w:rsid w:val="007256D1"/>
    <w:rsid w:val="007279FD"/>
    <w:rsid w:val="00733ABC"/>
    <w:rsid w:val="00747CD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64D"/>
    <w:rsid w:val="007F0F07"/>
    <w:rsid w:val="007F485D"/>
    <w:rsid w:val="007F6050"/>
    <w:rsid w:val="008035EE"/>
    <w:rsid w:val="00813627"/>
    <w:rsid w:val="00832816"/>
    <w:rsid w:val="00837109"/>
    <w:rsid w:val="00840365"/>
    <w:rsid w:val="008406A3"/>
    <w:rsid w:val="00841D2C"/>
    <w:rsid w:val="00844EA1"/>
    <w:rsid w:val="00845F3C"/>
    <w:rsid w:val="008461B8"/>
    <w:rsid w:val="008462F1"/>
    <w:rsid w:val="00847EF1"/>
    <w:rsid w:val="0085166C"/>
    <w:rsid w:val="008538FA"/>
    <w:rsid w:val="008573B0"/>
    <w:rsid w:val="00864848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CB2"/>
    <w:rsid w:val="008B2850"/>
    <w:rsid w:val="008C18FF"/>
    <w:rsid w:val="008C4EF1"/>
    <w:rsid w:val="008C6B19"/>
    <w:rsid w:val="008C79B3"/>
    <w:rsid w:val="008D77BD"/>
    <w:rsid w:val="008E454C"/>
    <w:rsid w:val="008F1E5A"/>
    <w:rsid w:val="008F4DC7"/>
    <w:rsid w:val="008F54E1"/>
    <w:rsid w:val="00901BDA"/>
    <w:rsid w:val="009121D8"/>
    <w:rsid w:val="0091377C"/>
    <w:rsid w:val="00916532"/>
    <w:rsid w:val="00916F7A"/>
    <w:rsid w:val="0091792C"/>
    <w:rsid w:val="00917FE3"/>
    <w:rsid w:val="00921F1C"/>
    <w:rsid w:val="009318C7"/>
    <w:rsid w:val="00931C09"/>
    <w:rsid w:val="00933C18"/>
    <w:rsid w:val="009348C2"/>
    <w:rsid w:val="009363CD"/>
    <w:rsid w:val="009440D0"/>
    <w:rsid w:val="009523A3"/>
    <w:rsid w:val="009606A8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43D"/>
    <w:rsid w:val="00997152"/>
    <w:rsid w:val="009972CD"/>
    <w:rsid w:val="009A0E9C"/>
    <w:rsid w:val="009A45DA"/>
    <w:rsid w:val="009B06D2"/>
    <w:rsid w:val="009B34EC"/>
    <w:rsid w:val="009B5CF4"/>
    <w:rsid w:val="009B5D67"/>
    <w:rsid w:val="009B6176"/>
    <w:rsid w:val="009B79EC"/>
    <w:rsid w:val="009C0D22"/>
    <w:rsid w:val="009C2DD9"/>
    <w:rsid w:val="009C3E09"/>
    <w:rsid w:val="009C5630"/>
    <w:rsid w:val="009C7703"/>
    <w:rsid w:val="009D0E5D"/>
    <w:rsid w:val="009D0F63"/>
    <w:rsid w:val="009D4824"/>
    <w:rsid w:val="009D7934"/>
    <w:rsid w:val="009D7CCF"/>
    <w:rsid w:val="009E5961"/>
    <w:rsid w:val="009F07FD"/>
    <w:rsid w:val="009F4FAC"/>
    <w:rsid w:val="00A017C0"/>
    <w:rsid w:val="00A11228"/>
    <w:rsid w:val="00A12357"/>
    <w:rsid w:val="00A14A67"/>
    <w:rsid w:val="00A222C2"/>
    <w:rsid w:val="00A305D6"/>
    <w:rsid w:val="00A342C4"/>
    <w:rsid w:val="00A34B5F"/>
    <w:rsid w:val="00A462B5"/>
    <w:rsid w:val="00A50F6B"/>
    <w:rsid w:val="00A52237"/>
    <w:rsid w:val="00A551D6"/>
    <w:rsid w:val="00A6251B"/>
    <w:rsid w:val="00A6754E"/>
    <w:rsid w:val="00A7034F"/>
    <w:rsid w:val="00A70F58"/>
    <w:rsid w:val="00A72987"/>
    <w:rsid w:val="00A7346B"/>
    <w:rsid w:val="00A84C4F"/>
    <w:rsid w:val="00A87918"/>
    <w:rsid w:val="00A932A1"/>
    <w:rsid w:val="00A94010"/>
    <w:rsid w:val="00A96E06"/>
    <w:rsid w:val="00AA2FA4"/>
    <w:rsid w:val="00AA6197"/>
    <w:rsid w:val="00AA6C70"/>
    <w:rsid w:val="00AB16FD"/>
    <w:rsid w:val="00AB2C46"/>
    <w:rsid w:val="00AB4813"/>
    <w:rsid w:val="00AC47FB"/>
    <w:rsid w:val="00AC6466"/>
    <w:rsid w:val="00AC7639"/>
    <w:rsid w:val="00AC7DFF"/>
    <w:rsid w:val="00AD08BB"/>
    <w:rsid w:val="00AD0EC0"/>
    <w:rsid w:val="00AD70D6"/>
    <w:rsid w:val="00AD75BC"/>
    <w:rsid w:val="00AD7BB0"/>
    <w:rsid w:val="00AD7BC9"/>
    <w:rsid w:val="00AE1871"/>
    <w:rsid w:val="00AE4E77"/>
    <w:rsid w:val="00AF1A8C"/>
    <w:rsid w:val="00AF6E4D"/>
    <w:rsid w:val="00B0116D"/>
    <w:rsid w:val="00B01173"/>
    <w:rsid w:val="00B02F35"/>
    <w:rsid w:val="00B05A3C"/>
    <w:rsid w:val="00B07100"/>
    <w:rsid w:val="00B1138C"/>
    <w:rsid w:val="00B17EF3"/>
    <w:rsid w:val="00B2574A"/>
    <w:rsid w:val="00B31AC7"/>
    <w:rsid w:val="00B35D8A"/>
    <w:rsid w:val="00B4598A"/>
    <w:rsid w:val="00B45B34"/>
    <w:rsid w:val="00B502FE"/>
    <w:rsid w:val="00B55ADB"/>
    <w:rsid w:val="00B57047"/>
    <w:rsid w:val="00B61D86"/>
    <w:rsid w:val="00B6342D"/>
    <w:rsid w:val="00B70BF9"/>
    <w:rsid w:val="00B726BD"/>
    <w:rsid w:val="00B732BC"/>
    <w:rsid w:val="00B753C8"/>
    <w:rsid w:val="00B90E33"/>
    <w:rsid w:val="00B93EB7"/>
    <w:rsid w:val="00B9676B"/>
    <w:rsid w:val="00BA2EA5"/>
    <w:rsid w:val="00BA3359"/>
    <w:rsid w:val="00BA364B"/>
    <w:rsid w:val="00BA72ED"/>
    <w:rsid w:val="00BB1190"/>
    <w:rsid w:val="00BB31D0"/>
    <w:rsid w:val="00BB3A11"/>
    <w:rsid w:val="00BB491C"/>
    <w:rsid w:val="00BB4DDB"/>
    <w:rsid w:val="00BB5D79"/>
    <w:rsid w:val="00BB5F02"/>
    <w:rsid w:val="00BC7892"/>
    <w:rsid w:val="00BE24D6"/>
    <w:rsid w:val="00BE7EFA"/>
    <w:rsid w:val="00BF06AD"/>
    <w:rsid w:val="00BF2C67"/>
    <w:rsid w:val="00C04BC2"/>
    <w:rsid w:val="00C04F4D"/>
    <w:rsid w:val="00C12E48"/>
    <w:rsid w:val="00C13D14"/>
    <w:rsid w:val="00C15F53"/>
    <w:rsid w:val="00C23F09"/>
    <w:rsid w:val="00C25356"/>
    <w:rsid w:val="00C30E79"/>
    <w:rsid w:val="00C328D0"/>
    <w:rsid w:val="00C358F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E94"/>
    <w:rsid w:val="00C91E19"/>
    <w:rsid w:val="00C92402"/>
    <w:rsid w:val="00C92867"/>
    <w:rsid w:val="00C93B93"/>
    <w:rsid w:val="00C97446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FF1"/>
    <w:rsid w:val="00CE78BF"/>
    <w:rsid w:val="00CF65EB"/>
    <w:rsid w:val="00CF6ADF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619"/>
    <w:rsid w:val="00D343D0"/>
    <w:rsid w:val="00D3664D"/>
    <w:rsid w:val="00D451B3"/>
    <w:rsid w:val="00D500E9"/>
    <w:rsid w:val="00D507BC"/>
    <w:rsid w:val="00D550F9"/>
    <w:rsid w:val="00D57A41"/>
    <w:rsid w:val="00D6090A"/>
    <w:rsid w:val="00D62FA3"/>
    <w:rsid w:val="00D63B6F"/>
    <w:rsid w:val="00D64A90"/>
    <w:rsid w:val="00D85A9E"/>
    <w:rsid w:val="00D86BD1"/>
    <w:rsid w:val="00D876A3"/>
    <w:rsid w:val="00D9410B"/>
    <w:rsid w:val="00D9695B"/>
    <w:rsid w:val="00DA0B5E"/>
    <w:rsid w:val="00DA2417"/>
    <w:rsid w:val="00DA5585"/>
    <w:rsid w:val="00DB02AC"/>
    <w:rsid w:val="00DB5E04"/>
    <w:rsid w:val="00DB6AA2"/>
    <w:rsid w:val="00DC495D"/>
    <w:rsid w:val="00DD08F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E72"/>
    <w:rsid w:val="00E608F1"/>
    <w:rsid w:val="00E611B9"/>
    <w:rsid w:val="00E671E4"/>
    <w:rsid w:val="00E7144F"/>
    <w:rsid w:val="00E73D74"/>
    <w:rsid w:val="00E76A79"/>
    <w:rsid w:val="00E80692"/>
    <w:rsid w:val="00E80C24"/>
    <w:rsid w:val="00E93836"/>
    <w:rsid w:val="00E9437E"/>
    <w:rsid w:val="00EA1E43"/>
    <w:rsid w:val="00EA7C16"/>
    <w:rsid w:val="00EC18BE"/>
    <w:rsid w:val="00EC5281"/>
    <w:rsid w:val="00EC791D"/>
    <w:rsid w:val="00EC7CA6"/>
    <w:rsid w:val="00ED3C5D"/>
    <w:rsid w:val="00ED4553"/>
    <w:rsid w:val="00EE5C76"/>
    <w:rsid w:val="00F00D08"/>
    <w:rsid w:val="00F10408"/>
    <w:rsid w:val="00F15583"/>
    <w:rsid w:val="00F200EE"/>
    <w:rsid w:val="00F22481"/>
    <w:rsid w:val="00F2542E"/>
    <w:rsid w:val="00F27278"/>
    <w:rsid w:val="00F33230"/>
    <w:rsid w:val="00F344E3"/>
    <w:rsid w:val="00F34D58"/>
    <w:rsid w:val="00F41A9D"/>
    <w:rsid w:val="00F44314"/>
    <w:rsid w:val="00F461CE"/>
    <w:rsid w:val="00F509AE"/>
    <w:rsid w:val="00F54B9C"/>
    <w:rsid w:val="00F56E96"/>
    <w:rsid w:val="00F573DD"/>
    <w:rsid w:val="00F61E59"/>
    <w:rsid w:val="00F63D99"/>
    <w:rsid w:val="00F6426B"/>
    <w:rsid w:val="00F709B3"/>
    <w:rsid w:val="00F71A5E"/>
    <w:rsid w:val="00F731E2"/>
    <w:rsid w:val="00F849BA"/>
    <w:rsid w:val="00F865ED"/>
    <w:rsid w:val="00FA0AFC"/>
    <w:rsid w:val="00FA1C82"/>
    <w:rsid w:val="00FA2ED1"/>
    <w:rsid w:val="00FA4A52"/>
    <w:rsid w:val="00FB4045"/>
    <w:rsid w:val="00FB4D8E"/>
    <w:rsid w:val="00FC0AC1"/>
    <w:rsid w:val="00FC0D0A"/>
    <w:rsid w:val="00FC1B0B"/>
    <w:rsid w:val="00FD2F97"/>
    <w:rsid w:val="00FF1A80"/>
    <w:rsid w:val="00FF41E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F1D2A5A-63D3-4FF7-B1B0-A670C274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93E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3E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14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2EAB0-9872-48AB-8325-A1D500D3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1303</Words>
  <Characters>7239</Characters>
  <Application>Microsoft Office Word</Application>
  <DocSecurity>0</DocSecurity>
  <Lines>177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A3975</vt:lpstr>
    </vt:vector>
  </TitlesOfParts>
  <Manager>R230</Manager>
  <Company>NJ Office of Legislative Services</Company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A3975</dc:title>
  <dc:subject>20-6917</dc:subject>
  <dc:creator>Assemblywoman  DUNN</dc:creator>
  <cp:keywords>A3975|5|HS |122|219|219|F|0|</cp:keywords>
  <dc:description>INTRODUCED MAY 4, 2020</dc:description>
  <cp:lastModifiedBy>Todaro, Vivian</cp:lastModifiedBy>
  <cp:revision>2</cp:revision>
  <cp:lastPrinted>2021-05-06T15:56:00Z</cp:lastPrinted>
  <dcterms:created xsi:type="dcterms:W3CDTF">2021-05-06T15:56:00Z</dcterms:created>
  <dcterms:modified xsi:type="dcterms:W3CDTF">2021-05-06T15:56:00Z</dcterms:modified>
  <cp:category>s.1 – C.9:3-7.6; s.2 – C.18A:35-4.23c; s.3 - Eff. date to 2019/513_x000d_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