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71FD4"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71FD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4008</w:t>
      </w:r>
      <w:r w:rsidR="0063703D" w:rsidRPr="00ED5E27">
        <w:rPr>
          <w:b/>
          <w:sz w:val="36"/>
          <w:szCs w:val="36"/>
        </w:rPr>
        <w:t xml:space="preserve"> </w:t>
      </w:r>
    </w:p>
    <w:p w:rsidR="00166FBA" w:rsidRDefault="00166FBA" w:rsidP="0007575C">
      <w:pPr>
        <w:pStyle w:val="TopofPage1"/>
        <w:rPr>
          <w:sz w:val="24"/>
          <w:szCs w:val="24"/>
        </w:rPr>
      </w:pPr>
    </w:p>
    <w:p w:rsidR="00D33775" w:rsidRDefault="00166FBA" w:rsidP="0007575C">
      <w:pPr>
        <w:pStyle w:val="TopofPage1"/>
        <w:rPr>
          <w:sz w:val="24"/>
          <w:szCs w:val="24"/>
        </w:rPr>
      </w:pPr>
      <w:r>
        <w:rPr>
          <w:sz w:val="24"/>
          <w:szCs w:val="24"/>
        </w:rPr>
        <w:t>with committee amendments</w:t>
      </w:r>
    </w:p>
    <w:p w:rsidR="00166FBA" w:rsidRPr="004721EF" w:rsidRDefault="00166FB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71FD4">
        <w:rPr>
          <w:caps/>
          <w:szCs w:val="24"/>
        </w:rPr>
        <w:t>JANUARY 25, 2021</w:t>
      </w:r>
    </w:p>
    <w:p w:rsidR="004144CF" w:rsidRDefault="004144CF" w:rsidP="0083060A"/>
    <w:p w:rsidR="00655CA3" w:rsidRDefault="00D42774" w:rsidP="0083060A">
      <w:r>
        <w:tab/>
      </w:r>
      <w:r w:rsidRPr="00D42774">
        <w:t xml:space="preserve">The Assembly Labor Committee reports favorably and with committee amendments Assembly Bill No. </w:t>
      </w:r>
      <w:r>
        <w:t>4008</w:t>
      </w:r>
      <w:r w:rsidRPr="00D42774">
        <w:t>.</w:t>
      </w:r>
    </w:p>
    <w:p w:rsidR="00296705" w:rsidRDefault="00296705" w:rsidP="00296705">
      <w:r>
        <w:tab/>
      </w:r>
      <w:r w:rsidR="00D42774">
        <w:t>U</w:t>
      </w:r>
      <w:r>
        <w:t>nder current law, a</w:t>
      </w:r>
      <w:r w:rsidRPr="00D24EB6">
        <w:t xml:space="preserve"> registered apprenticeship model consists of a combination of both</w:t>
      </w:r>
      <w:r>
        <w:t xml:space="preserve"> </w:t>
      </w:r>
      <w:r w:rsidR="00ED09F9">
        <w:t>c</w:t>
      </w:r>
      <w:r w:rsidRPr="00D24EB6">
        <w:t>lassroom</w:t>
      </w:r>
      <w:r>
        <w:t>-</w:t>
      </w:r>
      <w:r w:rsidRPr="00D24EB6">
        <w:t>related technical instruction and on-the-job training.</w:t>
      </w:r>
      <w:r>
        <w:t xml:space="preserve">  </w:t>
      </w:r>
      <w:r w:rsidR="00D42774">
        <w:t>As amended, t</w:t>
      </w:r>
      <w:r>
        <w:t>his bill provides that partners participating in the consortium</w:t>
      </w:r>
      <w:r w:rsidR="00D42774">
        <w:t xml:space="preserve"> are required</w:t>
      </w:r>
      <w:r>
        <w:t xml:space="preserve"> </w:t>
      </w:r>
      <w:r w:rsidR="00D42774" w:rsidRPr="00D42774">
        <w:t>to consult and gain approval from the United States Department of Labor before making agreements which provide that secondary classroom experience may count as credit toward meeting the requirements of the classroom training portion of a registered apprenticeship</w:t>
      </w:r>
      <w:r>
        <w:t xml:space="preserve"> in an already established school-to-apprenticeship linkage program.</w:t>
      </w:r>
      <w:r w:rsidR="00D42774">
        <w:tab/>
      </w:r>
    </w:p>
    <w:p w:rsidR="00D42774" w:rsidRDefault="00D42774" w:rsidP="00296705">
      <w:r>
        <w:tab/>
        <w:t>As amended, the bill provides</w:t>
      </w:r>
      <w:r w:rsidRPr="00D42774">
        <w:t xml:space="preserve"> th</w:t>
      </w:r>
      <w:r>
        <w:t>at</w:t>
      </w:r>
      <w:r w:rsidRPr="00D42774">
        <w:t xml:space="preserve"> partners participating in the consortium </w:t>
      </w:r>
      <w:r>
        <w:t xml:space="preserve">are required </w:t>
      </w:r>
      <w:r w:rsidRPr="00D42774">
        <w:t>to consult and gain approval from the United States Department of Labor before making agreements which provide that secondary classroom experience may count as credit toward meeting the requirements of the classroom training portion of a registered apprenticeship</w:t>
      </w:r>
      <w:r w:rsidR="00800363">
        <w:t>,</w:t>
      </w:r>
      <w:r w:rsidR="00800363" w:rsidRPr="00800363">
        <w:t xml:space="preserve"> except as prohibited by State or federal law, for each apprenticeship program</w:t>
      </w:r>
      <w:r w:rsidRPr="00D42774">
        <w:t>.</w:t>
      </w:r>
    </w:p>
    <w:p w:rsidR="002877DB" w:rsidRDefault="002877DB" w:rsidP="00296705"/>
    <w:p w:rsidR="002877DB" w:rsidRDefault="002877DB" w:rsidP="00296705">
      <w:r>
        <w:rPr>
          <w:u w:val="double"/>
        </w:rPr>
        <w:t>COMMITTEE AMENDMENTS:</w:t>
      </w:r>
    </w:p>
    <w:p w:rsidR="002877DB" w:rsidRDefault="002877DB" w:rsidP="00296705">
      <w:r>
        <w:tab/>
        <w:t>The committee amend</w:t>
      </w:r>
      <w:r w:rsidR="00D42774">
        <w:t>ed</w:t>
      </w:r>
      <w:r>
        <w:t xml:space="preserve"> the bill to:</w:t>
      </w:r>
    </w:p>
    <w:p w:rsidR="002877DB" w:rsidRPr="002877DB" w:rsidRDefault="002877DB" w:rsidP="002877DB">
      <w:r>
        <w:tab/>
        <w:t>(1)</w:t>
      </w:r>
      <w:r w:rsidRPr="002877DB">
        <w:rPr>
          <w:color w:val="000000"/>
          <w:szCs w:val="24"/>
          <w:shd w:val="clear" w:color="auto" w:fill="FFFFFF"/>
        </w:rPr>
        <w:t xml:space="preserve"> </w:t>
      </w:r>
      <w:r>
        <w:rPr>
          <w:color w:val="000000"/>
          <w:szCs w:val="24"/>
          <w:shd w:val="clear" w:color="auto" w:fill="FFFFFF"/>
        </w:rPr>
        <w:t xml:space="preserve">require </w:t>
      </w:r>
      <w:r w:rsidRPr="002877DB">
        <w:t>the partners partic</w:t>
      </w:r>
      <w:r>
        <w:t xml:space="preserve">ipating in the consortium to </w:t>
      </w:r>
      <w:r w:rsidRPr="002877DB">
        <w:t>consult and gain approval from the United States Department of Labor before making agreements which provide that secondary classroom experience may count as credit toward meeting the requirements of the classroom training portion</w:t>
      </w:r>
      <w:r>
        <w:t xml:space="preserve"> of a registered apprenticeship; and</w:t>
      </w:r>
    </w:p>
    <w:p w:rsidR="008A1BBC" w:rsidRDefault="002877DB" w:rsidP="00296705">
      <w:r>
        <w:tab/>
        <w:t xml:space="preserve">(2) </w:t>
      </w:r>
      <w:r w:rsidRPr="002877DB">
        <w:t xml:space="preserve">except as prohibited by State or federal law, for each apprenticeship program, </w:t>
      </w:r>
      <w:r w:rsidR="00D42774">
        <w:t>to require</w:t>
      </w:r>
      <w:r w:rsidRPr="002877DB">
        <w:t xml:space="preserve"> the partners participating in the consortium to consult and gain approval from the United States Department of Labor before making agreements which provide that secondary classroom experience may count as credit toward meeting the requirements of the classroom training portion of a registered apprenticeship.</w:t>
      </w:r>
    </w:p>
    <w:sectPr w:rsidR="008A1BB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FD4" w:rsidRDefault="00571FD4">
      <w:r>
        <w:separator/>
      </w:r>
    </w:p>
  </w:endnote>
  <w:endnote w:type="continuationSeparator" w:id="0">
    <w:p w:rsidR="00571FD4" w:rsidRDefault="00571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FD4" w:rsidRDefault="00571FD4">
      <w:r>
        <w:separator/>
      </w:r>
    </w:p>
  </w:footnote>
  <w:footnote w:type="continuationSeparator" w:id="0">
    <w:p w:rsidR="00571FD4" w:rsidRDefault="00571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1BBC" w:rsidP="008A1BBC">
    <w:pPr>
      <w:pStyle w:val="HeaderPage2"/>
      <w:jc w:val="center"/>
    </w:pPr>
    <w:r>
      <w:fldChar w:fldCharType="begin"/>
    </w:r>
    <w:r>
      <w:instrText xml:space="preserve"> PAGE  \* MERGEFORMAT </w:instrText>
    </w:r>
    <w:r>
      <w:fldChar w:fldCharType="separate"/>
    </w:r>
    <w:r>
      <w:rPr>
        <w:noProof/>
      </w:rPr>
      <w:t>2</w:t>
    </w:r>
    <w:r>
      <w:fldChar w:fldCharType="end"/>
    </w:r>
  </w:p>
  <w:p w:rsidR="008A1BBC" w:rsidRDefault="008A1BBC" w:rsidP="008A1B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FD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FBA"/>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05D"/>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7DB"/>
    <w:rsid w:val="00290291"/>
    <w:rsid w:val="00292D7C"/>
    <w:rsid w:val="00296705"/>
    <w:rsid w:val="002A2454"/>
    <w:rsid w:val="002A401D"/>
    <w:rsid w:val="002A52AF"/>
    <w:rsid w:val="002C19EE"/>
    <w:rsid w:val="002D29CF"/>
    <w:rsid w:val="002D5DF6"/>
    <w:rsid w:val="002E7F11"/>
    <w:rsid w:val="002F0685"/>
    <w:rsid w:val="002F07D6"/>
    <w:rsid w:val="002F3A0C"/>
    <w:rsid w:val="002F4CB4"/>
    <w:rsid w:val="002F551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DD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FD4"/>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837"/>
    <w:rsid w:val="006512F1"/>
    <w:rsid w:val="0065273B"/>
    <w:rsid w:val="00655CA3"/>
    <w:rsid w:val="0066141A"/>
    <w:rsid w:val="006618EC"/>
    <w:rsid w:val="00662ED4"/>
    <w:rsid w:val="00662FBD"/>
    <w:rsid w:val="0069741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363"/>
    <w:rsid w:val="00811B32"/>
    <w:rsid w:val="00817204"/>
    <w:rsid w:val="00820257"/>
    <w:rsid w:val="00821D60"/>
    <w:rsid w:val="00822E2E"/>
    <w:rsid w:val="008260F2"/>
    <w:rsid w:val="0083060A"/>
    <w:rsid w:val="00841155"/>
    <w:rsid w:val="00847342"/>
    <w:rsid w:val="00851829"/>
    <w:rsid w:val="00861012"/>
    <w:rsid w:val="008634AA"/>
    <w:rsid w:val="00870CA3"/>
    <w:rsid w:val="00872E63"/>
    <w:rsid w:val="00880992"/>
    <w:rsid w:val="00886321"/>
    <w:rsid w:val="0089099B"/>
    <w:rsid w:val="00890B29"/>
    <w:rsid w:val="00893A7A"/>
    <w:rsid w:val="008944D3"/>
    <w:rsid w:val="008A0003"/>
    <w:rsid w:val="008A1BBC"/>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C01"/>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6D3"/>
    <w:rsid w:val="00C34FAB"/>
    <w:rsid w:val="00C37037"/>
    <w:rsid w:val="00C42B48"/>
    <w:rsid w:val="00C44424"/>
    <w:rsid w:val="00C47AF5"/>
    <w:rsid w:val="00C50666"/>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77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09F9"/>
    <w:rsid w:val="00ED16A7"/>
    <w:rsid w:val="00ED5E27"/>
    <w:rsid w:val="00EE2498"/>
    <w:rsid w:val="00EE49E4"/>
    <w:rsid w:val="00EE62FC"/>
    <w:rsid w:val="00EE6D25"/>
    <w:rsid w:val="00EF0439"/>
    <w:rsid w:val="00EF52FC"/>
    <w:rsid w:val="00F07460"/>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1B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D61A39A-6676-4567-BF16-3D960C4CF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287</Words>
  <Characters>1735</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A4008 LABOR Statement JANUARY 25, 2021</vt:lpstr>
    </vt:vector>
  </TitlesOfParts>
  <Manager>R225</Manager>
  <Company>NJ OLS DMU</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A4008 ALA Statement 1/25/21</dc:title>
  <dc:subject/>
  <dc:creator>Assembly ALA</dc:creator>
  <cp:keywords>A4008|1|CL |279|0|0|!|0|</cp:keywords>
  <dc:description/>
  <cp:lastModifiedBy>Siracusa, Nicole</cp:lastModifiedBy>
  <cp:revision>2</cp:revision>
  <cp:lastPrinted>1999-09-30T17:29:00Z</cp:lastPrinted>
  <dcterms:created xsi:type="dcterms:W3CDTF">2021-01-26T15:37:00Z</dcterms:created>
  <dcterms:modified xsi:type="dcterms:W3CDTF">2021-01-26T15:37:00Z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