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C0E" w:rsidRDefault="00194C0E" w:rsidP="00194C0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4147 </w:t>
      </w:r>
    </w:p>
    <w:p w:rsidR="00194C0E" w:rsidRPr="009D38FF" w:rsidRDefault="00194C0E" w:rsidP="00194C0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2427177" r:id="rId7"/>
        </w:object>
      </w:r>
    </w:p>
    <w:p w:rsidR="00194C0E" w:rsidRDefault="00194C0E" w:rsidP="00194C0E">
      <w:pPr>
        <w:pStyle w:val="bpuState"/>
      </w:pPr>
      <w:r>
        <w:t>STATE OF NEW JERSEY</w:t>
      </w:r>
    </w:p>
    <w:p w:rsidR="00194C0E" w:rsidRDefault="00194C0E" w:rsidP="00194C0E">
      <w:pPr>
        <w:pStyle w:val="bpuLegislature"/>
      </w:pPr>
      <w:r>
        <w:t>219th LEGISLATURE</w:t>
      </w:r>
    </w:p>
    <w:p w:rsidR="00194C0E" w:rsidRDefault="00194C0E" w:rsidP="00194C0E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2427178" r:id="rId8"/>
        </w:object>
      </w:r>
      <w:r>
        <w:t xml:space="preserve">  </w:t>
      </w:r>
    </w:p>
    <w:p w:rsidR="00194C0E" w:rsidRDefault="00194C0E" w:rsidP="00194C0E">
      <w:pPr>
        <w:pStyle w:val="bpuIntro"/>
      </w:pPr>
      <w:r>
        <w:t>INTRODUCED MAY 11, 2020</w:t>
      </w:r>
    </w:p>
    <w:p w:rsidR="00194C0E" w:rsidRDefault="00194C0E" w:rsidP="00194C0E">
      <w:pPr>
        <w:pStyle w:val="bpuIntro"/>
      </w:pPr>
    </w:p>
    <w:p w:rsidR="00194C0E" w:rsidRDefault="00194C0E" w:rsidP="00194C0E">
      <w:pPr>
        <w:pStyle w:val="bpuIntro"/>
        <w:sectPr w:rsidR="00194C0E" w:rsidSect="00AE41ED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194C0E" w:rsidRDefault="00194C0E" w:rsidP="00194C0E">
      <w:pPr>
        <w:pStyle w:val="bpuIntro"/>
      </w:pPr>
    </w:p>
    <w:p w:rsidR="00194C0E" w:rsidRDefault="00194C0E" w:rsidP="00194C0E">
      <w:pPr>
        <w:pStyle w:val="bpuSponsor"/>
      </w:pPr>
      <w:r>
        <w:t>Sponsored by:</w:t>
      </w:r>
    </w:p>
    <w:p w:rsidR="00194C0E" w:rsidRDefault="00194C0E" w:rsidP="00194C0E">
      <w:pPr>
        <w:pStyle w:val="bpuSponsor"/>
      </w:pPr>
      <w:r>
        <w:t>Assemblyman  BRIAN BERGEN</w:t>
      </w:r>
    </w:p>
    <w:p w:rsidR="00194C0E" w:rsidRDefault="00194C0E" w:rsidP="00194C0E">
      <w:pPr>
        <w:pStyle w:val="bpuSponsor"/>
      </w:pPr>
      <w:r>
        <w:t>District 25 (Morris and Somerset)</w:t>
      </w:r>
    </w:p>
    <w:p w:rsidR="00194C0E" w:rsidRDefault="00D67B7C" w:rsidP="00D67B7C">
      <w:pPr>
        <w:pStyle w:val="bpuSponsor"/>
      </w:pPr>
      <w:r>
        <w:t>Assemblyman  RONALD S. DANCER</w:t>
      </w:r>
    </w:p>
    <w:p w:rsidR="00D67B7C" w:rsidRDefault="00D67B7C" w:rsidP="00D67B7C">
      <w:pPr>
        <w:pStyle w:val="bpuSponsor"/>
      </w:pPr>
      <w:r>
        <w:t>District 12 (Burlington, Middlesex, Monmouth and Ocean)</w:t>
      </w:r>
    </w:p>
    <w:p w:rsidR="00D67B7C" w:rsidRDefault="0077128A" w:rsidP="0077128A">
      <w:pPr>
        <w:pStyle w:val="bpuSponsor"/>
      </w:pPr>
      <w:r>
        <w:t>Assemblywoman  BETTYLOU DECROCE</w:t>
      </w:r>
    </w:p>
    <w:p w:rsidR="0077128A" w:rsidRDefault="0077128A" w:rsidP="0077128A">
      <w:pPr>
        <w:pStyle w:val="bpuSponsor"/>
      </w:pPr>
      <w:r>
        <w:t>District 26 (Essex, Morris and Passaic)</w:t>
      </w:r>
    </w:p>
    <w:p w:rsidR="0077128A" w:rsidRPr="0077128A" w:rsidRDefault="0077128A" w:rsidP="0077128A">
      <w:pPr>
        <w:pStyle w:val="bpuSponsor"/>
      </w:pPr>
    </w:p>
    <w:p w:rsidR="00B83E36" w:rsidRDefault="00AE41ED" w:rsidP="00AE41ED">
      <w:pPr>
        <w:pStyle w:val="bpuSponsor"/>
      </w:pPr>
      <w:r>
        <w:t>Co-Sponsored by:</w:t>
      </w:r>
    </w:p>
    <w:p w:rsidR="00AE41ED" w:rsidRDefault="00AE41ED" w:rsidP="00AE41ED">
      <w:pPr>
        <w:pStyle w:val="bpuSponsor"/>
      </w:pPr>
      <w:r w:rsidRPr="00AE41ED">
        <w:t xml:space="preserve">Assemblymen </w:t>
      </w:r>
      <w:proofErr w:type="spellStart"/>
      <w:r w:rsidRPr="00AE41ED">
        <w:t>DePhillips</w:t>
      </w:r>
      <w:proofErr w:type="spellEnd"/>
      <w:r w:rsidRPr="00AE41ED">
        <w:t xml:space="preserve">, </w:t>
      </w:r>
      <w:proofErr w:type="spellStart"/>
      <w:r w:rsidRPr="00AE41ED">
        <w:t>DiMaio</w:t>
      </w:r>
      <w:proofErr w:type="spellEnd"/>
      <w:r w:rsidRPr="00AE41ED">
        <w:t xml:space="preserve">, Assemblywomen Dunn, Gove, Assemblymen </w:t>
      </w:r>
      <w:proofErr w:type="spellStart"/>
      <w:r w:rsidRPr="00AE41ED">
        <w:t>Rumpf</w:t>
      </w:r>
      <w:proofErr w:type="spellEnd"/>
      <w:r w:rsidRPr="00AE41ED">
        <w:t xml:space="preserve">, </w:t>
      </w:r>
      <w:proofErr w:type="spellStart"/>
      <w:r w:rsidRPr="00AE41ED">
        <w:t>S.Kean</w:t>
      </w:r>
      <w:proofErr w:type="spellEnd"/>
      <w:r w:rsidRPr="00AE41ED">
        <w:t xml:space="preserve">, </w:t>
      </w:r>
      <w:proofErr w:type="spellStart"/>
      <w:r w:rsidRPr="00AE41ED">
        <w:t>Scharfenberger</w:t>
      </w:r>
      <w:proofErr w:type="spellEnd"/>
      <w:r w:rsidRPr="00AE41ED">
        <w:t xml:space="preserve">, Assemblywoman Stanfield, Assemblymen Space, Thomson, Rooney, Webber, </w:t>
      </w:r>
      <w:proofErr w:type="spellStart"/>
      <w:r w:rsidRPr="00AE41ED">
        <w:t>Wirths</w:t>
      </w:r>
      <w:proofErr w:type="spellEnd"/>
      <w:r w:rsidRPr="00AE41ED">
        <w:t xml:space="preserve">, </w:t>
      </w:r>
      <w:proofErr w:type="spellStart"/>
      <w:r w:rsidRPr="00AE41ED">
        <w:t>McGuckin</w:t>
      </w:r>
      <w:proofErr w:type="spellEnd"/>
      <w:r w:rsidRPr="00AE41ED">
        <w:t xml:space="preserve">, Catalano, </w:t>
      </w:r>
      <w:proofErr w:type="spellStart"/>
      <w:r w:rsidRPr="00AE41ED">
        <w:t>Bramnick</w:t>
      </w:r>
      <w:proofErr w:type="spellEnd"/>
      <w:r w:rsidRPr="00AE41ED">
        <w:t xml:space="preserve">, Peterson, Assemblywoman </w:t>
      </w:r>
      <w:proofErr w:type="spellStart"/>
      <w:r w:rsidRPr="00AE41ED">
        <w:t>DiMaso</w:t>
      </w:r>
      <w:proofErr w:type="spellEnd"/>
      <w:r w:rsidRPr="00AE41ED">
        <w:t xml:space="preserve">, Assemblyman Clifton and Assemblywoman </w:t>
      </w:r>
      <w:proofErr w:type="spellStart"/>
      <w:r w:rsidRPr="00AE41ED">
        <w:t>N.Munoz</w:t>
      </w:r>
      <w:proofErr w:type="spellEnd"/>
    </w:p>
    <w:p w:rsidR="00AE41ED" w:rsidRPr="00AE41ED" w:rsidRDefault="00AE41ED" w:rsidP="00AE41ED"/>
    <w:p w:rsidR="00B05F1D" w:rsidRPr="006D0F17" w:rsidRDefault="00B05F1D" w:rsidP="006D0F17"/>
    <w:p w:rsidR="00194C0E" w:rsidRDefault="00194C0E" w:rsidP="00194C0E">
      <w:pPr>
        <w:pStyle w:val="bpuSponsor"/>
      </w:pPr>
    </w:p>
    <w:p w:rsidR="00194C0E" w:rsidRDefault="00194C0E" w:rsidP="00194C0E">
      <w:pPr>
        <w:pStyle w:val="bpuSponsor"/>
      </w:pPr>
    </w:p>
    <w:p w:rsidR="00194C0E" w:rsidRDefault="00194C0E" w:rsidP="00194C0E">
      <w:pPr>
        <w:pStyle w:val="bpuSponsor"/>
      </w:pPr>
      <w:r>
        <w:t>SYNOPSIS</w:t>
      </w:r>
    </w:p>
    <w:p w:rsidR="00194C0E" w:rsidRDefault="00194C0E" w:rsidP="00194C0E">
      <w:pPr>
        <w:pStyle w:val="bpuNormText"/>
      </w:pPr>
      <w:r>
        <w:tab/>
        <w:t>Limits to 14 days effective period of certain emergency orders, rules, or regulations.</w:t>
      </w:r>
    </w:p>
    <w:p w:rsidR="00194C0E" w:rsidRDefault="00194C0E" w:rsidP="00194C0E">
      <w:pPr>
        <w:pStyle w:val="bpuNormText"/>
      </w:pPr>
    </w:p>
    <w:p w:rsidR="00194C0E" w:rsidRDefault="00194C0E" w:rsidP="00194C0E">
      <w:pPr>
        <w:pStyle w:val="bpuSponsor"/>
      </w:pPr>
      <w:r>
        <w:t xml:space="preserve">CURRENT VERSION OF TEXT </w:t>
      </w:r>
    </w:p>
    <w:p w:rsidR="00194C0E" w:rsidRDefault="00194C0E" w:rsidP="00194C0E">
      <w:pPr>
        <w:pStyle w:val="bpuNormText"/>
      </w:pPr>
      <w:r>
        <w:tab/>
        <w:t>As introduced.</w:t>
      </w:r>
    </w:p>
    <w:p w:rsidR="00194C0E" w:rsidRDefault="00194C0E" w:rsidP="00194C0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4C0E" w:rsidRDefault="00194C0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94C0E" w:rsidSect="00194C0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A75F77" w:rsidRPr="00677316" w:rsidRDefault="00A75F77" w:rsidP="00A75F77">
      <w:pPr>
        <w:pStyle w:val="HangingAnAct"/>
        <w:rPr>
          <w:rStyle w:val="HangingAnActChar"/>
        </w:rPr>
      </w:pPr>
      <w:r w:rsidRPr="00A75F77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="005F594C" w:rsidRPr="005F594C">
        <w:t>concerning the issuance of certain orders, rules, and regulations during a state of emergency and supplementing P.L.194</w:t>
      </w:r>
      <w:r w:rsidR="005F594C">
        <w:t>2, c.251 (C.App.A.9-33 et seq.)</w:t>
      </w:r>
      <w:r>
        <w:t>.</w:t>
      </w:r>
    </w:p>
    <w:p w:rsidR="00A75F77" w:rsidRPr="00D71D68" w:rsidRDefault="00A75F77" w:rsidP="00A75F77"/>
    <w:p w:rsidR="00A75F77" w:rsidRDefault="00A75F77" w:rsidP="00A75F77">
      <w:pPr>
        <w:rPr>
          <w:rStyle w:val="BillLanguage"/>
        </w:rPr>
      </w:pPr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A75F77" w:rsidRDefault="00A75F77" w:rsidP="00A75F77">
      <w:pPr>
        <w:tabs>
          <w:tab w:val="clear" w:pos="720"/>
        </w:tabs>
      </w:pPr>
    </w:p>
    <w:p w:rsidR="006C5E20" w:rsidRDefault="006E664A" w:rsidP="006E664A">
      <w:pPr>
        <w:tabs>
          <w:tab w:val="clear" w:pos="1440"/>
          <w:tab w:val="clear" w:pos="2160"/>
          <w:tab w:val="left" w:pos="1080"/>
        </w:tabs>
      </w:pPr>
      <w:r>
        <w:tab/>
        <w:t>1.</w:t>
      </w:r>
      <w:r>
        <w:tab/>
        <w:t>a.</w:t>
      </w:r>
      <w:r>
        <w:tab/>
      </w:r>
      <w:r w:rsidR="006C5E20">
        <w:t>Any order, rule, or regulation issued by the Governor pursuant to P.L.1942, c.251 (C.App.A:9-33 et seq.) shall terminate on the</w:t>
      </w:r>
      <w:r w:rsidR="006C5E20" w:rsidRPr="006C5E20">
        <w:t xml:space="preserve"> 15th day after issuance, unless approved for a greater period by the Legislature pursuant to concurrent resolution. The Governor shall not issue, for the same emergency, an order, rule</w:t>
      </w:r>
      <w:r w:rsidR="006C5E20">
        <w:t>,</w:t>
      </w:r>
      <w:r w:rsidR="006C5E20" w:rsidRPr="006C5E20">
        <w:t xml:space="preserve"> or regulation to the same or substantially same e</w:t>
      </w:r>
      <w:r w:rsidR="006C5E20">
        <w:t>ffect as one terminated</w:t>
      </w:r>
      <w:r w:rsidR="006C5E20" w:rsidRPr="006C5E20">
        <w:t xml:space="preserve"> pursuant to this subsection.</w:t>
      </w:r>
    </w:p>
    <w:p w:rsidR="006C5E20" w:rsidRDefault="006E664A" w:rsidP="006C5E20">
      <w:pPr>
        <w:tabs>
          <w:tab w:val="clear" w:pos="1440"/>
        </w:tabs>
      </w:pPr>
      <w:r>
        <w:tab/>
        <w:t>b.</w:t>
      </w:r>
      <w:r>
        <w:tab/>
      </w:r>
      <w:r w:rsidR="006C5E20">
        <w:t>This section shall not apply to any order, rule, or regulation:</w:t>
      </w:r>
    </w:p>
    <w:p w:rsidR="006C5E20" w:rsidRDefault="006E664A" w:rsidP="006C5E20">
      <w:pPr>
        <w:tabs>
          <w:tab w:val="clear" w:pos="1440"/>
        </w:tabs>
      </w:pPr>
      <w:r>
        <w:tab/>
        <w:t>(1)</w:t>
      </w:r>
      <w:r>
        <w:tab/>
      </w:r>
      <w:r w:rsidR="006C5E20">
        <w:t>rescinding an order, rule, or regulation issued pursuant to P.L.1942, c.251 (C.App.A:9-33 et seq.);</w:t>
      </w:r>
    </w:p>
    <w:p w:rsidR="006C5E20" w:rsidRDefault="006E664A" w:rsidP="006C5E20">
      <w:pPr>
        <w:tabs>
          <w:tab w:val="clear" w:pos="1440"/>
        </w:tabs>
      </w:pPr>
      <w:r>
        <w:tab/>
        <w:t>(2)</w:t>
      </w:r>
      <w:r>
        <w:tab/>
      </w:r>
      <w:r w:rsidR="006C5E20">
        <w:t>issued pursuant to direction by or agreement with the federal government</w:t>
      </w:r>
      <w:r w:rsidR="008003F5">
        <w:t>, in</w:t>
      </w:r>
      <w:r w:rsidR="006C5E20">
        <w:t xml:space="preserve"> compliance </w:t>
      </w:r>
      <w:r w:rsidR="008003F5">
        <w:t>with federal law, or such that application of this section would jeopardize the receipt of federal funds by this State;</w:t>
      </w:r>
      <w:r w:rsidR="00E93581">
        <w:t xml:space="preserve"> </w:t>
      </w:r>
    </w:p>
    <w:p w:rsidR="00E93581" w:rsidRDefault="006E664A" w:rsidP="006C5E20">
      <w:pPr>
        <w:tabs>
          <w:tab w:val="clear" w:pos="1440"/>
        </w:tabs>
      </w:pPr>
      <w:r>
        <w:tab/>
        <w:t>(3)</w:t>
      </w:r>
      <w:r>
        <w:tab/>
      </w:r>
      <w:r w:rsidR="00E93581">
        <w:t xml:space="preserve">applying exclusively to any or all </w:t>
      </w:r>
      <w:r w:rsidR="00EF427B">
        <w:t xml:space="preserve">of the </w:t>
      </w:r>
      <w:r w:rsidR="00E93581" w:rsidRPr="00E93581">
        <w:t>executive and administrative offices, departments, and instrumentalities of the State government</w:t>
      </w:r>
      <w:r w:rsidR="00EF427B">
        <w:t>;</w:t>
      </w:r>
    </w:p>
    <w:p w:rsidR="00EF427B" w:rsidRDefault="006E664A" w:rsidP="006C5E20">
      <w:pPr>
        <w:tabs>
          <w:tab w:val="clear" w:pos="1440"/>
        </w:tabs>
      </w:pPr>
      <w:r>
        <w:tab/>
        <w:t>(4)</w:t>
      </w:r>
      <w:r>
        <w:tab/>
      </w:r>
      <w:r w:rsidR="00EF427B">
        <w:t>issued under the authority of the Governor as</w:t>
      </w:r>
      <w:r w:rsidR="00EF427B" w:rsidRPr="00EF427B">
        <w:t xml:space="preserve"> the Commander-in-Chief of all the military and naval forces of the State</w:t>
      </w:r>
      <w:r w:rsidR="00EF427B">
        <w:t>; or</w:t>
      </w:r>
    </w:p>
    <w:p w:rsidR="008003F5" w:rsidRPr="006C5E20" w:rsidRDefault="00E93581" w:rsidP="006C5E20">
      <w:pPr>
        <w:tabs>
          <w:tab w:val="clear" w:pos="1440"/>
        </w:tabs>
      </w:pPr>
      <w:r>
        <w:tab/>
        <w:t>(5</w:t>
      </w:r>
      <w:r w:rsidR="006E664A">
        <w:t>)</w:t>
      </w:r>
      <w:r w:rsidR="006E664A">
        <w:tab/>
      </w:r>
      <w:r w:rsidR="00482C70">
        <w:t>issued pursuant to a</w:t>
      </w:r>
      <w:r w:rsidR="00255CE8">
        <w:t>ny other</w:t>
      </w:r>
      <w:r w:rsidR="00482C70">
        <w:t xml:space="preserve"> provision of law providing for a greater period</w:t>
      </w:r>
      <w:r w:rsidR="00255CE8">
        <w:t xml:space="preserve">, </w:t>
      </w:r>
      <w:r w:rsidR="00692F38">
        <w:t xml:space="preserve">notwithstanding that such order, rule, or regulation </w:t>
      </w:r>
      <w:r w:rsidR="00AF6901">
        <w:t>invokes</w:t>
      </w:r>
      <w:r w:rsidR="00692F38">
        <w:t xml:space="preserve"> any authority under the provisions of </w:t>
      </w:r>
      <w:r w:rsidR="00692F38" w:rsidRPr="00692F38">
        <w:t>P.L.1942, c.251 (C.App.A:9-33 et seq.)</w:t>
      </w:r>
      <w:r w:rsidR="00692F38">
        <w:t>.</w:t>
      </w:r>
    </w:p>
    <w:p w:rsidR="006C5E20" w:rsidRDefault="006C5E20" w:rsidP="001A0421">
      <w:pPr>
        <w:tabs>
          <w:tab w:val="clear" w:pos="1440"/>
        </w:tabs>
      </w:pPr>
    </w:p>
    <w:p w:rsidR="00A75F77" w:rsidRDefault="00AC77BA" w:rsidP="00A75F77">
      <w:r>
        <w:tab/>
      </w:r>
      <w:r w:rsidR="00482C70">
        <w:t>2</w:t>
      </w:r>
      <w:r w:rsidR="00A75F77">
        <w:t>.</w:t>
      </w:r>
      <w:r w:rsidR="00A75F77">
        <w:tab/>
        <w:t>This a</w:t>
      </w:r>
      <w:r w:rsidR="00482C70">
        <w:t>ct shal</w:t>
      </w:r>
      <w:r w:rsidR="00E7015A">
        <w:t>l take effect immediately</w:t>
      </w:r>
      <w:r w:rsidR="00A75F77">
        <w:t>.</w:t>
      </w:r>
    </w:p>
    <w:p w:rsidR="00E53775" w:rsidRDefault="00E53775" w:rsidP="00A75F77"/>
    <w:p w:rsidR="00E53775" w:rsidRDefault="00E53775" w:rsidP="00A75F77"/>
    <w:p w:rsidR="00A75F77" w:rsidRDefault="00A75F77" w:rsidP="00A75F77">
      <w:pPr>
        <w:jc w:val="center"/>
      </w:pPr>
      <w:r w:rsidRPr="00D71D68">
        <w:t>STATEMENT</w:t>
      </w:r>
    </w:p>
    <w:p w:rsidR="00A75F77" w:rsidRPr="00AA7880" w:rsidRDefault="00A75F77" w:rsidP="00A75F77">
      <w:pPr>
        <w:jc w:val="center"/>
      </w:pPr>
    </w:p>
    <w:p w:rsidR="00CE5E6C" w:rsidRDefault="00CE5E6C" w:rsidP="00A51687">
      <w:r>
        <w:tab/>
        <w:t>This bill provides that any</w:t>
      </w:r>
      <w:r w:rsidR="00A51687">
        <w:t xml:space="preserve"> order, rule, or regulation issued by the Governor pursuant </w:t>
      </w:r>
      <w:r>
        <w:t>to the “</w:t>
      </w:r>
      <w:r w:rsidR="00E93581">
        <w:t xml:space="preserve">Civil Defense and </w:t>
      </w:r>
      <w:r>
        <w:t>Disaster Control Act” will</w:t>
      </w:r>
      <w:r w:rsidR="00A51687">
        <w:t xml:space="preserve"> terminate on the 15th day after issuance, unless</w:t>
      </w:r>
      <w:r>
        <w:t xml:space="preserve"> the Legislature approves a greater period of time by way of concurrent resolution.</w:t>
      </w:r>
      <w:r w:rsidR="00A51687">
        <w:t xml:space="preserve"> The</w:t>
      </w:r>
      <w:r>
        <w:t xml:space="preserve"> bill prohibits the</w:t>
      </w:r>
      <w:r w:rsidR="00A51687">
        <w:t xml:space="preserve"> Governor</w:t>
      </w:r>
      <w:r>
        <w:t xml:space="preserve"> from issuing </w:t>
      </w:r>
      <w:r w:rsidRPr="00CE5E6C">
        <w:t>an order, rule, or regulation to the same or substantially same effect as one termina</w:t>
      </w:r>
      <w:r w:rsidR="005F594C">
        <w:t>ted pursuant to the bill for the same emergency.</w:t>
      </w:r>
    </w:p>
    <w:p w:rsidR="00A51687" w:rsidRDefault="005F594C" w:rsidP="00A51687">
      <w:r>
        <w:tab/>
        <w:t>The bill does not apply to orders, rules, or regulations:</w:t>
      </w:r>
    </w:p>
    <w:p w:rsidR="00A51687" w:rsidRDefault="006E664A" w:rsidP="00A51687">
      <w:r>
        <w:tab/>
        <w:t>(1)</w:t>
      </w:r>
      <w:r>
        <w:tab/>
      </w:r>
      <w:r w:rsidR="00A51687">
        <w:t xml:space="preserve">rescinding an order, rule, or regulation issued pursuant to </w:t>
      </w:r>
      <w:r w:rsidR="00E93581">
        <w:t xml:space="preserve">the “Civil Defense and </w:t>
      </w:r>
      <w:r w:rsidR="005F594C">
        <w:t>Disaster Control Act”;</w:t>
      </w:r>
    </w:p>
    <w:p w:rsidR="00A51687" w:rsidRDefault="006E664A" w:rsidP="00A51687">
      <w:r>
        <w:tab/>
        <w:t>(2)</w:t>
      </w:r>
      <w:r>
        <w:tab/>
      </w:r>
      <w:r w:rsidR="00A51687">
        <w:t xml:space="preserve">issued pursuant to direction by or agreement with the federal government, in compliance with federal law, or </w:t>
      </w:r>
      <w:r w:rsidR="005F594C">
        <w:t>to the extent that ap</w:t>
      </w:r>
      <w:r w:rsidR="00A51687">
        <w:t xml:space="preserve">plication of </w:t>
      </w:r>
      <w:r w:rsidR="005F594C">
        <w:t>the bill</w:t>
      </w:r>
      <w:r w:rsidR="00A51687">
        <w:t xml:space="preserve"> would jeopardize the </w:t>
      </w:r>
      <w:r w:rsidR="005F594C">
        <w:t>receipt of federal funds by the</w:t>
      </w:r>
      <w:r w:rsidR="00A51687">
        <w:t xml:space="preserve"> State;</w:t>
      </w:r>
      <w:r w:rsidR="006A793C">
        <w:t xml:space="preserve"> </w:t>
      </w:r>
    </w:p>
    <w:p w:rsidR="006A793C" w:rsidRDefault="00A51687" w:rsidP="006A793C">
      <w:pPr>
        <w:tabs>
          <w:tab w:val="clear" w:pos="1440"/>
        </w:tabs>
      </w:pPr>
      <w:r>
        <w:tab/>
      </w:r>
      <w:r w:rsidR="006E664A">
        <w:t>(3)</w:t>
      </w:r>
      <w:r w:rsidR="006E664A">
        <w:tab/>
      </w:r>
      <w:r w:rsidR="006A793C">
        <w:t xml:space="preserve">applying exclusively to </w:t>
      </w:r>
      <w:r w:rsidR="00DE74BC">
        <w:t>the executive branch</w:t>
      </w:r>
      <w:r w:rsidR="006A793C">
        <w:t>;</w:t>
      </w:r>
    </w:p>
    <w:p w:rsidR="006A793C" w:rsidRDefault="006E664A" w:rsidP="006A793C">
      <w:pPr>
        <w:tabs>
          <w:tab w:val="clear" w:pos="1440"/>
        </w:tabs>
      </w:pPr>
      <w:r>
        <w:tab/>
        <w:t>(4)</w:t>
      </w:r>
      <w:r>
        <w:tab/>
      </w:r>
      <w:r w:rsidR="006A793C">
        <w:t xml:space="preserve">issued under the </w:t>
      </w:r>
      <w:r w:rsidR="00DE74BC">
        <w:t xml:space="preserve">Governor’s authority </w:t>
      </w:r>
      <w:r w:rsidR="006A793C">
        <w:t>as</w:t>
      </w:r>
      <w:r w:rsidR="00DE74BC">
        <w:t xml:space="preserve"> the Commander-in-Chief of</w:t>
      </w:r>
      <w:r w:rsidR="006A793C" w:rsidRPr="00EF427B">
        <w:t xml:space="preserve"> </w:t>
      </w:r>
      <w:r w:rsidR="00B347F2">
        <w:t>the</w:t>
      </w:r>
      <w:r w:rsidR="008E0168" w:rsidRPr="008E0168">
        <w:t xml:space="preserve"> military and naval forces of the State</w:t>
      </w:r>
      <w:r w:rsidR="006A793C">
        <w:t>; or</w:t>
      </w:r>
    </w:p>
    <w:p w:rsidR="00A75F77" w:rsidRDefault="006E664A" w:rsidP="000309D8">
      <w:r>
        <w:tab/>
        <w:t>(5)</w:t>
      </w:r>
      <w:r>
        <w:tab/>
      </w:r>
      <w:r w:rsidR="006A793C">
        <w:t>issued pursuant to a provision of law providing for a greater period</w:t>
      </w:r>
      <w:r w:rsidR="00AF6901">
        <w:t>, notwithstanding that the order, rule, or regulation may also cite to an authority provided under the “Civil Defense and Disaster Control Act</w:t>
      </w:r>
      <w:r w:rsidR="00DE74BC">
        <w:t>.</w:t>
      </w:r>
      <w:r w:rsidR="00AF6901">
        <w:t>”</w:t>
      </w:r>
    </w:p>
    <w:sectPr w:rsidR="00A75F77" w:rsidSect="00194C0E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CFD" w:rsidRDefault="007C3CFD">
      <w:r>
        <w:separator/>
      </w:r>
    </w:p>
  </w:endnote>
  <w:endnote w:type="continuationSeparator" w:id="0">
    <w:p w:rsidR="007C3CFD" w:rsidRDefault="007C3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F17" w:rsidRDefault="00AE41ED" w:rsidP="00AE41ED">
    <w:pPr>
      <w:pStyle w:val="sponUdate"/>
    </w:pPr>
    <w:r>
      <w:t>(Sponsorship Updated As Of: 5/12/2021)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CFD" w:rsidRDefault="007C3CFD">
      <w:r>
        <w:separator/>
      </w:r>
    </w:p>
  </w:footnote>
  <w:footnote w:type="continuationSeparator" w:id="0">
    <w:p w:rsidR="007C3CFD" w:rsidRDefault="007C3C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7366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94C0E" w:rsidRDefault="00194C0E" w:rsidP="00194C0E">
    <w:pPr>
      <w:pStyle w:val="bpuHeadSpon"/>
    </w:pPr>
    <w:r w:rsidRPr="00194C0E">
      <w:rPr>
        <w:rStyle w:val="bpuHeadSponChar"/>
      </w:rPr>
      <w:t>A4147</w:t>
    </w:r>
    <w:r>
      <w:t xml:space="preserve"> BERGEN</w:t>
    </w:r>
    <w:r w:rsidR="00D67B7C">
      <w:t>, DANCER</w:t>
    </w:r>
  </w:p>
  <w:p w:rsidR="00194C0E" w:rsidRDefault="00194C0E" w:rsidP="00194C0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73667">
      <w:rPr>
        <w:noProof/>
      </w:rPr>
      <w:t>3</w:t>
    </w:r>
    <w:r>
      <w:fldChar w:fldCharType="end"/>
    </w:r>
  </w:p>
  <w:p w:rsidR="00194C0E" w:rsidRDefault="00194C0E" w:rsidP="00194C0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94C0E" w:rsidRDefault="00194C0E" w:rsidP="00194C0E">
    <w:pPr>
      <w:pStyle w:val="bpuHeadSpon"/>
    </w:pPr>
    <w:r w:rsidRPr="00194C0E">
      <w:rPr>
        <w:rStyle w:val="bpuHeadSponChar"/>
      </w:rPr>
      <w:t>A4147</w:t>
    </w:r>
    <w:r>
      <w:t xml:space="preserve"> BERGEN</w:t>
    </w:r>
    <w:r w:rsidR="00D67B7C">
      <w:t>, DANCER</w:t>
    </w:r>
  </w:p>
  <w:p w:rsidR="00194C0E" w:rsidRDefault="00194C0E" w:rsidP="00194C0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73667">
      <w:rPr>
        <w:noProof/>
      </w:rPr>
      <w:t>2</w:t>
    </w:r>
    <w:r>
      <w:fldChar w:fldCharType="end"/>
    </w:r>
  </w:p>
  <w:p w:rsidR="00194C0E" w:rsidRDefault="00194C0E" w:rsidP="00194C0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35F"/>
    <w:rsid w:val="000051BD"/>
    <w:rsid w:val="000160A5"/>
    <w:rsid w:val="0002335B"/>
    <w:rsid w:val="000309D8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6664"/>
    <w:rsid w:val="000F7466"/>
    <w:rsid w:val="0013000E"/>
    <w:rsid w:val="00133F81"/>
    <w:rsid w:val="00135943"/>
    <w:rsid w:val="001645FB"/>
    <w:rsid w:val="00173D2B"/>
    <w:rsid w:val="00180A8C"/>
    <w:rsid w:val="00181676"/>
    <w:rsid w:val="00183603"/>
    <w:rsid w:val="001851B0"/>
    <w:rsid w:val="00191556"/>
    <w:rsid w:val="00194C0E"/>
    <w:rsid w:val="00194E78"/>
    <w:rsid w:val="0019707B"/>
    <w:rsid w:val="0019745C"/>
    <w:rsid w:val="0019798E"/>
    <w:rsid w:val="00197E8B"/>
    <w:rsid w:val="00197FA4"/>
    <w:rsid w:val="001A0421"/>
    <w:rsid w:val="001A0F57"/>
    <w:rsid w:val="001A13DF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1C70"/>
    <w:rsid w:val="001E6213"/>
    <w:rsid w:val="001F14C7"/>
    <w:rsid w:val="001F7405"/>
    <w:rsid w:val="00205533"/>
    <w:rsid w:val="00212B8D"/>
    <w:rsid w:val="00222983"/>
    <w:rsid w:val="002370D0"/>
    <w:rsid w:val="00255958"/>
    <w:rsid w:val="00255CE8"/>
    <w:rsid w:val="00257FA2"/>
    <w:rsid w:val="0026574A"/>
    <w:rsid w:val="002660BB"/>
    <w:rsid w:val="002720E8"/>
    <w:rsid w:val="00275293"/>
    <w:rsid w:val="0027698F"/>
    <w:rsid w:val="002776B0"/>
    <w:rsid w:val="00286C7E"/>
    <w:rsid w:val="002911E3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73667"/>
    <w:rsid w:val="00382F1F"/>
    <w:rsid w:val="00391DA4"/>
    <w:rsid w:val="00392A0E"/>
    <w:rsid w:val="003A3C64"/>
    <w:rsid w:val="003A3F83"/>
    <w:rsid w:val="003C43EF"/>
    <w:rsid w:val="003C5A6B"/>
    <w:rsid w:val="003C635F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8E0"/>
    <w:rsid w:val="00441B42"/>
    <w:rsid w:val="00441B9D"/>
    <w:rsid w:val="0045118A"/>
    <w:rsid w:val="00455D51"/>
    <w:rsid w:val="00456BF9"/>
    <w:rsid w:val="00461057"/>
    <w:rsid w:val="004704A8"/>
    <w:rsid w:val="00471102"/>
    <w:rsid w:val="00471F18"/>
    <w:rsid w:val="00482C70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3C95"/>
    <w:rsid w:val="004B7F35"/>
    <w:rsid w:val="004C742C"/>
    <w:rsid w:val="004D104C"/>
    <w:rsid w:val="004E1F3E"/>
    <w:rsid w:val="004F21BD"/>
    <w:rsid w:val="004F4F1D"/>
    <w:rsid w:val="004F74DD"/>
    <w:rsid w:val="00501317"/>
    <w:rsid w:val="0050495C"/>
    <w:rsid w:val="00505DC9"/>
    <w:rsid w:val="00506E1E"/>
    <w:rsid w:val="005105A2"/>
    <w:rsid w:val="00513C81"/>
    <w:rsid w:val="00527BFB"/>
    <w:rsid w:val="00532A32"/>
    <w:rsid w:val="0053348F"/>
    <w:rsid w:val="00540B0B"/>
    <w:rsid w:val="0054460F"/>
    <w:rsid w:val="005536CD"/>
    <w:rsid w:val="00554051"/>
    <w:rsid w:val="00557240"/>
    <w:rsid w:val="005651F3"/>
    <w:rsid w:val="00572184"/>
    <w:rsid w:val="00576FDE"/>
    <w:rsid w:val="00577A15"/>
    <w:rsid w:val="00580533"/>
    <w:rsid w:val="0059131D"/>
    <w:rsid w:val="0059370B"/>
    <w:rsid w:val="005B3F92"/>
    <w:rsid w:val="005B479C"/>
    <w:rsid w:val="005B561E"/>
    <w:rsid w:val="005C07E4"/>
    <w:rsid w:val="005C2124"/>
    <w:rsid w:val="005C336F"/>
    <w:rsid w:val="005C4114"/>
    <w:rsid w:val="005C7F3C"/>
    <w:rsid w:val="005E017C"/>
    <w:rsid w:val="005E1DA6"/>
    <w:rsid w:val="005E50C6"/>
    <w:rsid w:val="005F2A97"/>
    <w:rsid w:val="005F399B"/>
    <w:rsid w:val="005F594C"/>
    <w:rsid w:val="006019F8"/>
    <w:rsid w:val="00605B20"/>
    <w:rsid w:val="0061156F"/>
    <w:rsid w:val="00613FF5"/>
    <w:rsid w:val="006155A8"/>
    <w:rsid w:val="00621B94"/>
    <w:rsid w:val="00622FB5"/>
    <w:rsid w:val="00626239"/>
    <w:rsid w:val="00635316"/>
    <w:rsid w:val="00635449"/>
    <w:rsid w:val="00637528"/>
    <w:rsid w:val="006378C5"/>
    <w:rsid w:val="00645E6A"/>
    <w:rsid w:val="0064631E"/>
    <w:rsid w:val="00653221"/>
    <w:rsid w:val="0066176E"/>
    <w:rsid w:val="00665CBC"/>
    <w:rsid w:val="00667A5C"/>
    <w:rsid w:val="00677316"/>
    <w:rsid w:val="00686AEB"/>
    <w:rsid w:val="00692F38"/>
    <w:rsid w:val="006A793C"/>
    <w:rsid w:val="006B76B5"/>
    <w:rsid w:val="006B7897"/>
    <w:rsid w:val="006B7FA7"/>
    <w:rsid w:val="006C086A"/>
    <w:rsid w:val="006C21C1"/>
    <w:rsid w:val="006C52D5"/>
    <w:rsid w:val="006C5E20"/>
    <w:rsid w:val="006C7327"/>
    <w:rsid w:val="006D00E5"/>
    <w:rsid w:val="006D03BC"/>
    <w:rsid w:val="006D0F17"/>
    <w:rsid w:val="006D791B"/>
    <w:rsid w:val="006E2895"/>
    <w:rsid w:val="006E664A"/>
    <w:rsid w:val="006F180D"/>
    <w:rsid w:val="006F4334"/>
    <w:rsid w:val="006F47AF"/>
    <w:rsid w:val="006F6B8A"/>
    <w:rsid w:val="00707CD3"/>
    <w:rsid w:val="00716BB9"/>
    <w:rsid w:val="00720102"/>
    <w:rsid w:val="007256D1"/>
    <w:rsid w:val="007279FD"/>
    <w:rsid w:val="007305C5"/>
    <w:rsid w:val="007502CB"/>
    <w:rsid w:val="00752D79"/>
    <w:rsid w:val="00752E20"/>
    <w:rsid w:val="00756EDE"/>
    <w:rsid w:val="0076419C"/>
    <w:rsid w:val="0077128A"/>
    <w:rsid w:val="00776FE2"/>
    <w:rsid w:val="00781B4D"/>
    <w:rsid w:val="007824BF"/>
    <w:rsid w:val="00783B8D"/>
    <w:rsid w:val="00794B94"/>
    <w:rsid w:val="00794BD4"/>
    <w:rsid w:val="00795BFE"/>
    <w:rsid w:val="007A115E"/>
    <w:rsid w:val="007A2F73"/>
    <w:rsid w:val="007A3061"/>
    <w:rsid w:val="007A5A0B"/>
    <w:rsid w:val="007C0E14"/>
    <w:rsid w:val="007C3CFD"/>
    <w:rsid w:val="007C7DE4"/>
    <w:rsid w:val="007D40CB"/>
    <w:rsid w:val="007D5796"/>
    <w:rsid w:val="007D59C0"/>
    <w:rsid w:val="007D7D9C"/>
    <w:rsid w:val="007F485D"/>
    <w:rsid w:val="007F6050"/>
    <w:rsid w:val="008003F5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0168"/>
    <w:rsid w:val="008E0721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1687"/>
    <w:rsid w:val="00A52237"/>
    <w:rsid w:val="00A551D6"/>
    <w:rsid w:val="00A6251B"/>
    <w:rsid w:val="00A6754E"/>
    <w:rsid w:val="00A70C55"/>
    <w:rsid w:val="00A70F58"/>
    <w:rsid w:val="00A72987"/>
    <w:rsid w:val="00A7346B"/>
    <w:rsid w:val="00A75F77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C7748"/>
    <w:rsid w:val="00AC77BA"/>
    <w:rsid w:val="00AD08BB"/>
    <w:rsid w:val="00AD0EC0"/>
    <w:rsid w:val="00AD70D6"/>
    <w:rsid w:val="00AD75BC"/>
    <w:rsid w:val="00AD7BB0"/>
    <w:rsid w:val="00AD7BC9"/>
    <w:rsid w:val="00AE1871"/>
    <w:rsid w:val="00AE41ED"/>
    <w:rsid w:val="00AF1A8C"/>
    <w:rsid w:val="00AF6901"/>
    <w:rsid w:val="00B0116D"/>
    <w:rsid w:val="00B01173"/>
    <w:rsid w:val="00B02F35"/>
    <w:rsid w:val="00B05A3C"/>
    <w:rsid w:val="00B05F1D"/>
    <w:rsid w:val="00B07100"/>
    <w:rsid w:val="00B1138C"/>
    <w:rsid w:val="00B2574A"/>
    <w:rsid w:val="00B274B5"/>
    <w:rsid w:val="00B347F2"/>
    <w:rsid w:val="00B35D8A"/>
    <w:rsid w:val="00B45B34"/>
    <w:rsid w:val="00B57047"/>
    <w:rsid w:val="00B61D86"/>
    <w:rsid w:val="00B6342D"/>
    <w:rsid w:val="00B726BD"/>
    <w:rsid w:val="00B732BC"/>
    <w:rsid w:val="00B83E36"/>
    <w:rsid w:val="00B90E33"/>
    <w:rsid w:val="00B930D9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4C6D"/>
    <w:rsid w:val="00CB6246"/>
    <w:rsid w:val="00CC0A17"/>
    <w:rsid w:val="00CD0F93"/>
    <w:rsid w:val="00CD1BD1"/>
    <w:rsid w:val="00CD528D"/>
    <w:rsid w:val="00CE5E6C"/>
    <w:rsid w:val="00CE78BF"/>
    <w:rsid w:val="00CF52E8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67B7C"/>
    <w:rsid w:val="00D9410B"/>
    <w:rsid w:val="00D9695B"/>
    <w:rsid w:val="00DA2417"/>
    <w:rsid w:val="00DA5585"/>
    <w:rsid w:val="00DB02AC"/>
    <w:rsid w:val="00DB6AA2"/>
    <w:rsid w:val="00DE10D1"/>
    <w:rsid w:val="00DE2514"/>
    <w:rsid w:val="00DE5D99"/>
    <w:rsid w:val="00DE6851"/>
    <w:rsid w:val="00DE74BC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3775"/>
    <w:rsid w:val="00E543CF"/>
    <w:rsid w:val="00E546FD"/>
    <w:rsid w:val="00E5703C"/>
    <w:rsid w:val="00E608F1"/>
    <w:rsid w:val="00E611B9"/>
    <w:rsid w:val="00E7015A"/>
    <w:rsid w:val="00E7144F"/>
    <w:rsid w:val="00E73D74"/>
    <w:rsid w:val="00E76A79"/>
    <w:rsid w:val="00E80692"/>
    <w:rsid w:val="00E80C24"/>
    <w:rsid w:val="00E93581"/>
    <w:rsid w:val="00E93836"/>
    <w:rsid w:val="00EA7AE2"/>
    <w:rsid w:val="00EA7C16"/>
    <w:rsid w:val="00EC5281"/>
    <w:rsid w:val="00EC791D"/>
    <w:rsid w:val="00EC7CA6"/>
    <w:rsid w:val="00ED06DE"/>
    <w:rsid w:val="00ED3C5D"/>
    <w:rsid w:val="00ED4553"/>
    <w:rsid w:val="00EF427B"/>
    <w:rsid w:val="00F00D08"/>
    <w:rsid w:val="00F034CB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9532A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4:docId w14:val="43F3B88B"/>
  <w15:docId w15:val="{A5878DD4-B0BA-4500-B985-E3CC32304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6C52D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C52D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94C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541</Words>
  <Characters>3013</Characters>
  <Application>Microsoft Office Word</Application>
  <DocSecurity>0</DocSecurity>
  <Lines>93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A4147</vt:lpstr>
    </vt:vector>
  </TitlesOfParts>
  <Manager>R230</Manager>
  <Company>NJ Office of Legislative Services</Company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A4147</dc:title>
  <dc:subject/>
  <dc:creator>Assemblyman  BERGEN</dc:creator>
  <cp:keywords>A4147|3|SG |281|310|216|N|0|</cp:keywords>
  <dc:description>INTRODUCED MAY 11, 2020</dc:description>
  <cp:lastModifiedBy>Todaro, Vivian</cp:lastModifiedBy>
  <cp:revision>2</cp:revision>
  <cp:lastPrinted>2021-05-13T20:06:00Z</cp:lastPrinted>
  <dcterms:created xsi:type="dcterms:W3CDTF">2021-05-13T20:06:00Z</dcterms:created>
  <dcterms:modified xsi:type="dcterms:W3CDTF">2021-05-13T20:06:00Z</dcterms:modified>
  <cp:category>s. 1 to C.App. A:9-39.1_x000d_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