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053D" w:rsidRDefault="00FF053D" w:rsidP="00FF053D">
      <w:pPr>
        <w:pStyle w:val="bpuBill"/>
      </w:pPr>
      <w:bookmarkStart w:id="0" w:name="bpuFrontPg"/>
      <w:bookmarkStart w:id="1" w:name="_GoBack"/>
      <w:bookmarkEnd w:id="0"/>
      <w:bookmarkEnd w:id="1"/>
      <w:r>
        <w:t xml:space="preserve">ASSEMBLY, No. 4162 </w:t>
      </w:r>
    </w:p>
    <w:p w:rsidR="00FF053D" w:rsidRPr="009D38FF" w:rsidRDefault="00FF053D" w:rsidP="00FF05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873670" r:id="rId7"/>
        </w:object>
      </w:r>
    </w:p>
    <w:p w:rsidR="00FF053D" w:rsidRDefault="00FF053D" w:rsidP="00FF053D">
      <w:pPr>
        <w:pStyle w:val="bpuState"/>
      </w:pPr>
      <w:r>
        <w:t>STATE OF NEW JERSEY</w:t>
      </w:r>
    </w:p>
    <w:p w:rsidR="00FF053D" w:rsidRDefault="00FF053D" w:rsidP="00FF053D">
      <w:pPr>
        <w:pStyle w:val="bpuLegislature"/>
      </w:pPr>
      <w:r>
        <w:t>219th LEGISLATURE</w:t>
      </w:r>
    </w:p>
    <w:p w:rsidR="00FF053D" w:rsidRDefault="00FF053D" w:rsidP="00FF053D">
      <w:pPr>
        <w:pStyle w:val="bpuWpGraphic"/>
      </w:pPr>
      <w:r>
        <w:object w:dxaOrig="8985" w:dyaOrig="255">
          <v:shape id="_x0000_i1026" type="#_x0000_t75" style="width:6in;height:12pt" o:ole="">
            <v:imagedata r:id="rId6" o:title=""/>
          </v:shape>
          <o:OLEObject Type="Embed" ProgID="WPWin6.1" ShapeID="_x0000_i1026" DrawAspect="Content" ObjectID="_1652873671" r:id="rId8"/>
        </w:object>
      </w:r>
      <w:r>
        <w:t xml:space="preserve">  </w:t>
      </w:r>
    </w:p>
    <w:p w:rsidR="00FF053D" w:rsidRDefault="00FF053D" w:rsidP="00FF053D">
      <w:pPr>
        <w:pStyle w:val="bpuIntro"/>
      </w:pPr>
      <w:r>
        <w:t>INTRODUCED MAY 28, 2020</w:t>
      </w:r>
    </w:p>
    <w:p w:rsidR="00FF053D" w:rsidRDefault="00FF053D" w:rsidP="00FF053D">
      <w:pPr>
        <w:pStyle w:val="bpuIntro"/>
      </w:pPr>
    </w:p>
    <w:p w:rsidR="00FF053D" w:rsidRDefault="00FF053D" w:rsidP="00FF053D">
      <w:pPr>
        <w:pStyle w:val="bpuIntro"/>
        <w:sectPr w:rsidR="00FF053D" w:rsidSect="00A5120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F053D" w:rsidRDefault="00FF053D" w:rsidP="00FF053D">
      <w:pPr>
        <w:pStyle w:val="bpuIntro"/>
      </w:pPr>
    </w:p>
    <w:p w:rsidR="00FF053D" w:rsidRDefault="00FF053D" w:rsidP="00FF053D">
      <w:pPr>
        <w:pStyle w:val="bpuSponsor"/>
      </w:pPr>
      <w:r>
        <w:t>Sponsored by:</w:t>
      </w:r>
    </w:p>
    <w:p w:rsidR="00FF053D" w:rsidRDefault="00FF053D" w:rsidP="00FF053D">
      <w:pPr>
        <w:pStyle w:val="bpuSponsor"/>
      </w:pPr>
      <w:r>
        <w:t>Assemblywoman  VALERIE VAINIERI HUTTLE</w:t>
      </w:r>
    </w:p>
    <w:p w:rsidR="00FF053D" w:rsidRDefault="00FF053D" w:rsidP="00FF053D">
      <w:pPr>
        <w:pStyle w:val="bpuSponsor"/>
      </w:pPr>
      <w:r>
        <w:t>District 37 (Bergen)</w:t>
      </w:r>
    </w:p>
    <w:p w:rsidR="00FF053D" w:rsidRDefault="00FF053D" w:rsidP="00FF053D">
      <w:pPr>
        <w:pStyle w:val="bpuSponsor"/>
      </w:pPr>
      <w:r>
        <w:t>Assemblywoman  CAROL A. MURPHY</w:t>
      </w:r>
    </w:p>
    <w:p w:rsidR="00FF053D" w:rsidRDefault="00FF053D" w:rsidP="00FF053D">
      <w:pPr>
        <w:pStyle w:val="bpuSponsor"/>
      </w:pPr>
      <w:r>
        <w:t>District 7 (Burlington)</w:t>
      </w:r>
    </w:p>
    <w:p w:rsidR="00FF053D" w:rsidRDefault="00FF053D" w:rsidP="00FF053D">
      <w:pPr>
        <w:pStyle w:val="bpuSponsor"/>
      </w:pPr>
      <w:r>
        <w:t>Assemblyman  NICHOLAS CHIARAVALLOTI</w:t>
      </w:r>
    </w:p>
    <w:p w:rsidR="00FF053D" w:rsidRDefault="00FF053D" w:rsidP="00FF053D">
      <w:pPr>
        <w:pStyle w:val="bpuSponsor"/>
      </w:pPr>
      <w:r>
        <w:t>District 31 (Hudson)</w:t>
      </w:r>
    </w:p>
    <w:p w:rsidR="00FF053D" w:rsidRDefault="00FF053D" w:rsidP="00FF053D">
      <w:pPr>
        <w:pStyle w:val="bpuSponsor"/>
      </w:pPr>
    </w:p>
    <w:p w:rsidR="00FF053D" w:rsidRDefault="00A5120B" w:rsidP="00A5120B">
      <w:pPr>
        <w:pStyle w:val="bpuSponsor"/>
      </w:pPr>
      <w:r>
        <w:t>Co-Sponsored by:</w:t>
      </w:r>
    </w:p>
    <w:p w:rsidR="00A5120B" w:rsidRDefault="00A5120B" w:rsidP="00A5120B">
      <w:pPr>
        <w:pStyle w:val="bpuSponsor"/>
      </w:pPr>
      <w:r w:rsidRPr="00A5120B">
        <w:t>Assemblyman Mejia</w:t>
      </w:r>
    </w:p>
    <w:p w:rsidR="00A5120B" w:rsidRDefault="00A5120B" w:rsidP="00A5120B"/>
    <w:p w:rsidR="00A5120B" w:rsidRPr="00A5120B" w:rsidRDefault="00A5120B" w:rsidP="00A5120B"/>
    <w:p w:rsidR="00FF053D" w:rsidRDefault="00FF053D" w:rsidP="00FF053D">
      <w:pPr>
        <w:pStyle w:val="bpuSponsor"/>
      </w:pPr>
    </w:p>
    <w:p w:rsidR="00FF053D" w:rsidRDefault="00FF053D" w:rsidP="00FF053D">
      <w:pPr>
        <w:pStyle w:val="bpuSponsor"/>
      </w:pPr>
    </w:p>
    <w:p w:rsidR="00FF053D" w:rsidRDefault="00FF053D" w:rsidP="00FF053D">
      <w:pPr>
        <w:pStyle w:val="bpuSponsor"/>
      </w:pPr>
      <w:r>
        <w:t>SYNOPSIS</w:t>
      </w:r>
    </w:p>
    <w:p w:rsidR="00FF053D" w:rsidRDefault="00FF053D" w:rsidP="00FF053D">
      <w:pPr>
        <w:pStyle w:val="bpuNormText"/>
      </w:pPr>
      <w:r>
        <w:tab/>
        <w:t xml:space="preserve">Requires licensed providers of long-term skilled nursing care to establish permanent morgue for use in non-emergent periods and supplemental morgue space for use in public emergencies. </w:t>
      </w:r>
    </w:p>
    <w:p w:rsidR="00FF053D" w:rsidRDefault="00FF053D" w:rsidP="00FF053D">
      <w:pPr>
        <w:pStyle w:val="bpuNormText"/>
      </w:pPr>
    </w:p>
    <w:p w:rsidR="00FF053D" w:rsidRDefault="00FF053D" w:rsidP="00FF053D">
      <w:pPr>
        <w:pStyle w:val="bpuSponsor"/>
      </w:pPr>
      <w:r>
        <w:t xml:space="preserve">CURRENT VERSION OF TEXT </w:t>
      </w:r>
    </w:p>
    <w:p w:rsidR="00FF053D" w:rsidRDefault="00FF053D" w:rsidP="00FF053D">
      <w:pPr>
        <w:pStyle w:val="bpuNormText"/>
      </w:pPr>
      <w:r>
        <w:tab/>
        <w:t>As introduced.</w:t>
      </w:r>
    </w:p>
    <w:p w:rsidR="00FF053D" w:rsidRDefault="00FF053D" w:rsidP="00FF053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F053D" w:rsidRDefault="00FF053D" w:rsidP="008916EC">
      <w:pPr>
        <w:pStyle w:val="FronterPage"/>
        <w:tabs>
          <w:tab w:val="clear" w:pos="720"/>
          <w:tab w:val="clear" w:pos="1440"/>
          <w:tab w:val="clear" w:pos="2160"/>
          <w:tab w:val="clear" w:pos="2880"/>
          <w:tab w:val="clear" w:pos="3600"/>
          <w:tab w:val="clear" w:pos="4320"/>
          <w:tab w:val="clear" w:pos="5040"/>
        </w:tabs>
        <w:sectPr w:rsidR="00FF053D" w:rsidSect="00FF053D">
          <w:type w:val="continuous"/>
          <w:pgSz w:w="12240" w:h="20160" w:code="5"/>
          <w:pgMar w:top="1440" w:right="2275" w:bottom="1440" w:left="2275" w:header="72" w:footer="720" w:gutter="0"/>
          <w:pgNumType w:start="1"/>
          <w:cols w:space="720"/>
          <w:docGrid w:linePitch="360"/>
        </w:sectPr>
      </w:pPr>
    </w:p>
    <w:p w:rsidR="00F00CDF" w:rsidRPr="00F00CDF" w:rsidRDefault="00C81712" w:rsidP="00F00CDF">
      <w:pPr>
        <w:pStyle w:val="HangingAnAct"/>
      </w:pPr>
      <w:r>
        <w:rPr>
          <w:rStyle w:val="BillHead"/>
        </w:rPr>
        <w:lastRenderedPageBreak/>
        <w:t>An Act</w:t>
      </w:r>
      <w:r w:rsidR="00686AEB" w:rsidRPr="006B7FA7">
        <w:rPr>
          <w:rStyle w:val="HangingAnActChar"/>
        </w:rPr>
        <w:t xml:space="preserve"> </w:t>
      </w:r>
      <w:r w:rsidR="000C3095">
        <w:rPr>
          <w:rStyle w:val="HangingAnActChar"/>
        </w:rPr>
        <w:t>concerning</w:t>
      </w:r>
      <w:r w:rsidR="009D1EE4">
        <w:t xml:space="preserve"> </w:t>
      </w:r>
      <w:r w:rsidR="00F00CDF">
        <w:t xml:space="preserve">the establishment and use of permanent morgues and </w:t>
      </w:r>
      <w:r w:rsidR="003B463E">
        <w:t xml:space="preserve">supplemental </w:t>
      </w:r>
      <w:r w:rsidR="00F00CDF">
        <w:t xml:space="preserve">emergency </w:t>
      </w:r>
      <w:r w:rsidR="003B463E">
        <w:t>morgue space</w:t>
      </w:r>
      <w:r w:rsidR="00F00CDF">
        <w:t xml:space="preserve"> by facilities and parts of facilities that are licensed to provide</w:t>
      </w:r>
      <w:r w:rsidR="0054150B">
        <w:t xml:space="preserve"> long-term skilled nursing care</w:t>
      </w:r>
      <w:r w:rsidR="00F00CDF">
        <w:t xml:space="preserve"> and supplementing Title 26 of the Revised Statutes</w:t>
      </w:r>
    </w:p>
    <w:p w:rsidR="000B1054" w:rsidRPr="00D71D68" w:rsidRDefault="000B1054" w:rsidP="000B1054"/>
    <w:p w:rsidR="00686AEB" w:rsidRPr="00AA7880" w:rsidRDefault="00686AEB" w:rsidP="00686AEB">
      <w:r>
        <w:tab/>
      </w:r>
      <w:r w:rsidR="00C81712">
        <w:rPr>
          <w:rStyle w:val="BillHeading2"/>
        </w:rPr>
        <w:t>Be It Enacted</w:t>
      </w:r>
      <w:r>
        <w:rPr>
          <w:rStyle w:val="BillHeading2"/>
        </w:rPr>
        <w:t xml:space="preserve"> </w:t>
      </w:r>
      <w:r w:rsidR="00C81712">
        <w:rPr>
          <w:rStyle w:val="BillLanguage"/>
        </w:rPr>
        <w:t>by the Senate and General Assembly of the State of New Jersey:</w:t>
      </w:r>
    </w:p>
    <w:p w:rsidR="00686AEB" w:rsidRPr="00D71D68" w:rsidRDefault="00686AEB" w:rsidP="00686AEB"/>
    <w:p w:rsidR="000C3095" w:rsidRDefault="0054150B" w:rsidP="00686AEB">
      <w:r>
        <w:tab/>
        <w:t>1.</w:t>
      </w:r>
      <w:r>
        <w:tab/>
      </w:r>
      <w:r w:rsidR="000C3095">
        <w:t>As used in this act:</w:t>
      </w:r>
    </w:p>
    <w:p w:rsidR="00737295" w:rsidRDefault="00737295" w:rsidP="00686AEB">
      <w:r>
        <w:tab/>
        <w:t xml:space="preserve">“Cold storage” means storage in a permanent morgue or </w:t>
      </w:r>
      <w:r w:rsidR="009D1EE4">
        <w:t xml:space="preserve">in </w:t>
      </w:r>
      <w:r w:rsidR="00E55FCE">
        <w:t xml:space="preserve">an </w:t>
      </w:r>
      <w:r w:rsidR="009D1EE4">
        <w:t xml:space="preserve">emergency </w:t>
      </w:r>
      <w:r>
        <w:t>morgue space.</w:t>
      </w:r>
    </w:p>
    <w:p w:rsidR="00A76BA0" w:rsidRDefault="00A76BA0" w:rsidP="00686AEB">
      <w:r>
        <w:tab/>
        <w:t>“Commissioner” means the Commissioner of Health.</w:t>
      </w:r>
    </w:p>
    <w:p w:rsidR="00FF30D4" w:rsidRDefault="00FF30D4" w:rsidP="00FF30D4">
      <w:r>
        <w:tab/>
        <w:t>“Dead body” means the intact corporeal remains of an individual whose death has been declared pursuant to the “New Jersey Declaration of Death Act,” P.L.1991, c.90 (C.26:6A-1 et seq.).</w:t>
      </w:r>
    </w:p>
    <w:p w:rsidR="00A76BA0" w:rsidRDefault="00A76BA0" w:rsidP="00686AEB">
      <w:r>
        <w:tab/>
        <w:t>“Department” means the Department of Health</w:t>
      </w:r>
      <w:r w:rsidR="008257B2">
        <w:t>.</w:t>
      </w:r>
    </w:p>
    <w:p w:rsidR="005D1C10" w:rsidRDefault="005D1C10" w:rsidP="00686AEB">
      <w:r>
        <w:tab/>
        <w:t>“Deployed” means moved onto</w:t>
      </w:r>
      <w:r w:rsidR="00F96574">
        <w:t xml:space="preserve"> </w:t>
      </w:r>
      <w:r w:rsidR="000F706F">
        <w:t xml:space="preserve">or otherwise made </w:t>
      </w:r>
      <w:r w:rsidR="00F96574">
        <w:t>available for use on</w:t>
      </w:r>
      <w:r>
        <w:t xml:space="preserve"> the premises of the nursing home.</w:t>
      </w:r>
    </w:p>
    <w:p w:rsidR="00C44E8F" w:rsidRDefault="000832E0" w:rsidP="00686AEB">
      <w:r>
        <w:tab/>
        <w:t xml:space="preserve">“Emergency morgue space” means </w:t>
      </w:r>
      <w:r w:rsidR="00AC30B9">
        <w:t>a mobile morgue space</w:t>
      </w:r>
      <w:r w:rsidR="00DC56BE">
        <w:t xml:space="preserve"> </w:t>
      </w:r>
      <w:r w:rsidR="000F706F">
        <w:t xml:space="preserve">or other </w:t>
      </w:r>
      <w:r w:rsidR="00CC625A">
        <w:t>makeshift</w:t>
      </w:r>
      <w:r w:rsidR="000F706F">
        <w:t xml:space="preserve"> </w:t>
      </w:r>
      <w:r w:rsidR="00CC625A">
        <w:t xml:space="preserve">facility or </w:t>
      </w:r>
      <w:r w:rsidR="000F706F">
        <w:t>area</w:t>
      </w:r>
      <w:r w:rsidR="00E55FCE">
        <w:t>, or a combination thereof, which</w:t>
      </w:r>
      <w:r w:rsidR="00DC56BE">
        <w:t xml:space="preserve"> is separate and distinct from a nursing home’s permanent morgue and</w:t>
      </w:r>
      <w:r w:rsidR="00AC30B9">
        <w:t xml:space="preserve"> is deployed </w:t>
      </w:r>
      <w:r w:rsidR="004A0179">
        <w:t>and used</w:t>
      </w:r>
      <w:r w:rsidR="00C44E8F" w:rsidRPr="00C44E8F">
        <w:t xml:space="preserve"> </w:t>
      </w:r>
      <w:r w:rsidR="00C44E8F">
        <w:t xml:space="preserve">for the safe and humane temporary storage of </w:t>
      </w:r>
      <w:r w:rsidR="00F00CDF">
        <w:t xml:space="preserve">the </w:t>
      </w:r>
      <w:r w:rsidR="00C44E8F">
        <w:t>dead bodies</w:t>
      </w:r>
      <w:r w:rsidR="00F00CDF">
        <w:t xml:space="preserve"> of nursing home patients or residents</w:t>
      </w:r>
      <w:r w:rsidR="00C44E8F">
        <w:t xml:space="preserve"> </w:t>
      </w:r>
      <w:r w:rsidR="0054150B">
        <w:t xml:space="preserve">who die </w:t>
      </w:r>
      <w:r w:rsidR="00F00CDF">
        <w:t>during a public emergency.</w:t>
      </w:r>
    </w:p>
    <w:p w:rsidR="00DC56BE" w:rsidRDefault="00DC56BE" w:rsidP="00DC56BE">
      <w:r>
        <w:tab/>
        <w:t xml:space="preserve">“Final disposition” means the burial, cremation, or other authorized means of disposal of a dead body. </w:t>
      </w:r>
    </w:p>
    <w:p w:rsidR="00F96574" w:rsidRDefault="00F96574" w:rsidP="00DC56BE">
      <w:r>
        <w:tab/>
        <w:t xml:space="preserve">“Long-term cold storage plan” or “plan” means the long-term plan for the temporary cold storage of dead bodies that is prepared and implemented by a nursing home pursuant to section </w:t>
      </w:r>
      <w:r w:rsidR="00FB69EE">
        <w:t>3</w:t>
      </w:r>
      <w:r>
        <w:t xml:space="preserve"> of this act.</w:t>
      </w:r>
    </w:p>
    <w:p w:rsidR="00AC30B9" w:rsidRDefault="00AC30B9" w:rsidP="00AC30B9">
      <w:r>
        <w:tab/>
        <w:t xml:space="preserve">“Mobile morgue space” means a refrigerated vehicle or other mobile cold storage unit, or a combination thereof, which satisfies the conditions of subsection a. of section 4 of this act, </w:t>
      </w:r>
      <w:r w:rsidR="003B463E">
        <w:t>and which functions either as</w:t>
      </w:r>
      <w:r>
        <w:t xml:space="preserve"> emergency morgue space or as a permanent morgue.  </w:t>
      </w:r>
    </w:p>
    <w:p w:rsidR="00AC30B9" w:rsidRDefault="008F166E" w:rsidP="00686AEB">
      <w:r>
        <w:tab/>
        <w:t>“Non-emergency mobile morgue space” means a mobile morgue space that functions as a permanent morgue, as provid</w:t>
      </w:r>
      <w:r w:rsidR="00393D96">
        <w:t>ed by subsection c</w:t>
      </w:r>
      <w:r w:rsidR="00F96574">
        <w:t>. of section 2</w:t>
      </w:r>
      <w:r>
        <w:t xml:space="preserve"> of this act</w:t>
      </w:r>
      <w:r w:rsidR="008F1698">
        <w:t>,</w:t>
      </w:r>
      <w:r w:rsidR="00F00CDF">
        <w:t xml:space="preserve"> in accordance with</w:t>
      </w:r>
      <w:r>
        <w:t xml:space="preserve"> </w:t>
      </w:r>
      <w:r w:rsidR="008F1698">
        <w:t>a</w:t>
      </w:r>
      <w:r>
        <w:t xml:space="preserve"> plan adopted </w:t>
      </w:r>
      <w:r w:rsidR="008F1698">
        <w:t>pursuant to</w:t>
      </w:r>
      <w:r>
        <w:t xml:space="preserve"> section </w:t>
      </w:r>
      <w:r w:rsidR="00F96574">
        <w:t>3</w:t>
      </w:r>
      <w:r>
        <w:t xml:space="preserve"> of this act.</w:t>
      </w:r>
    </w:p>
    <w:p w:rsidR="005C28D8" w:rsidRDefault="005C28D8" w:rsidP="00686AEB">
      <w:r>
        <w:tab/>
        <w:t>“Non-emergent period” means any period of time during which a public emergency is not declared to exist</w:t>
      </w:r>
      <w:r w:rsidR="00FD4ECF">
        <w:t xml:space="preserve"> in the </w:t>
      </w:r>
      <w:r w:rsidR="00050831">
        <w:t>nursing home</w:t>
      </w:r>
      <w:r w:rsidR="00FD4ECF">
        <w:t>’s region of operations</w:t>
      </w:r>
      <w:r>
        <w:t>.</w:t>
      </w:r>
    </w:p>
    <w:p w:rsidR="000047CE" w:rsidRDefault="00852110" w:rsidP="000047CE">
      <w:r>
        <w:tab/>
      </w:r>
      <w:r w:rsidR="004346AE">
        <w:t xml:space="preserve">“Nursing home” </w:t>
      </w:r>
      <w:r w:rsidR="00343ECA">
        <w:t>means a</w:t>
      </w:r>
      <w:r w:rsidR="004346AE">
        <w:t xml:space="preserve"> </w:t>
      </w:r>
      <w:r w:rsidR="0091714B">
        <w:t xml:space="preserve">stand-alone </w:t>
      </w:r>
      <w:r w:rsidR="00343ECA">
        <w:t>facility</w:t>
      </w:r>
      <w:r w:rsidR="004346AE">
        <w:t>,</w:t>
      </w:r>
      <w:r w:rsidR="00343ECA">
        <w:t xml:space="preserve"> or a distinct and separately licensed part of </w:t>
      </w:r>
      <w:r w:rsidR="004346AE">
        <w:t>a</w:t>
      </w:r>
      <w:r w:rsidR="00343ECA">
        <w:t xml:space="preserve"> facility</w:t>
      </w:r>
      <w:r w:rsidR="004346AE">
        <w:t>,</w:t>
      </w:r>
      <w:r w:rsidR="00343ECA">
        <w:t xml:space="preserve"> </w:t>
      </w:r>
      <w:r w:rsidR="004346AE">
        <w:t>in which</w:t>
      </w:r>
      <w:r w:rsidR="00343ECA">
        <w:t xml:space="preserve"> extended medical or </w:t>
      </w:r>
      <w:r w:rsidR="0091714B">
        <w:t xml:space="preserve">skilled </w:t>
      </w:r>
      <w:r w:rsidR="00343ECA">
        <w:t>nursing treatment or care is provided</w:t>
      </w:r>
      <w:r w:rsidR="004346AE">
        <w:t>, on a continuing basis,</w:t>
      </w:r>
      <w:r w:rsidR="00343ECA">
        <w:t xml:space="preserve"> to two or more nonrelated individuals who are convalescing, who have an injury, a physical disability, or an acute or chronic illness, </w:t>
      </w:r>
      <w:r w:rsidR="00343ECA">
        <w:lastRenderedPageBreak/>
        <w:t>or who require assistance in bathing</w:t>
      </w:r>
      <w:r w:rsidR="00C00638">
        <w:t xml:space="preserve"> or dressing</w:t>
      </w:r>
      <w:r w:rsidR="00343ECA">
        <w:t xml:space="preserve"> or </w:t>
      </w:r>
      <w:r w:rsidR="004346AE">
        <w:t>some other type of supervision</w:t>
      </w:r>
      <w:r w:rsidR="00343ECA">
        <w:t>, and which is</w:t>
      </w:r>
      <w:r w:rsidR="00C44E8F">
        <w:t xml:space="preserve"> either</w:t>
      </w:r>
      <w:r w:rsidR="00343ECA">
        <w:t xml:space="preserve"> licensed as</w:t>
      </w:r>
      <w:r w:rsidR="000832E0">
        <w:t xml:space="preserve"> a long-term care facility or</w:t>
      </w:r>
      <w:r w:rsidR="00343ECA">
        <w:t xml:space="preserve"> licensed and authorized to provide skilled nursing care services pursuant to P.L.1971, c.136 (C.26:2H-1 et seq.).</w:t>
      </w:r>
      <w:r w:rsidR="000047CE">
        <w:t xml:space="preserve">  “Nursing home” includes </w:t>
      </w:r>
      <w:r w:rsidR="00B047A3">
        <w:t>the New Jersey Veterans’ Memorial Home—Menlo Park, the New Jersey Veterans’ Memorial Home—</w:t>
      </w:r>
      <w:r w:rsidR="00DD6FB4">
        <w:t>Paramus</w:t>
      </w:r>
      <w:r w:rsidR="00B047A3">
        <w:t>, and the New Jersey Veterans’ Memorial Home—</w:t>
      </w:r>
      <w:r w:rsidR="00DD6FB4">
        <w:t xml:space="preserve">Vineland.  </w:t>
      </w:r>
      <w:r>
        <w:t>“Nursing home”</w:t>
      </w:r>
      <w:r w:rsidR="000047CE">
        <w:t xml:space="preserve"> does not include a </w:t>
      </w:r>
      <w:r w:rsidR="00C00638">
        <w:t xml:space="preserve">general, special, or psychiatric </w:t>
      </w:r>
      <w:r w:rsidR="00737295">
        <w:t>hospital;</w:t>
      </w:r>
      <w:r w:rsidR="0054150B">
        <w:t xml:space="preserve"> the New Jersey Fireman’s House; any community-based residence; or any stand-alone facility or distinct part of a facility that is licensed as</w:t>
      </w:r>
      <w:r w:rsidR="000047CE">
        <w:t xml:space="preserve"> an assisted living </w:t>
      </w:r>
      <w:r>
        <w:t>resid</w:t>
      </w:r>
      <w:r w:rsidR="0054150B">
        <w:t>ence,</w:t>
      </w:r>
      <w:r w:rsidR="00C00638">
        <w:t xml:space="preserve"> </w:t>
      </w:r>
      <w:r w:rsidR="0054150B">
        <w:t xml:space="preserve">an </w:t>
      </w:r>
      <w:r w:rsidR="00C00638">
        <w:t>assisted living program</w:t>
      </w:r>
      <w:r w:rsidR="0054150B">
        <w:t>, a</w:t>
      </w:r>
      <w:r w:rsidR="000047CE">
        <w:t xml:space="preserve"> comprehensive personal care home</w:t>
      </w:r>
      <w:r w:rsidR="0054150B">
        <w:t>,</w:t>
      </w:r>
      <w:r w:rsidR="000047CE">
        <w:t xml:space="preserve"> </w:t>
      </w:r>
      <w:r w:rsidR="0054150B">
        <w:t xml:space="preserve">a </w:t>
      </w:r>
      <w:r w:rsidR="000047CE">
        <w:t>r</w:t>
      </w:r>
      <w:r w:rsidR="0054150B">
        <w:t>esidential health care facility, a dementia care home,</w:t>
      </w:r>
      <w:r w:rsidR="000047CE">
        <w:t xml:space="preserve"> an adult day care facility</w:t>
      </w:r>
      <w:r w:rsidR="0054150B">
        <w:t xml:space="preserve">, </w:t>
      </w:r>
      <w:r w:rsidR="000047CE">
        <w:t>an adult family care home</w:t>
      </w:r>
      <w:r w:rsidR="0054150B">
        <w:t xml:space="preserve">, </w:t>
      </w:r>
      <w:r w:rsidR="00C00638">
        <w:t>an alternate family care program</w:t>
      </w:r>
      <w:r w:rsidR="0054150B">
        <w:t>,</w:t>
      </w:r>
      <w:r w:rsidR="00C00638">
        <w:t xml:space="preserve"> </w:t>
      </w:r>
      <w:r w:rsidR="00D65568">
        <w:t xml:space="preserve">or </w:t>
      </w:r>
      <w:r w:rsidR="000047CE">
        <w:t>a home health agency.</w:t>
      </w:r>
    </w:p>
    <w:p w:rsidR="00776FD4" w:rsidRDefault="00776FD4" w:rsidP="00776FD4">
      <w:r>
        <w:tab/>
        <w:t>“Permanent morgue” means a secure, restricted, and refrigerated room or other area that satisfies the requiremen</w:t>
      </w:r>
      <w:r w:rsidR="000832E0">
        <w:t>ts of subsection a. of section 4</w:t>
      </w:r>
      <w:r>
        <w:t xml:space="preserve"> of this act and is used by a </w:t>
      </w:r>
      <w:r w:rsidR="00050831">
        <w:t>nursing home</w:t>
      </w:r>
      <w:r>
        <w:t xml:space="preserve"> for the safe and humane </w:t>
      </w:r>
      <w:r w:rsidR="00953786">
        <w:t xml:space="preserve">temporary </w:t>
      </w:r>
      <w:r>
        <w:t xml:space="preserve">storage of the dead bodies of </w:t>
      </w:r>
      <w:r w:rsidR="00A13172">
        <w:t xml:space="preserve">nursing home </w:t>
      </w:r>
      <w:r>
        <w:t xml:space="preserve">patients or residents who die </w:t>
      </w:r>
      <w:r w:rsidR="00737295">
        <w:t>during non-emergent periods</w:t>
      </w:r>
      <w:r>
        <w:t>.</w:t>
      </w:r>
      <w:r w:rsidR="008F166E">
        <w:t xml:space="preserve">  “Permanent morgue”</w:t>
      </w:r>
      <w:r w:rsidR="00E55FCE">
        <w:t xml:space="preserve"> includes</w:t>
      </w:r>
      <w:r w:rsidR="008F166E">
        <w:t xml:space="preserve"> non-emergency mobile morgue space, but does not include emergency morgue space.</w:t>
      </w:r>
    </w:p>
    <w:p w:rsidR="00A13172" w:rsidRDefault="00F56192" w:rsidP="00F56192">
      <w:r>
        <w:tab/>
        <w:t xml:space="preserve">“Public emergency” means an </w:t>
      </w:r>
      <w:r w:rsidR="00C00638">
        <w:t xml:space="preserve">epidemic of disease or </w:t>
      </w:r>
      <w:r w:rsidR="00A13172">
        <w:t>an</w:t>
      </w:r>
      <w:r w:rsidR="00C00638">
        <w:t>other</w:t>
      </w:r>
      <w:r>
        <w:t xml:space="preserve"> public health emergency</w:t>
      </w:r>
      <w:r w:rsidR="00446379">
        <w:t>,</w:t>
      </w:r>
      <w:r w:rsidR="00A13172">
        <w:t xml:space="preserve"> a biological, chemical, nuclear, or toxic attack or event</w:t>
      </w:r>
      <w:r w:rsidR="00446379">
        <w:t>,</w:t>
      </w:r>
      <w:r w:rsidR="00A13172">
        <w:t xml:space="preserve"> or any other event</w:t>
      </w:r>
      <w:r w:rsidR="0054150B">
        <w:t xml:space="preserve">, as defined by the rules or regulations adopted pursuant to </w:t>
      </w:r>
      <w:r w:rsidR="002B5C1E">
        <w:t xml:space="preserve">section 8 of </w:t>
      </w:r>
      <w:r w:rsidR="0054150B">
        <w:t>this act, which</w:t>
      </w:r>
      <w:r w:rsidR="00446379">
        <w:t xml:space="preserve"> is occurring in the nursing home’s region of operations and </w:t>
      </w:r>
      <w:r w:rsidR="00A13172">
        <w:t xml:space="preserve">is officially recognized and declared </w:t>
      </w:r>
      <w:r w:rsidR="00446379">
        <w:t xml:space="preserve">as a public emergency in the region </w:t>
      </w:r>
      <w:r w:rsidR="00A13172">
        <w:t>by the Governor of New Jersey or the President of the United States.</w:t>
      </w:r>
    </w:p>
    <w:p w:rsidR="00F22C54" w:rsidRDefault="00F22C54" w:rsidP="00686AEB">
      <w:r>
        <w:tab/>
        <w:t>“Public morgue” means a county public morgue designated pursuant to section 1 of P.L.1971, c.200 (C.40A:9-51 et seq.).</w:t>
      </w:r>
    </w:p>
    <w:p w:rsidR="00996496" w:rsidRDefault="00996496" w:rsidP="00B2418E"/>
    <w:p w:rsidR="002B5C1E" w:rsidRDefault="002B5C1E" w:rsidP="002B5C1E">
      <w:r>
        <w:tab/>
        <w:t>2.</w:t>
      </w:r>
      <w:r>
        <w:tab/>
      </w:r>
      <w:r w:rsidR="00940F93">
        <w:t xml:space="preserve">a.  A nursing home shall designate, </w:t>
      </w:r>
      <w:r w:rsidR="000F706F">
        <w:t xml:space="preserve">establish, </w:t>
      </w:r>
      <w:r w:rsidR="00940F93">
        <w:t>acquire, or contract with a third-party to provide</w:t>
      </w:r>
      <w:r w:rsidR="00E55FCE">
        <w:t xml:space="preserve"> a refrigerated vehicle, mobile cold storage unit, or other makeshift facility or area, or a combination thereof, </w:t>
      </w:r>
      <w:r w:rsidR="003B463E">
        <w:t xml:space="preserve">for use by the nursing home as </w:t>
      </w:r>
      <w:r w:rsidR="00940F93">
        <w:t>emergency morgue space</w:t>
      </w:r>
      <w:r w:rsidR="000F706F">
        <w:t xml:space="preserve"> </w:t>
      </w:r>
      <w:r w:rsidR="003B463E">
        <w:t xml:space="preserve">in times of public emergency.  </w:t>
      </w:r>
      <w:r w:rsidR="000F706F">
        <w:t>E</w:t>
      </w:r>
      <w:r w:rsidR="00597647">
        <w:t xml:space="preserve">mergency morgue </w:t>
      </w:r>
      <w:r w:rsidR="00F96574">
        <w:t xml:space="preserve">space </w:t>
      </w:r>
      <w:r w:rsidR="00921E2B">
        <w:t>shall</w:t>
      </w:r>
      <w:r>
        <w:t xml:space="preserve">:  </w:t>
      </w:r>
    </w:p>
    <w:p w:rsidR="002B5C1E" w:rsidRDefault="002B5C1E" w:rsidP="002B5C1E">
      <w:r>
        <w:tab/>
      </w:r>
      <w:r w:rsidR="00393D96">
        <w:t>(1</w:t>
      </w:r>
      <w:r>
        <w:t>)</w:t>
      </w:r>
      <w:r>
        <w:tab/>
        <w:t xml:space="preserve">be </w:t>
      </w:r>
      <w:r w:rsidR="000F706F">
        <w:t>deployed at</w:t>
      </w:r>
      <w:r>
        <w:t xml:space="preserve"> the nursing home and placed into service within 72 hours after the declaration of any public emergency or, if a public emergency is ongoing on the effective date of this act, within 72 hours after this act’s effective date; </w:t>
      </w:r>
    </w:p>
    <w:p w:rsidR="002B5C1E" w:rsidRDefault="00393D96" w:rsidP="002B5C1E">
      <w:r>
        <w:tab/>
        <w:t>(2</w:t>
      </w:r>
      <w:r w:rsidR="002B5C1E">
        <w:t>)</w:t>
      </w:r>
      <w:r w:rsidR="002B5C1E">
        <w:tab/>
        <w:t>remain in service on the premises of the nursing home until the public emergency is declared to be over</w:t>
      </w:r>
      <w:r w:rsidR="00921E2B">
        <w:t xml:space="preserve">, </w:t>
      </w:r>
      <w:r w:rsidR="00513E9A">
        <w:t xml:space="preserve">except as otherwise provided by paragraph (1) of subsection a. of </w:t>
      </w:r>
      <w:r w:rsidR="008F1698">
        <w:t>section 4</w:t>
      </w:r>
      <w:r w:rsidR="00513E9A">
        <w:t xml:space="preserve"> of this act</w:t>
      </w:r>
      <w:r w:rsidR="002B5C1E">
        <w:t xml:space="preserve">; and </w:t>
      </w:r>
    </w:p>
    <w:p w:rsidR="002B5C1E" w:rsidRDefault="002B5C1E" w:rsidP="002B5C1E">
      <w:r>
        <w:lastRenderedPageBreak/>
        <w:tab/>
        <w:t>(</w:t>
      </w:r>
      <w:r w:rsidR="00393D96">
        <w:t>3</w:t>
      </w:r>
      <w:r>
        <w:t>)</w:t>
      </w:r>
      <w:r>
        <w:tab/>
        <w:t>be removed from service and</w:t>
      </w:r>
      <w:r w:rsidR="000F706F">
        <w:t xml:space="preserve">, if mobile, </w:t>
      </w:r>
      <w:r>
        <w:t>moved off of t</w:t>
      </w:r>
      <w:r w:rsidR="00393D96">
        <w:t>he premises of the nursing home</w:t>
      </w:r>
      <w:r>
        <w:t xml:space="preserve"> </w:t>
      </w:r>
      <w:r w:rsidR="003F5FDF">
        <w:t xml:space="preserve">upon the conclusion of the public emergency and </w:t>
      </w:r>
      <w:r>
        <w:t xml:space="preserve">following the transfer of all dead bodies contained therein </w:t>
      </w:r>
      <w:r w:rsidR="00FB69EE">
        <w:t>pursuant to</w:t>
      </w:r>
      <w:r>
        <w:t xml:space="preserve"> section 5 of this act.</w:t>
      </w:r>
    </w:p>
    <w:p w:rsidR="007D40A4" w:rsidRDefault="00940F93" w:rsidP="007D40A4">
      <w:r>
        <w:tab/>
      </w:r>
      <w:r w:rsidR="00393D96">
        <w:t>b.</w:t>
      </w:r>
      <w:r>
        <w:tab/>
        <w:t>A</w:t>
      </w:r>
      <w:r w:rsidR="000F706F">
        <w:t xml:space="preserve"> nursing home shall ensure that</w:t>
      </w:r>
      <w:r>
        <w:t xml:space="preserve"> emergency morgue space is deployed and placed into service during a public emergency, as provided by subsection a. of this section, regardless of whether the nursing home’s </w:t>
      </w:r>
      <w:r w:rsidR="00F96574">
        <w:t>long-term</w:t>
      </w:r>
      <w:r w:rsidR="00393D96">
        <w:t xml:space="preserve"> cold</w:t>
      </w:r>
      <w:r w:rsidR="00F96574">
        <w:t xml:space="preserve"> </w:t>
      </w:r>
      <w:r>
        <w:t xml:space="preserve">storage plan has been submitted, approved, or conditionally approved pursuant to section 3 of this act.  </w:t>
      </w:r>
      <w:r w:rsidR="007D40A4">
        <w:t>Within 72 hours after a nursing home’s initial plan is approved or conditionally approved pursuant to subsection d. of section 3 of this act, the nursing home shall reevaluate any previously deployed emergency morgue space and modify the space as necessary to ensure that it complies with the provisions of the approved or conditionally approved plan.  Any contract executed with a third-party provider, pursuant to this subsection, shall be subject to modification or rescission by the nursing home, upon reasonable notice to the third-party provider in accordance with the terms of the contract, as may be necessary to ensure the nursing home’s compliance with its approved or conditionally approved plan and the provisions of this subsection.</w:t>
      </w:r>
    </w:p>
    <w:p w:rsidR="002B5C1E" w:rsidRDefault="002B5C1E" w:rsidP="002B5C1E">
      <w:r>
        <w:tab/>
      </w:r>
      <w:r w:rsidR="00393D96">
        <w:t>c</w:t>
      </w:r>
      <w:r>
        <w:t>.</w:t>
      </w:r>
      <w:r>
        <w:tab/>
        <w:t>A nursing home may designate,</w:t>
      </w:r>
      <w:r w:rsidR="00E55FCE">
        <w:t xml:space="preserve"> establish,</w:t>
      </w:r>
      <w:r>
        <w:t xml:space="preserve"> acquire, or contract with a third-party to provide a refrigerated vehicle or other mobile cold storage unit</w:t>
      </w:r>
      <w:r w:rsidR="00E55FCE">
        <w:t>, or a combination thereof,</w:t>
      </w:r>
      <w:r>
        <w:t xml:space="preserve"> to function as a permanent morgue for the purposes of paragraph (</w:t>
      </w:r>
      <w:r w:rsidR="00513E9A">
        <w:t>1) of subsection a. of section 3</w:t>
      </w:r>
      <w:r>
        <w:t xml:space="preserve"> of this act; however, any vehicle or mobile storage unit </w:t>
      </w:r>
      <w:r w:rsidR="00E55FCE">
        <w:t xml:space="preserve">used for these purposes </w:t>
      </w:r>
      <w:r>
        <w:t xml:space="preserve">shall not be deemed to be emergency morgue space for the purposes of complying with subsection a. of this section and shall be supplemented by emergency morgue space during any public emergency, as </w:t>
      </w:r>
      <w:r w:rsidR="00F96574">
        <w:t xml:space="preserve">provided by </w:t>
      </w:r>
      <w:r>
        <w:t xml:space="preserve">subsection a. of this section.  </w:t>
      </w:r>
    </w:p>
    <w:p w:rsidR="002B5C1E" w:rsidRDefault="002B5C1E" w:rsidP="00B2418E"/>
    <w:p w:rsidR="007F0E78" w:rsidRDefault="00996496" w:rsidP="00B2418E">
      <w:r>
        <w:tab/>
      </w:r>
      <w:r w:rsidR="002B5C1E">
        <w:t>3</w:t>
      </w:r>
      <w:r>
        <w:t>.</w:t>
      </w:r>
      <w:r>
        <w:tab/>
        <w:t>a</w:t>
      </w:r>
      <w:r w:rsidR="00A76BA0">
        <w:t>.</w:t>
      </w:r>
      <w:r>
        <w:t xml:space="preserve">  </w:t>
      </w:r>
      <w:r w:rsidR="007B3E2D">
        <w:t>A nursing home</w:t>
      </w:r>
      <w:r w:rsidR="001D1BDA">
        <w:t xml:space="preserve"> </w:t>
      </w:r>
      <w:r w:rsidR="00B2418E">
        <w:t xml:space="preserve">shall develop a </w:t>
      </w:r>
      <w:r w:rsidR="007B3E2D">
        <w:t xml:space="preserve">long-term </w:t>
      </w:r>
      <w:r w:rsidR="00B2418E">
        <w:t xml:space="preserve">plan to provide for the </w:t>
      </w:r>
      <w:r w:rsidR="007B3E2D">
        <w:t xml:space="preserve">ongoing </w:t>
      </w:r>
      <w:r>
        <w:t xml:space="preserve">temporary </w:t>
      </w:r>
      <w:r w:rsidR="00B2418E">
        <w:t xml:space="preserve">on-site storage of </w:t>
      </w:r>
      <w:r w:rsidR="0045022E">
        <w:t xml:space="preserve">the </w:t>
      </w:r>
      <w:r w:rsidR="00B2418E">
        <w:t xml:space="preserve">dead bodies </w:t>
      </w:r>
      <w:r w:rsidR="0045022E">
        <w:t xml:space="preserve">of patients or residents who die at the </w:t>
      </w:r>
      <w:r w:rsidR="008F1698">
        <w:t>nursing home</w:t>
      </w:r>
      <w:r w:rsidR="007B3E2D">
        <w:t xml:space="preserve"> during non-emergent periods and </w:t>
      </w:r>
      <w:r w:rsidR="00F96574">
        <w:t xml:space="preserve">during </w:t>
      </w:r>
      <w:r w:rsidR="007B3E2D">
        <w:t>times of public emergency</w:t>
      </w:r>
      <w:r>
        <w:t xml:space="preserve">, until </w:t>
      </w:r>
      <w:r w:rsidR="00DB072D">
        <w:t xml:space="preserve">such time as </w:t>
      </w:r>
      <w:r>
        <w:t>those bodies can be transferred to appropriate parties for the purposes of autopsy or final disposition</w:t>
      </w:r>
      <w:r w:rsidR="007B3E2D">
        <w:t xml:space="preserve"> as provided by section 5 of this act</w:t>
      </w:r>
      <w:r w:rsidR="00B2418E">
        <w:t xml:space="preserve">.  </w:t>
      </w:r>
      <w:r w:rsidR="00D85C4E">
        <w:t>A</w:t>
      </w:r>
      <w:r w:rsidR="00F96574">
        <w:t xml:space="preserve"> plan developed pursuant to this section shall, a</w:t>
      </w:r>
      <w:r w:rsidR="00D85C4E">
        <w:t>t a minimum</w:t>
      </w:r>
      <w:r w:rsidR="007F0E78">
        <w:t>:</w:t>
      </w:r>
    </w:p>
    <w:p w:rsidR="00953786" w:rsidRDefault="007F0E78" w:rsidP="00B2418E">
      <w:r>
        <w:tab/>
        <w:t>(1)</w:t>
      </w:r>
      <w:r>
        <w:tab/>
      </w:r>
      <w:r w:rsidR="00206E83">
        <w:t>provide for the establishment of, or</w:t>
      </w:r>
      <w:r w:rsidR="001D1BDA">
        <w:t xml:space="preserve"> </w:t>
      </w:r>
      <w:r w:rsidR="00206E83">
        <w:t xml:space="preserve">designate an existing </w:t>
      </w:r>
      <w:r w:rsidR="003A7CAE">
        <w:t>area of</w:t>
      </w:r>
      <w:r w:rsidR="00206E83">
        <w:t xml:space="preserve"> the </w:t>
      </w:r>
      <w:r w:rsidR="00DC56BE">
        <w:t>nursing home</w:t>
      </w:r>
      <w:r w:rsidR="00206E83">
        <w:t xml:space="preserve"> as, a permanent morgue</w:t>
      </w:r>
      <w:r w:rsidR="00DC56BE">
        <w:t>.  If the nursing home</w:t>
      </w:r>
      <w:r w:rsidR="003B768D">
        <w:t xml:space="preserve"> does not currently have a</w:t>
      </w:r>
      <w:r w:rsidR="00FD4ECF">
        <w:t xml:space="preserve"> room or other area </w:t>
      </w:r>
      <w:r w:rsidR="003B768D">
        <w:t xml:space="preserve">that </w:t>
      </w:r>
      <w:r w:rsidR="00FD4ECF">
        <w:t xml:space="preserve">can be designated and used as a </w:t>
      </w:r>
      <w:r w:rsidR="00206E83">
        <w:t xml:space="preserve">permanent </w:t>
      </w:r>
      <w:r w:rsidR="003A7CAE">
        <w:t>morgu</w:t>
      </w:r>
      <w:r w:rsidR="00206E83">
        <w:t>e</w:t>
      </w:r>
      <w:r w:rsidR="003B768D">
        <w:t xml:space="preserve">, </w:t>
      </w:r>
      <w:r w:rsidR="00DC56BE">
        <w:t xml:space="preserve">the plan shall </w:t>
      </w:r>
      <w:r w:rsidR="003B768D">
        <w:t xml:space="preserve">describe how the </w:t>
      </w:r>
      <w:r w:rsidR="00DC56BE">
        <w:t>nursing home</w:t>
      </w:r>
      <w:r w:rsidR="003B768D">
        <w:t xml:space="preserve"> will sati</w:t>
      </w:r>
      <w:r w:rsidR="00737295">
        <w:t>sfy the requirements of this paragraph</w:t>
      </w:r>
      <w:r w:rsidR="003B768D">
        <w:t xml:space="preserve">, whether through </w:t>
      </w:r>
      <w:r w:rsidR="001D1BDA">
        <w:t xml:space="preserve">the </w:t>
      </w:r>
      <w:r w:rsidR="003B768D">
        <w:t xml:space="preserve">construction of a new building, the construction of an addition to an existing building, the modification </w:t>
      </w:r>
      <w:r w:rsidR="00710345">
        <w:t>of an existing room or building</w:t>
      </w:r>
      <w:r w:rsidR="00220820">
        <w:t>, or the ongoing</w:t>
      </w:r>
      <w:r w:rsidR="00DC56BE">
        <w:t xml:space="preserve"> and</w:t>
      </w:r>
      <w:r w:rsidR="00220820">
        <w:t xml:space="preserve"> uni</w:t>
      </w:r>
      <w:r w:rsidR="00DC56BE">
        <w:t>n</w:t>
      </w:r>
      <w:r w:rsidR="00220820">
        <w:t xml:space="preserve">terrupted </w:t>
      </w:r>
      <w:r w:rsidR="00220820">
        <w:lastRenderedPageBreak/>
        <w:t xml:space="preserve">use of a </w:t>
      </w:r>
      <w:r w:rsidR="00DC56BE">
        <w:t>non-emergency mobile</w:t>
      </w:r>
      <w:r w:rsidR="00220820">
        <w:t xml:space="preserve"> morgue space pursuant to </w:t>
      </w:r>
      <w:r w:rsidR="00393D96">
        <w:t>subsection c</w:t>
      </w:r>
      <w:r w:rsidR="00DC56BE">
        <w:t xml:space="preserve">. of </w:t>
      </w:r>
      <w:r w:rsidR="007B3E2D">
        <w:t>section 2</w:t>
      </w:r>
      <w:r w:rsidR="00DC56BE">
        <w:t xml:space="preserve"> of</w:t>
      </w:r>
      <w:r w:rsidR="00220820">
        <w:t xml:space="preserve"> this act</w:t>
      </w:r>
      <w:r w:rsidR="00010A31">
        <w:t>;</w:t>
      </w:r>
      <w:r w:rsidR="00710345">
        <w:t xml:space="preserve">  </w:t>
      </w:r>
    </w:p>
    <w:p w:rsidR="0054150B" w:rsidRDefault="00953786" w:rsidP="00B2418E">
      <w:r>
        <w:tab/>
        <w:t>(2)</w:t>
      </w:r>
      <w:r>
        <w:tab/>
      </w:r>
      <w:r w:rsidR="007B3E2D">
        <w:t>describe</w:t>
      </w:r>
      <w:r w:rsidR="00C67098">
        <w:t>,</w:t>
      </w:r>
      <w:r w:rsidR="007B3E2D">
        <w:t xml:space="preserve"> and </w:t>
      </w:r>
      <w:r w:rsidR="00C67098">
        <w:t>identify</w:t>
      </w:r>
      <w:r w:rsidR="007B3E2D">
        <w:t xml:space="preserve"> the current location of</w:t>
      </w:r>
      <w:r w:rsidR="00C67098">
        <w:t>,</w:t>
      </w:r>
      <w:r w:rsidR="007B3E2D">
        <w:t xml:space="preserve"> emergency morgue space that has been designated,</w:t>
      </w:r>
      <w:r w:rsidR="00CC625A">
        <w:t xml:space="preserve"> established,</w:t>
      </w:r>
      <w:r w:rsidR="007B3E2D">
        <w:t xml:space="preserve"> acquired, or contracted for use during public emergencies pursuant to subsection a. of section 2 of this act</w:t>
      </w:r>
      <w:r w:rsidR="008F1698">
        <w:t>;</w:t>
      </w:r>
      <w:r w:rsidR="007B3E2D">
        <w:t xml:space="preserve"> identify the third-party provider, if any</w:t>
      </w:r>
      <w:r w:rsidR="00C67098">
        <w:t>,</w:t>
      </w:r>
      <w:r w:rsidR="007B3E2D">
        <w:t xml:space="preserve"> who will provide or who is currently providing the emergency morgue space</w:t>
      </w:r>
      <w:r w:rsidR="008F1698">
        <w:t>;</w:t>
      </w:r>
      <w:r w:rsidR="007B3E2D">
        <w:t xml:space="preserve"> and </w:t>
      </w:r>
      <w:r w:rsidR="008F1698">
        <w:t>describe the means, methods, and procedures that will be used by the nursing home and any contracted third-party provider to ensure</w:t>
      </w:r>
      <w:r w:rsidR="00C67098">
        <w:t xml:space="preserve"> that the emergency morgue space is deployed</w:t>
      </w:r>
      <w:r w:rsidR="00CC625A">
        <w:t xml:space="preserve">, remains in service, and is removed from service </w:t>
      </w:r>
      <w:r w:rsidR="00C67098">
        <w:t>in accordance with the timeframes specified by subsection a. of section 2 of this act;</w:t>
      </w:r>
    </w:p>
    <w:p w:rsidR="005B115C" w:rsidRDefault="00010A31" w:rsidP="00B2418E">
      <w:r>
        <w:tab/>
        <w:t>(3</w:t>
      </w:r>
      <w:r w:rsidR="005B115C">
        <w:t>)</w:t>
      </w:r>
      <w:r w:rsidR="005B115C">
        <w:tab/>
        <w:t xml:space="preserve">identify </w:t>
      </w:r>
      <w:r w:rsidR="00AB58D1">
        <w:t xml:space="preserve">the maximum </w:t>
      </w:r>
      <w:r w:rsidR="005B115C">
        <w:t>number of dead bodies</w:t>
      </w:r>
      <w:r w:rsidR="00AB58D1">
        <w:t xml:space="preserve"> and the percentage o</w:t>
      </w:r>
      <w:r w:rsidR="003A7CAE">
        <w:t xml:space="preserve">f the </w:t>
      </w:r>
      <w:r w:rsidR="00F20589">
        <w:t>nursing home’s t</w:t>
      </w:r>
      <w:r w:rsidR="003A7CAE">
        <w:t>otal</w:t>
      </w:r>
      <w:r w:rsidR="000B51E9">
        <w:t xml:space="preserve"> patient or</w:t>
      </w:r>
      <w:r w:rsidR="00AB58D1">
        <w:t xml:space="preserve"> resident </w:t>
      </w:r>
      <w:r w:rsidR="00F20589">
        <w:t xml:space="preserve">capacity </w:t>
      </w:r>
      <w:r w:rsidR="00AB58D1">
        <w:t xml:space="preserve">that </w:t>
      </w:r>
      <w:r w:rsidR="00446379">
        <w:t xml:space="preserve">can be safely, </w:t>
      </w:r>
      <w:r w:rsidR="005B115C">
        <w:t>humanely</w:t>
      </w:r>
      <w:r w:rsidR="00446379">
        <w:t xml:space="preserve">, and simultaneously </w:t>
      </w:r>
      <w:r w:rsidR="00AB58D1">
        <w:t>stored</w:t>
      </w:r>
      <w:r w:rsidR="00F20589">
        <w:t xml:space="preserve"> </w:t>
      </w:r>
      <w:r w:rsidR="003A7CAE">
        <w:t xml:space="preserve">within the confines of </w:t>
      </w:r>
      <w:r w:rsidR="005B115C">
        <w:t xml:space="preserve">the </w:t>
      </w:r>
      <w:r w:rsidR="00EC150B">
        <w:t xml:space="preserve">nursing home’s </w:t>
      </w:r>
      <w:r w:rsidR="00994DA4">
        <w:t>permanent morgue</w:t>
      </w:r>
      <w:r w:rsidR="00F20589">
        <w:t xml:space="preserve"> and</w:t>
      </w:r>
      <w:r w:rsidR="003A7CAE">
        <w:t xml:space="preserve"> </w:t>
      </w:r>
      <w:r w:rsidR="000B51E9">
        <w:t xml:space="preserve">within the confines of </w:t>
      </w:r>
      <w:r w:rsidR="00994DA4">
        <w:t xml:space="preserve">the </w:t>
      </w:r>
      <w:r w:rsidR="00EC150B">
        <w:t>nursing home’</w:t>
      </w:r>
      <w:r w:rsidR="003A7CAE">
        <w:t>s</w:t>
      </w:r>
      <w:r w:rsidR="00446379">
        <w:t xml:space="preserve"> designated</w:t>
      </w:r>
      <w:r w:rsidR="003A7CAE">
        <w:t xml:space="preserve"> </w:t>
      </w:r>
      <w:r w:rsidR="00EC150B">
        <w:t xml:space="preserve">emergency </w:t>
      </w:r>
      <w:r w:rsidR="00994DA4">
        <w:t xml:space="preserve">morgue </w:t>
      </w:r>
      <w:r>
        <w:t>space</w:t>
      </w:r>
      <w:r w:rsidR="00F20589">
        <w:t>,</w:t>
      </w:r>
      <w:r w:rsidR="00EC150B">
        <w:t xml:space="preserve"> and</w:t>
      </w:r>
      <w:r w:rsidR="00F20589">
        <w:t xml:space="preserve"> describe the means, methods, and procedures that will be used by the nursing home to ensure that its emergency morgue space remains sufficient for the nursing home’s needs, as provided by paragraph (2) of subsection b. of section 4 of this act; and</w:t>
      </w:r>
    </w:p>
    <w:p w:rsidR="00C2628C" w:rsidRDefault="00AB58D1" w:rsidP="00BF4216">
      <w:r>
        <w:tab/>
        <w:t>(</w:t>
      </w:r>
      <w:r w:rsidR="00B67B42">
        <w:t>4</w:t>
      </w:r>
      <w:r>
        <w:t>)</w:t>
      </w:r>
      <w:r>
        <w:tab/>
        <w:t xml:space="preserve">identify the means, methods, and procedures that will be used by </w:t>
      </w:r>
      <w:r w:rsidR="008F1698">
        <w:t>nursing home</w:t>
      </w:r>
      <w:r w:rsidR="00066225">
        <w:t xml:space="preserve"> administrators and</w:t>
      </w:r>
      <w:r>
        <w:t xml:space="preserve"> staff to ensure</w:t>
      </w:r>
      <w:r w:rsidR="00BF4216">
        <w:t>:  (a)</w:t>
      </w:r>
      <w:r>
        <w:t xml:space="preserve"> </w:t>
      </w:r>
      <w:r w:rsidR="00DB072D">
        <w:t xml:space="preserve">that </w:t>
      </w:r>
      <w:r w:rsidR="00BF4216">
        <w:t>dead bod</w:t>
      </w:r>
      <w:r w:rsidR="00897199">
        <w:t>ies are handled, stored, and transferred</w:t>
      </w:r>
      <w:r w:rsidR="00BF4216">
        <w:t xml:space="preserve"> in a safe, sanitary, </w:t>
      </w:r>
      <w:r w:rsidR="00897199">
        <w:t xml:space="preserve">respectful, </w:t>
      </w:r>
      <w:r w:rsidR="00BF4216">
        <w:t xml:space="preserve">and humane way, </w:t>
      </w:r>
      <w:r w:rsidR="00073D3E">
        <w:t xml:space="preserve">in accordance </w:t>
      </w:r>
      <w:r w:rsidR="00BF4216">
        <w:t>with all applicable laws and regulations; (</w:t>
      </w:r>
      <w:r w:rsidR="00994DA4">
        <w:t>b</w:t>
      </w:r>
      <w:r w:rsidR="00BF4216">
        <w:t xml:space="preserve">) </w:t>
      </w:r>
      <w:r w:rsidR="00DB072D">
        <w:t xml:space="preserve">that </w:t>
      </w:r>
      <w:r w:rsidR="00BF4216">
        <w:t xml:space="preserve">each dead body is properly identified </w:t>
      </w:r>
      <w:r w:rsidR="00897199">
        <w:t>at the time of placement into</w:t>
      </w:r>
      <w:r w:rsidR="00996496">
        <w:t xml:space="preserve"> cold</w:t>
      </w:r>
      <w:r w:rsidR="00897199">
        <w:t xml:space="preserve"> storage, throughout the duration </w:t>
      </w:r>
      <w:r w:rsidR="00B011CD">
        <w:t xml:space="preserve">of the time </w:t>
      </w:r>
      <w:r w:rsidR="00DB072D">
        <w:t xml:space="preserve">kept </w:t>
      </w:r>
      <w:r w:rsidR="00B011CD">
        <w:t xml:space="preserve">in </w:t>
      </w:r>
      <w:r w:rsidR="00F912D4">
        <w:t xml:space="preserve">cold </w:t>
      </w:r>
      <w:r w:rsidR="00BF4216">
        <w:t>storage</w:t>
      </w:r>
      <w:r w:rsidR="00897199">
        <w:t>,</w:t>
      </w:r>
      <w:r w:rsidR="00BF4216">
        <w:t xml:space="preserve"> and </w:t>
      </w:r>
      <w:r w:rsidR="00073D3E">
        <w:t>at the time of</w:t>
      </w:r>
      <w:r w:rsidR="00BF4216">
        <w:t xml:space="preserve"> </w:t>
      </w:r>
      <w:r w:rsidR="00B011CD">
        <w:t xml:space="preserve">the body’s </w:t>
      </w:r>
      <w:r w:rsidR="00BF4216">
        <w:t>transport</w:t>
      </w:r>
      <w:r w:rsidR="00996496">
        <w:t xml:space="preserve"> out of</w:t>
      </w:r>
      <w:r w:rsidR="00F912D4">
        <w:t xml:space="preserve"> cold</w:t>
      </w:r>
      <w:r w:rsidR="00996496">
        <w:t xml:space="preserve"> storage</w:t>
      </w:r>
      <w:r w:rsidR="00994DA4">
        <w:t>;</w:t>
      </w:r>
      <w:r w:rsidR="00F4426B">
        <w:t xml:space="preserve"> </w:t>
      </w:r>
      <w:r w:rsidR="00136461">
        <w:t xml:space="preserve">and </w:t>
      </w:r>
      <w:r w:rsidR="00BF4216">
        <w:t>(</w:t>
      </w:r>
      <w:r w:rsidR="00994DA4">
        <w:t>c</w:t>
      </w:r>
      <w:r w:rsidR="00BF4216">
        <w:t xml:space="preserve">) </w:t>
      </w:r>
      <w:r w:rsidR="00DB072D">
        <w:t xml:space="preserve">that </w:t>
      </w:r>
      <w:r w:rsidR="00073D3E">
        <w:t xml:space="preserve">each dead body is </w:t>
      </w:r>
      <w:r w:rsidR="00897199">
        <w:t>kept</w:t>
      </w:r>
      <w:r w:rsidR="00BF4216">
        <w:t xml:space="preserve"> </w:t>
      </w:r>
      <w:r w:rsidR="00F912D4">
        <w:t>in cold storage</w:t>
      </w:r>
      <w:r w:rsidR="00B011CD">
        <w:t xml:space="preserve"> for as short a time as is necessary before being safely and humanely transferred t</w:t>
      </w:r>
      <w:r w:rsidR="00BF4216">
        <w:t>o other appropriate p</w:t>
      </w:r>
      <w:r w:rsidR="00897199">
        <w:t>arties</w:t>
      </w:r>
      <w:r w:rsidR="00BF4216">
        <w:t xml:space="preserve"> for the purposes of autopsy or final disposition, as appropriate</w:t>
      </w:r>
      <w:r w:rsidR="00F20589">
        <w:t>.</w:t>
      </w:r>
    </w:p>
    <w:p w:rsidR="004D1A53" w:rsidRDefault="00A24AF6" w:rsidP="00A24AF6">
      <w:r>
        <w:tab/>
        <w:t>b.</w:t>
      </w:r>
      <w:r>
        <w:tab/>
      </w:r>
      <w:r w:rsidR="004D1A53">
        <w:t xml:space="preserve">(1) </w:t>
      </w:r>
      <w:r w:rsidR="005C2BE2">
        <w:t xml:space="preserve"> </w:t>
      </w:r>
      <w:r w:rsidR="00B44C55">
        <w:t>A</w:t>
      </w:r>
      <w:r>
        <w:t xml:space="preserve"> </w:t>
      </w:r>
      <w:r w:rsidR="00050831">
        <w:t>nursing home</w:t>
      </w:r>
      <w:r w:rsidR="004D1A53">
        <w:t xml:space="preserve"> </w:t>
      </w:r>
      <w:r w:rsidR="00B44C55">
        <w:t xml:space="preserve">operating in the State on the effective date of this act </w:t>
      </w:r>
      <w:r w:rsidR="004D1A53">
        <w:t xml:space="preserve">shall </w:t>
      </w:r>
      <w:r>
        <w:t>prepare and submit the plan required by this section to the department, as soon as is practicable</w:t>
      </w:r>
      <w:r w:rsidR="00393D96">
        <w:t>, but</w:t>
      </w:r>
      <w:r w:rsidR="00A37F3F">
        <w:t xml:space="preserve"> </w:t>
      </w:r>
      <w:r>
        <w:t>not more than 30 days, after the e</w:t>
      </w:r>
      <w:r w:rsidR="000B51E9">
        <w:t xml:space="preserve">ffective date </w:t>
      </w:r>
      <w:r>
        <w:t xml:space="preserve">of this act, regardless of whether emergency rules and regulations have been adopted pursuant to section </w:t>
      </w:r>
      <w:r w:rsidR="00702B8B">
        <w:t>8</w:t>
      </w:r>
      <w:r>
        <w:t xml:space="preserve"> of this act</w:t>
      </w:r>
      <w:r w:rsidR="004D1A53">
        <w:t>.</w:t>
      </w:r>
    </w:p>
    <w:p w:rsidR="00B44C55" w:rsidRDefault="004D1A53" w:rsidP="00411B50">
      <w:r>
        <w:tab/>
        <w:t>(2)</w:t>
      </w:r>
      <w:r>
        <w:tab/>
        <w:t xml:space="preserve">A </w:t>
      </w:r>
      <w:r w:rsidR="00136461">
        <w:t xml:space="preserve">nursing home </w:t>
      </w:r>
      <w:r w:rsidR="00411B50">
        <w:t>commencing</w:t>
      </w:r>
      <w:r w:rsidR="00136461">
        <w:t xml:space="preserve"> operations in the State after the effective date of this act shall prepare and submit the plan required by this section to the department </w:t>
      </w:r>
      <w:r w:rsidR="00411B50">
        <w:t>as part of its application for</w:t>
      </w:r>
      <w:r w:rsidR="00136461">
        <w:t xml:space="preserve"> licensure </w:t>
      </w:r>
      <w:r w:rsidR="00411B50">
        <w:t>as a long-term care facility or as a skilled nursing care provider under</w:t>
      </w:r>
      <w:r w:rsidR="00136461">
        <w:t xml:space="preserve"> P.L.1971, c.136 (C.26:2H-1 et seq.).</w:t>
      </w:r>
      <w:r w:rsidR="00411B50" w:rsidRPr="00411B50">
        <w:t xml:space="preserve"> </w:t>
      </w:r>
    </w:p>
    <w:p w:rsidR="00A24AF6" w:rsidRDefault="00B44C55" w:rsidP="00B44C55">
      <w:r>
        <w:tab/>
        <w:t>c.</w:t>
      </w:r>
      <w:r>
        <w:tab/>
        <w:t xml:space="preserve">(1)  A </w:t>
      </w:r>
      <w:r w:rsidR="00050831">
        <w:t>nursing home</w:t>
      </w:r>
      <w:r w:rsidR="00411B50">
        <w:t xml:space="preserve"> shall</w:t>
      </w:r>
      <w:r>
        <w:t xml:space="preserve"> </w:t>
      </w:r>
      <w:r w:rsidR="00A24AF6">
        <w:t xml:space="preserve">review the plan </w:t>
      </w:r>
      <w:r>
        <w:t xml:space="preserve">developed under this section </w:t>
      </w:r>
      <w:r w:rsidR="00A24AF6">
        <w:t xml:space="preserve">and revise it, as appropriate:  (a) immediately following the adoption of emergency rules and regulations pursuant to section </w:t>
      </w:r>
      <w:r w:rsidR="00702B8B">
        <w:t>8</w:t>
      </w:r>
      <w:r w:rsidR="00A24AF6">
        <w:t xml:space="preserve"> of this act if such rules and regulations were not in effect at the time of the ini</w:t>
      </w:r>
      <w:r>
        <w:t xml:space="preserve">tial submission pursuant to </w:t>
      </w:r>
      <w:r w:rsidR="00B245D9">
        <w:t xml:space="preserve">subsection b. of this </w:t>
      </w:r>
      <w:r w:rsidR="00B245D9">
        <w:lastRenderedPageBreak/>
        <w:t>section</w:t>
      </w:r>
      <w:r w:rsidR="00A24AF6">
        <w:t xml:space="preserve">; and (b) on at least a biennial basis after the plan’s initial approval </w:t>
      </w:r>
      <w:r w:rsidR="00393D96">
        <w:t>or conditional approval</w:t>
      </w:r>
      <w:r w:rsidR="00A24AF6">
        <w:t xml:space="preserve"> pursuant to </w:t>
      </w:r>
      <w:r w:rsidR="00393D96">
        <w:t xml:space="preserve">subsection d. of </w:t>
      </w:r>
      <w:r w:rsidR="00A24AF6">
        <w:t>this section; and</w:t>
      </w:r>
    </w:p>
    <w:p w:rsidR="00A24AF6" w:rsidRDefault="00A24AF6" w:rsidP="00A24AF6">
      <w:r>
        <w:tab/>
      </w:r>
      <w:r w:rsidR="00B44C55">
        <w:t>(2</w:t>
      </w:r>
      <w:r>
        <w:t>)</w:t>
      </w:r>
      <w:r>
        <w:tab/>
        <w:t>submit a revised plan to the department within 10 days after making any material change thereto.</w:t>
      </w:r>
    </w:p>
    <w:p w:rsidR="00A24AF6" w:rsidRDefault="00B44C55" w:rsidP="00A24AF6">
      <w:r>
        <w:tab/>
        <w:t>d</w:t>
      </w:r>
      <w:r w:rsidR="00A24AF6">
        <w:t>.</w:t>
      </w:r>
      <w:r w:rsidR="00A24AF6">
        <w:tab/>
      </w:r>
      <w:r w:rsidR="00F96574">
        <w:t xml:space="preserve">The department shall review </w:t>
      </w:r>
      <w:r w:rsidR="007D40A4">
        <w:t xml:space="preserve">an initial or revised plan submitted pursuant to this section </w:t>
      </w:r>
      <w:r w:rsidR="00F96574">
        <w:t>and</w:t>
      </w:r>
      <w:r w:rsidR="007D40A4">
        <w:t xml:space="preserve"> shall</w:t>
      </w:r>
      <w:r w:rsidR="00F96574">
        <w:t xml:space="preserve"> approve or conditionally approve </w:t>
      </w:r>
      <w:r w:rsidR="007D40A4">
        <w:t xml:space="preserve">the plan </w:t>
      </w:r>
      <w:r w:rsidR="00E55FCE">
        <w:t xml:space="preserve">either </w:t>
      </w:r>
      <w:r w:rsidR="00F96574">
        <w:t xml:space="preserve">within 30 days after receipt thereof or, if the plan is submitted pursuant to paragraph (2) of subsection b. of this section, upon the department’s issuance of a license to the applicant.  </w:t>
      </w:r>
      <w:r w:rsidR="00A24AF6">
        <w:t xml:space="preserve">The department shall approve the plan if it complies with the provisions of this act and the rules and regulations adopted pursuant </w:t>
      </w:r>
      <w:r w:rsidR="00DB072D">
        <w:t>thereto, to the extent that those</w:t>
      </w:r>
      <w:r w:rsidR="00A24AF6">
        <w:t xml:space="preserve"> rules and regulations have been adopted.  If the department conditionally approves the plan, it shall state, in writing, the reasons for the conditional appr</w:t>
      </w:r>
      <w:r w:rsidR="00A37F3F">
        <w:t>oval and the revisions that are to</w:t>
      </w:r>
      <w:r w:rsidR="00A24AF6">
        <w:t xml:space="preserve"> be made to the plan in order to ensure that it complies with the act and the rules and regulations adopted pursuant thereto.  The </w:t>
      </w:r>
      <w:r w:rsidR="00050831">
        <w:t>nursing home</w:t>
      </w:r>
      <w:r w:rsidR="00DB072D">
        <w:t xml:space="preserve"> shall adopt</w:t>
      </w:r>
      <w:r w:rsidR="00A24AF6">
        <w:t xml:space="preserve"> and implement the</w:t>
      </w:r>
      <w:r w:rsidR="00A37F3F">
        <w:t xml:space="preserve"> plan in accordance with</w:t>
      </w:r>
      <w:r w:rsidR="00A24AF6">
        <w:t xml:space="preserve"> any mandatory revisions that are identified by the department pursuant to this paragraph.  If the department does not respond to the submission </w:t>
      </w:r>
      <w:r w:rsidR="005D3F3E">
        <w:t>as</w:t>
      </w:r>
      <w:r w:rsidR="00A24AF6">
        <w:t xml:space="preserve"> provided by this subsection, the </w:t>
      </w:r>
      <w:r w:rsidR="00393D96">
        <w:t>initial</w:t>
      </w:r>
      <w:r w:rsidR="00A24AF6">
        <w:t xml:space="preserve"> or revised plan shall be deemed </w:t>
      </w:r>
      <w:r w:rsidR="005D3F3E">
        <w:t>to be</w:t>
      </w:r>
      <w:r w:rsidR="00A24AF6">
        <w:t xml:space="preserve"> approved on a non-conditional basis, and the </w:t>
      </w:r>
      <w:r w:rsidR="008F1698">
        <w:t xml:space="preserve">nursing home </w:t>
      </w:r>
      <w:r w:rsidR="00A24AF6">
        <w:t>shall proceed to im</w:t>
      </w:r>
      <w:r w:rsidR="00393D96">
        <w:t>plement the plan without change.</w:t>
      </w:r>
    </w:p>
    <w:p w:rsidR="00411B50" w:rsidRDefault="00731B83" w:rsidP="00A24AF6">
      <w:r>
        <w:tab/>
      </w:r>
      <w:r w:rsidR="00B44C55">
        <w:t>e.</w:t>
      </w:r>
      <w:r w:rsidR="00B44C55">
        <w:tab/>
      </w:r>
      <w:r w:rsidR="00411B50">
        <w:t xml:space="preserve">(1) </w:t>
      </w:r>
      <w:r w:rsidR="005C2BE2">
        <w:t xml:space="preserve"> </w:t>
      </w:r>
      <w:r w:rsidR="00B44C55">
        <w:t xml:space="preserve">A </w:t>
      </w:r>
      <w:r w:rsidR="00050831">
        <w:t>nursing home</w:t>
      </w:r>
      <w:r w:rsidR="00B44C55">
        <w:t xml:space="preserve"> shall </w:t>
      </w:r>
      <w:r w:rsidR="00220820">
        <w:t>ensure that the permanent morgue required by paragraph (1) of subsection a. of this section is fully constructed</w:t>
      </w:r>
      <w:r w:rsidR="00C2628C">
        <w:t xml:space="preserve"> or </w:t>
      </w:r>
      <w:r w:rsidR="00393D96">
        <w:t>is otherwise made functional,</w:t>
      </w:r>
      <w:r w:rsidR="00220820">
        <w:t xml:space="preserve"> and </w:t>
      </w:r>
      <w:r w:rsidR="00C2628C">
        <w:t xml:space="preserve">is </w:t>
      </w:r>
      <w:r w:rsidR="00220820">
        <w:t>placed into service</w:t>
      </w:r>
      <w:r w:rsidR="007D1374">
        <w:t xml:space="preserve"> in accordance with the plan adopted pursuant to this section,</w:t>
      </w:r>
      <w:r w:rsidR="00220820">
        <w:t xml:space="preserve"> within </w:t>
      </w:r>
      <w:r w:rsidR="00D65568">
        <w:t>one year</w:t>
      </w:r>
      <w:r w:rsidR="00220820">
        <w:t xml:space="preserve"> after the </w:t>
      </w:r>
      <w:r w:rsidR="005D3F3E">
        <w:t>plan is approved or</w:t>
      </w:r>
      <w:r w:rsidR="008F1698">
        <w:t xml:space="preserve"> conditionally approved pursuant to</w:t>
      </w:r>
      <w:r w:rsidR="005D3F3E">
        <w:t xml:space="preserve"> </w:t>
      </w:r>
      <w:r w:rsidR="008F1698">
        <w:t>subsection d. of this section</w:t>
      </w:r>
      <w:r w:rsidR="00393D96">
        <w:t xml:space="preserve"> or within </w:t>
      </w:r>
      <w:r w:rsidR="007D40A4">
        <w:t>any</w:t>
      </w:r>
      <w:r w:rsidR="00220820">
        <w:t xml:space="preserve"> extended period of time</w:t>
      </w:r>
      <w:r w:rsidR="007D1374">
        <w:t>,</w:t>
      </w:r>
      <w:r w:rsidR="007D40A4">
        <w:t xml:space="preserve"> as may be</w:t>
      </w:r>
      <w:r w:rsidR="00411B50">
        <w:t xml:space="preserve"> </w:t>
      </w:r>
      <w:r w:rsidR="00220820">
        <w:t xml:space="preserve">authorized </w:t>
      </w:r>
      <w:r w:rsidR="008F27B8">
        <w:t>pursuant to</w:t>
      </w:r>
      <w:r w:rsidR="007D40A4">
        <w:t xml:space="preserve"> p</w:t>
      </w:r>
      <w:r w:rsidR="00393D96">
        <w:t>aragraph (2) of this subsection</w:t>
      </w:r>
      <w:r w:rsidR="007D1374">
        <w:t xml:space="preserve">, which </w:t>
      </w:r>
      <w:r w:rsidR="007D40A4">
        <w:t>is deemed</w:t>
      </w:r>
      <w:r w:rsidR="007D1374">
        <w:t xml:space="preserve"> </w:t>
      </w:r>
      <w:r w:rsidR="007D40A4">
        <w:t xml:space="preserve">to be </w:t>
      </w:r>
      <w:r w:rsidR="007D1374">
        <w:t xml:space="preserve">necessary to ensure </w:t>
      </w:r>
      <w:r w:rsidR="007D40A4">
        <w:t xml:space="preserve">the </w:t>
      </w:r>
      <w:r w:rsidR="007D1374">
        <w:t>proper constructi</w:t>
      </w:r>
      <w:r w:rsidR="00C2628C">
        <w:t xml:space="preserve">on of the permanent morgue.  </w:t>
      </w:r>
    </w:p>
    <w:p w:rsidR="007D40A4" w:rsidRDefault="00411B50" w:rsidP="00A24AF6">
      <w:r>
        <w:tab/>
      </w:r>
      <w:r w:rsidR="00393D96">
        <w:t>(2)</w:t>
      </w:r>
      <w:r w:rsidR="00393D96">
        <w:tab/>
      </w:r>
      <w:r w:rsidR="007D40A4">
        <w:t xml:space="preserve">If a nursing home determines, during planning, that it will not be able to construct its permanent morgue within the timeframe specified by paragraph (1) of this subsection, the nursing home shall </w:t>
      </w:r>
      <w:r w:rsidR="009D31E6">
        <w:t>include</w:t>
      </w:r>
      <w:r w:rsidR="007D40A4">
        <w:t xml:space="preserve">, as </w:t>
      </w:r>
      <w:r w:rsidR="009D31E6">
        <w:t>an addendum to the</w:t>
      </w:r>
      <w:r w:rsidR="00393D96">
        <w:t xml:space="preserve"> initial plan submitted pursuant to </w:t>
      </w:r>
      <w:r w:rsidR="008F27B8">
        <w:t xml:space="preserve">subsection b. of </w:t>
      </w:r>
      <w:r w:rsidR="00393D96">
        <w:t>this section,</w:t>
      </w:r>
      <w:r w:rsidR="007D40A4">
        <w:t xml:space="preserve"> a formal request seeking an extension of the timeframe provided for construction under this subsection and specifying the amount of extended time needed to complete construction.  The department, in its response pursuant to subsection d. of this section, shall approve, approve with modifications, or reject the nursing home’s request for an extension of time under this paragraph and specify the extended deadline, if any, by which the permanent morgue is to be placed into service.  If the department does not respond to the nursing home’s initial plan submission under this section, any request for an extension of time that was submitted </w:t>
      </w:r>
      <w:r w:rsidR="009D31E6">
        <w:t>as an addendum to</w:t>
      </w:r>
      <w:r w:rsidR="007D40A4">
        <w:t xml:space="preserve"> the plan shall be deemed </w:t>
      </w:r>
      <w:r w:rsidR="008F27B8">
        <w:t xml:space="preserve">to </w:t>
      </w:r>
      <w:r w:rsidR="008F27B8">
        <w:lastRenderedPageBreak/>
        <w:t xml:space="preserve">be </w:t>
      </w:r>
      <w:r w:rsidR="007D40A4">
        <w:t xml:space="preserve">approved without modification, and the nursing home shall proceed to construct its permanent morgue in accordance with the extended timeframe specified in the </w:t>
      </w:r>
      <w:r w:rsidR="009D31E6">
        <w:t>addendum</w:t>
      </w:r>
      <w:r w:rsidR="007D40A4">
        <w:t>.</w:t>
      </w:r>
    </w:p>
    <w:p w:rsidR="00CD7E9C" w:rsidRDefault="00CD7E9C" w:rsidP="00A24AF6">
      <w:r>
        <w:tab/>
        <w:t>(3)</w:t>
      </w:r>
      <w:r>
        <w:tab/>
        <w:t xml:space="preserve">A nursing home shall not be eligible for an extension of time under this subsection if </w:t>
      </w:r>
      <w:r w:rsidR="00E55FCE">
        <w:t xml:space="preserve">it is planning to use </w:t>
      </w:r>
      <w:r>
        <w:t>a mobile morgue space as a permanent morgue, as provided by subsection c. of section 2 of this act.</w:t>
      </w:r>
    </w:p>
    <w:p w:rsidR="001F056F" w:rsidRDefault="001F056F" w:rsidP="00686AEB"/>
    <w:p w:rsidR="002816EE" w:rsidRDefault="002816EE" w:rsidP="002816EE">
      <w:r>
        <w:tab/>
        <w:t>4.</w:t>
      </w:r>
      <w:r>
        <w:tab/>
        <w:t xml:space="preserve">a.  Any area used as a permanent morgue </w:t>
      </w:r>
      <w:r w:rsidR="000F706F">
        <w:t>and any vehicle, mobile cold</w:t>
      </w:r>
      <w:r w:rsidR="00EA3EFE">
        <w:t xml:space="preserve"> storage unit</w:t>
      </w:r>
      <w:r w:rsidR="000F706F">
        <w:t>, or other makeshift</w:t>
      </w:r>
      <w:r w:rsidR="00E55FCE">
        <w:t xml:space="preserve"> facility or</w:t>
      </w:r>
      <w:r w:rsidR="000F706F">
        <w:t xml:space="preserve"> area</w:t>
      </w:r>
      <w:r w:rsidR="00EA3EFE">
        <w:t xml:space="preserve"> used</w:t>
      </w:r>
      <w:r>
        <w:t xml:space="preserve"> </w:t>
      </w:r>
      <w:r w:rsidR="000F706F">
        <w:t>as</w:t>
      </w:r>
      <w:r w:rsidR="000B51E9">
        <w:t xml:space="preserve"> emergency</w:t>
      </w:r>
      <w:r w:rsidR="00EA3EFE">
        <w:t xml:space="preserve"> </w:t>
      </w:r>
      <w:r>
        <w:t>morgue space for the purposes of this act shall:</w:t>
      </w:r>
    </w:p>
    <w:p w:rsidR="002816EE" w:rsidRDefault="002816EE" w:rsidP="002816EE">
      <w:r>
        <w:tab/>
        <w:t>(1)</w:t>
      </w:r>
      <w:r>
        <w:tab/>
        <w:t xml:space="preserve">be located on, or immediately adjacent to, the </w:t>
      </w:r>
      <w:r w:rsidR="00993FE9">
        <w:t>premise</w:t>
      </w:r>
      <w:r>
        <w:t>s of the nursing home</w:t>
      </w:r>
      <w:r w:rsidR="00993FE9">
        <w:t xml:space="preserve"> at all times during use</w:t>
      </w:r>
      <w:r w:rsidR="000B51E9">
        <w:t xml:space="preserve"> </w:t>
      </w:r>
      <w:r w:rsidR="00DD6FB4">
        <w:t>under</w:t>
      </w:r>
      <w:r w:rsidR="000B51E9">
        <w:t xml:space="preserve"> this act</w:t>
      </w:r>
      <w:r w:rsidR="00993FE9">
        <w:t>, except that a mobile morgue space may be temporarily removed from the premises of the nursing home for the purposes of directly transporting a dead body for autopsy or final disposition</w:t>
      </w:r>
      <w:r>
        <w:t>;</w:t>
      </w:r>
    </w:p>
    <w:p w:rsidR="002816EE" w:rsidRDefault="002816EE" w:rsidP="002816EE">
      <w:r>
        <w:tab/>
        <w:t>(2)</w:t>
      </w:r>
      <w:r>
        <w:tab/>
        <w:t>be closed-off and isolated from public view and removed, to the greatest extent practicable, from patient or resident living quarters and common areas;</w:t>
      </w:r>
    </w:p>
    <w:p w:rsidR="002816EE" w:rsidRDefault="002816EE" w:rsidP="002816EE">
      <w:r>
        <w:tab/>
        <w:t>(3)</w:t>
      </w:r>
      <w:r>
        <w:tab/>
        <w:t xml:space="preserve">be fully refrigerated or contain refrigeration or freezer drawers or other cold storage areas where dead bodies will be stored; </w:t>
      </w:r>
    </w:p>
    <w:p w:rsidR="002816EE" w:rsidRDefault="002816EE" w:rsidP="002816EE">
      <w:r>
        <w:tab/>
        <w:t>(4)</w:t>
      </w:r>
      <w:r>
        <w:tab/>
        <w:t>be of suitable construction, contain appropriate equipment, and be of sufficient size, as provided by subsection b. of this section, to ensure the lawful, safe, respectful, and humane handling and s</w:t>
      </w:r>
      <w:r w:rsidR="00993FE9">
        <w:t>torage of the dead bodies of</w:t>
      </w:r>
      <w:r>
        <w:t xml:space="preserve"> </w:t>
      </w:r>
      <w:r w:rsidR="00993FE9">
        <w:t>nursing home patient</w:t>
      </w:r>
      <w:r>
        <w:t>s</w:t>
      </w:r>
      <w:r w:rsidR="00993FE9">
        <w:t xml:space="preserve"> or</w:t>
      </w:r>
      <w:r>
        <w:t xml:space="preserve"> residents; </w:t>
      </w:r>
    </w:p>
    <w:p w:rsidR="002816EE" w:rsidRDefault="002816EE" w:rsidP="002816EE">
      <w:r>
        <w:tab/>
        <w:t>(5)</w:t>
      </w:r>
      <w:r>
        <w:tab/>
        <w:t xml:space="preserve">have lockable doors to ensure that access is limited to only those individuals who are directly involved in the transport of dead bodies to or from, or the sanitation of, the permanent morgue or </w:t>
      </w:r>
      <w:r w:rsidR="00993FE9">
        <w:t xml:space="preserve">emergency </w:t>
      </w:r>
      <w:r>
        <w:t>morgue space;</w:t>
      </w:r>
    </w:p>
    <w:p w:rsidR="002816EE" w:rsidRDefault="002816EE" w:rsidP="002816EE">
      <w:r>
        <w:tab/>
        <w:t>(6)</w:t>
      </w:r>
      <w:r>
        <w:tab/>
        <w:t>be equipped with alarms to signal intrusion and unacceptable temperature variations;</w:t>
      </w:r>
    </w:p>
    <w:p w:rsidR="002816EE" w:rsidRDefault="002816EE" w:rsidP="002816EE">
      <w:r>
        <w:tab/>
        <w:t>(7)</w:t>
      </w:r>
      <w:r>
        <w:tab/>
        <w:t>have surfaces and flooring constructed of nonporous materials that may be easily cleaned and disinfected; and</w:t>
      </w:r>
    </w:p>
    <w:p w:rsidR="002816EE" w:rsidRDefault="002816EE" w:rsidP="002816EE">
      <w:r>
        <w:tab/>
        <w:t>(8)</w:t>
      </w:r>
      <w:r>
        <w:tab/>
        <w:t>be equipped with a working sink</w:t>
      </w:r>
      <w:r w:rsidR="000B51E9">
        <w:t xml:space="preserve"> or other hand sanitizing station</w:t>
      </w:r>
      <w:r>
        <w:t>.</w:t>
      </w:r>
    </w:p>
    <w:p w:rsidR="002816EE" w:rsidRDefault="002816EE" w:rsidP="002816EE">
      <w:r>
        <w:tab/>
        <w:t>b.</w:t>
      </w:r>
      <w:r>
        <w:tab/>
        <w:t xml:space="preserve">(1)  A permanent morgue established and used pursuant to this act shall be capable of </w:t>
      </w:r>
      <w:r w:rsidR="000B51E9">
        <w:t>safely,</w:t>
      </w:r>
      <w:r>
        <w:t xml:space="preserve"> humanely</w:t>
      </w:r>
      <w:r w:rsidR="000B51E9">
        <w:t>, and simultaneously</w:t>
      </w:r>
      <w:r>
        <w:t xml:space="preserve"> storing the dead bodies of at least two </w:t>
      </w:r>
      <w:r w:rsidR="00993FE9">
        <w:t xml:space="preserve">of the nursing home’s </w:t>
      </w:r>
      <w:r>
        <w:t>patients or residents.</w:t>
      </w:r>
    </w:p>
    <w:p w:rsidR="002816EE" w:rsidRDefault="002816EE" w:rsidP="002816EE">
      <w:r>
        <w:tab/>
        <w:t>(2)</w:t>
      </w:r>
      <w:r>
        <w:tab/>
      </w:r>
      <w:r w:rsidR="00993FE9">
        <w:t>The size of</w:t>
      </w:r>
      <w:r w:rsidR="000B51E9">
        <w:t xml:space="preserve"> any</w:t>
      </w:r>
      <w:r w:rsidR="00993FE9">
        <w:t xml:space="preserve"> emergency morgue space </w:t>
      </w:r>
      <w:r w:rsidR="00AA7CA4">
        <w:t xml:space="preserve">used under this act </w:t>
      </w:r>
      <w:r w:rsidR="00993FE9">
        <w:t xml:space="preserve">shall be determined based on the individual needs of the nursing home, but shall </w:t>
      </w:r>
      <w:r>
        <w:t xml:space="preserve">be </w:t>
      </w:r>
      <w:r w:rsidR="00993FE9">
        <w:t>sufficient</w:t>
      </w:r>
      <w:r>
        <w:t xml:space="preserve"> to ensure the </w:t>
      </w:r>
      <w:r w:rsidR="00993FE9">
        <w:t xml:space="preserve">safe and </w:t>
      </w:r>
      <w:r>
        <w:t xml:space="preserve">humane temporary storage of the dead bodies of patients or residents who die at the </w:t>
      </w:r>
      <w:r w:rsidR="008F1698">
        <w:t>nursing home</w:t>
      </w:r>
      <w:r>
        <w:t xml:space="preserve"> during </w:t>
      </w:r>
      <w:r w:rsidR="00AA7CA4">
        <w:t>times of public emergency</w:t>
      </w:r>
      <w:r>
        <w:t xml:space="preserve">.  If, at any time during a public emergency, a nursing home’s </w:t>
      </w:r>
      <w:r w:rsidR="000B51E9">
        <w:t xml:space="preserve">emergency </w:t>
      </w:r>
      <w:r>
        <w:t>morgue space becomes insufficient to</w:t>
      </w:r>
      <w:r w:rsidR="000B51E9">
        <w:t xml:space="preserve"> safely and</w:t>
      </w:r>
      <w:r>
        <w:t xml:space="preserve"> humanely store the </w:t>
      </w:r>
      <w:r>
        <w:lastRenderedPageBreak/>
        <w:t xml:space="preserve">dead bodies of patients or residents who have died during the public emergency, the nursing home shall make every reasonable effort to </w:t>
      </w:r>
      <w:r w:rsidR="00AA7CA4">
        <w:t xml:space="preserve">promptly </w:t>
      </w:r>
      <w:r>
        <w:t xml:space="preserve">expand </w:t>
      </w:r>
      <w:r w:rsidR="00AA7CA4">
        <w:t>its</w:t>
      </w:r>
      <w:r>
        <w:t xml:space="preserve"> </w:t>
      </w:r>
      <w:r w:rsidR="000B51E9">
        <w:t xml:space="preserve">emergency </w:t>
      </w:r>
      <w:r>
        <w:t xml:space="preserve">morgue space as necessary to ensure that the provisions of this paragraph are satisfied. </w:t>
      </w:r>
    </w:p>
    <w:p w:rsidR="00DD1C57" w:rsidRDefault="00AC5488" w:rsidP="00DD1C57">
      <w:r>
        <w:tab/>
        <w:t>c.</w:t>
      </w:r>
      <w:r>
        <w:tab/>
      </w:r>
      <w:r w:rsidR="00DD1C57">
        <w:t>Eating, drinking, smoking, and</w:t>
      </w:r>
      <w:r w:rsidR="00FD4ECF">
        <w:t xml:space="preserve"> the</w:t>
      </w:r>
      <w:r w:rsidR="00DD1C57">
        <w:t xml:space="preserve"> application of cosmetics or contact lenses shall not be permitted in any </w:t>
      </w:r>
      <w:r w:rsidR="0024524C">
        <w:t xml:space="preserve">permanent morgue or </w:t>
      </w:r>
      <w:r w:rsidR="00AA7CA4">
        <w:t xml:space="preserve">emergency </w:t>
      </w:r>
      <w:r w:rsidR="0024524C">
        <w:t>morgue space.</w:t>
      </w:r>
    </w:p>
    <w:p w:rsidR="00DD1C57" w:rsidRDefault="00AC5488" w:rsidP="00DD1C57">
      <w:r>
        <w:tab/>
        <w:t>d</w:t>
      </w:r>
      <w:r w:rsidR="00220820">
        <w:t>.</w:t>
      </w:r>
      <w:r w:rsidR="00DD1C57">
        <w:tab/>
        <w:t>Gloves, masks, medical coats or gowns, and other appropriate personal protective equipment (PPE) shall be worn by staff while handling dead bodies for the purposes of this act and shall be sufficient to protect against the transmission of disease and exposure to toxic substances, to the greatest extent practicable.  Such protective clothing and accessories shall be disposed of</w:t>
      </w:r>
      <w:r w:rsidR="00A37F3F">
        <w:t xml:space="preserve"> </w:t>
      </w:r>
      <w:r w:rsidR="00DD1C57">
        <w:t>in an appropriate receptacle</w:t>
      </w:r>
      <w:r w:rsidR="00EA327B">
        <w:t xml:space="preserve"> or </w:t>
      </w:r>
      <w:r w:rsidR="00DD1C57">
        <w:t>cleaned in accordance with the manufacturer’s specified guidelines</w:t>
      </w:r>
      <w:r w:rsidR="00A37F3F">
        <w:t xml:space="preserve"> immediately after use</w:t>
      </w:r>
      <w:r w:rsidR="00DD1C57">
        <w:t>.</w:t>
      </w:r>
    </w:p>
    <w:p w:rsidR="00DD1C57" w:rsidRDefault="00AC5488" w:rsidP="00DD1C57">
      <w:r>
        <w:tab/>
        <w:t>e</w:t>
      </w:r>
      <w:r w:rsidR="00DD1C57">
        <w:t>.</w:t>
      </w:r>
      <w:r w:rsidR="00DD1C57">
        <w:tab/>
      </w:r>
      <w:r w:rsidR="003B463E">
        <w:t>A permanent morgue or emergency morgue space operating on the premises of a nursing home pursuant to this act shall not be used for any purpose other than the storage of the dead bodies of the nursing home’s patients or residents.  Such facility shall not be deemed to be a public morgue and shall not be required to accept or store the dead bodies of any persons who are not patients or residents of the nursing home</w:t>
      </w:r>
      <w:r w:rsidR="00DD1C57">
        <w:t>.</w:t>
      </w:r>
    </w:p>
    <w:p w:rsidR="00101B84" w:rsidRDefault="00101B84" w:rsidP="00DD1C57"/>
    <w:p w:rsidR="005D3F3E" w:rsidRDefault="00101B84" w:rsidP="00896AB7">
      <w:r>
        <w:tab/>
        <w:t>5.</w:t>
      </w:r>
      <w:r w:rsidR="00DF5718">
        <w:tab/>
      </w:r>
      <w:r>
        <w:t>a</w:t>
      </w:r>
      <w:r w:rsidR="00DF5718">
        <w:t>.</w:t>
      </w:r>
      <w:r>
        <w:t xml:space="preserve">  </w:t>
      </w:r>
      <w:r w:rsidR="00DF5718">
        <w:t>A nursing home shall ensure that</w:t>
      </w:r>
      <w:r w:rsidR="00896AB7">
        <w:t xml:space="preserve"> </w:t>
      </w:r>
      <w:r w:rsidR="000B51E9">
        <w:t>each</w:t>
      </w:r>
      <w:r w:rsidR="006E1F68">
        <w:t xml:space="preserve"> dead body placed in cold storage pursuant to this act is transferred to another party for the purposes of autopsy or final disposition,</w:t>
      </w:r>
      <w:r w:rsidR="005D3F3E">
        <w:t xml:space="preserve"> as appropriate, in accordance with the following timeframes:  </w:t>
      </w:r>
    </w:p>
    <w:p w:rsidR="005D3F3E" w:rsidRDefault="005D3F3E" w:rsidP="00896AB7">
      <w:r>
        <w:tab/>
        <w:t>(1)</w:t>
      </w:r>
      <w:r>
        <w:tab/>
        <w:t>during non-emergent periods</w:t>
      </w:r>
      <w:r w:rsidR="006E1F68">
        <w:t xml:space="preserve">, </w:t>
      </w:r>
      <w:r>
        <w:t xml:space="preserve">as soon as may be practicable, but not more than </w:t>
      </w:r>
      <w:r w:rsidR="00896AB7">
        <w:t>five days</w:t>
      </w:r>
      <w:r>
        <w:t>,</w:t>
      </w:r>
      <w:r w:rsidR="00896AB7">
        <w:t xml:space="preserve"> after </w:t>
      </w:r>
      <w:r w:rsidR="00E97E79">
        <w:t>being placed</w:t>
      </w:r>
      <w:r>
        <w:t xml:space="preserve"> into cold storage; or</w:t>
      </w:r>
    </w:p>
    <w:p w:rsidR="005D3F3E" w:rsidRDefault="005D3F3E" w:rsidP="00896AB7">
      <w:r>
        <w:tab/>
        <w:t>(2)</w:t>
      </w:r>
      <w:r>
        <w:tab/>
      </w:r>
      <w:r w:rsidR="00896AB7">
        <w:t xml:space="preserve">if a public emergency is ongoing or is declared while the body is in storage, as soon as may be practicable in the </w:t>
      </w:r>
      <w:r>
        <w:t xml:space="preserve">context of the public emergency.  </w:t>
      </w:r>
    </w:p>
    <w:p w:rsidR="00101B84" w:rsidRDefault="00101B84" w:rsidP="00896AB7">
      <w:r>
        <w:tab/>
        <w:t>b.</w:t>
      </w:r>
      <w:r>
        <w:tab/>
      </w:r>
      <w:r w:rsidR="00896AB7">
        <w:t xml:space="preserve">The handling and transfer of dead bodies pursuant to this </w:t>
      </w:r>
      <w:r w:rsidR="00AA7CA4">
        <w:t>act</w:t>
      </w:r>
      <w:r w:rsidR="00896AB7">
        <w:t xml:space="preserve"> shall be done </w:t>
      </w:r>
      <w:r w:rsidR="00702B8B">
        <w:t xml:space="preserve">safely, </w:t>
      </w:r>
      <w:r w:rsidR="00896AB7">
        <w:t xml:space="preserve">respectfully, humanely, and in accordance with all applicable laws and regulations.  </w:t>
      </w:r>
    </w:p>
    <w:p w:rsidR="00101B84" w:rsidRDefault="00101B84" w:rsidP="00896AB7">
      <w:r>
        <w:tab/>
        <w:t>c.</w:t>
      </w:r>
      <w:r>
        <w:tab/>
      </w:r>
      <w:r w:rsidR="00CD7E9C">
        <w:t>In effectuating the</w:t>
      </w:r>
      <w:r w:rsidR="00896AB7">
        <w:t xml:space="preserve"> transfer</w:t>
      </w:r>
      <w:r w:rsidR="00AA7CA4">
        <w:t xml:space="preserve"> of a dead body to or from cold storage</w:t>
      </w:r>
      <w:r>
        <w:t xml:space="preserve"> pursuant to this </w:t>
      </w:r>
      <w:r w:rsidR="00AA7CA4">
        <w:t>act</w:t>
      </w:r>
      <w:r w:rsidR="00896AB7">
        <w:t>, the nursing home shall ensure that the dead body</w:t>
      </w:r>
      <w:r>
        <w:t xml:space="preserve">:  </w:t>
      </w:r>
    </w:p>
    <w:p w:rsidR="00101B84" w:rsidRDefault="00101B84" w:rsidP="00896AB7">
      <w:r>
        <w:tab/>
        <w:t>(1)</w:t>
      </w:r>
      <w:r>
        <w:tab/>
      </w:r>
      <w:r w:rsidR="00896AB7">
        <w:t>is placed in a secure, closed container or is othe</w:t>
      </w:r>
      <w:r>
        <w:t xml:space="preserve">rwise isolated from public view; </w:t>
      </w:r>
      <w:r w:rsidR="00896AB7">
        <w:t xml:space="preserve">and </w:t>
      </w:r>
    </w:p>
    <w:p w:rsidR="00896AB7" w:rsidRDefault="00101B84" w:rsidP="00896AB7">
      <w:r>
        <w:tab/>
        <w:t>(2)</w:t>
      </w:r>
      <w:r>
        <w:tab/>
        <w:t xml:space="preserve">is moved </w:t>
      </w:r>
      <w:r w:rsidR="00AA7CA4">
        <w:t xml:space="preserve">in and </w:t>
      </w:r>
      <w:r>
        <w:t xml:space="preserve">out of cold storage </w:t>
      </w:r>
      <w:r w:rsidR="00896AB7">
        <w:t xml:space="preserve">in a manner, and using equipment, that protects the health and wellbeing of the other patients or residents of the </w:t>
      </w:r>
      <w:r w:rsidR="00AA7CA4">
        <w:t xml:space="preserve">nursing home, and </w:t>
      </w:r>
      <w:r w:rsidR="00896AB7">
        <w:t xml:space="preserve">of </w:t>
      </w:r>
      <w:r w:rsidR="00AA7CA4">
        <w:t>nursing home</w:t>
      </w:r>
      <w:r w:rsidR="00896AB7">
        <w:t xml:space="preserve"> staff, to the greatest extent practicable.</w:t>
      </w:r>
    </w:p>
    <w:p w:rsidR="00A24AF6" w:rsidRDefault="00A24AF6" w:rsidP="006F201B"/>
    <w:p w:rsidR="00A52A3B" w:rsidRDefault="00AA7CA4" w:rsidP="008257B2">
      <w:r>
        <w:tab/>
        <w:t>6</w:t>
      </w:r>
      <w:r w:rsidR="00DD1C57">
        <w:t>.</w:t>
      </w:r>
      <w:r w:rsidR="00E21C0C">
        <w:tab/>
      </w:r>
      <w:r w:rsidR="00A52A3B">
        <w:t>a</w:t>
      </w:r>
      <w:r w:rsidR="00E21C0C">
        <w:t>.</w:t>
      </w:r>
      <w:r w:rsidR="00A52A3B">
        <w:t xml:space="preserve">  </w:t>
      </w:r>
      <w:r w:rsidR="00E21C0C">
        <w:t xml:space="preserve">In addition to any other records required by law, a </w:t>
      </w:r>
      <w:r w:rsidR="00050831">
        <w:t>nursing home</w:t>
      </w:r>
      <w:r w:rsidR="00E21C0C">
        <w:t xml:space="preserve"> shall maintain complete and accurate records of its </w:t>
      </w:r>
      <w:r w:rsidR="00E21C0C">
        <w:lastRenderedPageBreak/>
        <w:t xml:space="preserve">storage and transfer of dead bodies pursuant to this act.  Such records shall be maintained for a period of five years.  </w:t>
      </w:r>
    </w:p>
    <w:p w:rsidR="00E21C0C" w:rsidRDefault="00A52A3B" w:rsidP="008257B2">
      <w:r>
        <w:tab/>
        <w:t>b.</w:t>
      </w:r>
      <w:r>
        <w:tab/>
      </w:r>
      <w:r w:rsidR="00E21C0C">
        <w:t>The records</w:t>
      </w:r>
      <w:r w:rsidR="006D3BED">
        <w:t xml:space="preserve"> maintained pursuant to this </w:t>
      </w:r>
      <w:r w:rsidR="00E21C0C">
        <w:t>section shall include:</w:t>
      </w:r>
    </w:p>
    <w:p w:rsidR="00AA7CA4" w:rsidRDefault="00AA7CA4" w:rsidP="008257B2">
      <w:r>
        <w:tab/>
        <w:t>(1)</w:t>
      </w:r>
      <w:r>
        <w:tab/>
      </w:r>
      <w:r w:rsidR="006D3BED">
        <w:t xml:space="preserve">a death certificate or other </w:t>
      </w:r>
      <w:r w:rsidR="00E21C0C">
        <w:t xml:space="preserve">documentation showing the declared </w:t>
      </w:r>
      <w:r w:rsidR="001C3E15">
        <w:t xml:space="preserve">date and </w:t>
      </w:r>
      <w:r w:rsidR="00E21C0C">
        <w:t>time of death</w:t>
      </w:r>
      <w:r w:rsidR="006D3BED">
        <w:t xml:space="preserve"> and, to the extent known, the cause of death</w:t>
      </w:r>
      <w:r w:rsidR="00E21C0C">
        <w:t xml:space="preserve"> for each dead body </w:t>
      </w:r>
      <w:r>
        <w:t>placed in cold storage</w:t>
      </w:r>
      <w:r w:rsidR="001C3E15">
        <w:t xml:space="preserve">; </w:t>
      </w:r>
    </w:p>
    <w:p w:rsidR="00AA7CA4" w:rsidRDefault="00AA7CA4" w:rsidP="008257B2">
      <w:r>
        <w:tab/>
      </w:r>
      <w:r w:rsidR="001C3E15">
        <w:t>(</w:t>
      </w:r>
      <w:r>
        <w:t>2</w:t>
      </w:r>
      <w:r w:rsidR="001C3E15">
        <w:t>)</w:t>
      </w:r>
      <w:r>
        <w:tab/>
      </w:r>
      <w:r w:rsidR="00101B84">
        <w:t>documentation showing the date that each dead body was moved to cold sto</w:t>
      </w:r>
      <w:r w:rsidR="00DD6FB4">
        <w:t>rage</w:t>
      </w:r>
      <w:r w:rsidR="00101B84">
        <w:t xml:space="preserve"> and whether the body was held in the nursing home’s permanent morgue or </w:t>
      </w:r>
      <w:r>
        <w:t xml:space="preserve">emergency </w:t>
      </w:r>
      <w:r w:rsidR="00101B84">
        <w:t xml:space="preserve">morgue space; </w:t>
      </w:r>
    </w:p>
    <w:p w:rsidR="00AA7CA4" w:rsidRDefault="00AA7CA4" w:rsidP="008257B2">
      <w:r>
        <w:tab/>
      </w:r>
      <w:r w:rsidR="00101B84">
        <w:t>(</w:t>
      </w:r>
      <w:r>
        <w:t>3</w:t>
      </w:r>
      <w:r w:rsidR="00101B84">
        <w:t>)</w:t>
      </w:r>
      <w:r>
        <w:tab/>
      </w:r>
      <w:r w:rsidR="001C3E15">
        <w:t xml:space="preserve">documentation showing </w:t>
      </w:r>
      <w:r w:rsidR="00E21C0C">
        <w:t xml:space="preserve">the </w:t>
      </w:r>
      <w:r w:rsidR="001C3E15">
        <w:t xml:space="preserve">date and </w:t>
      </w:r>
      <w:r w:rsidR="00E21C0C">
        <w:t xml:space="preserve">time that each dead body </w:t>
      </w:r>
      <w:r w:rsidR="001C3E15">
        <w:t xml:space="preserve">was transferred from </w:t>
      </w:r>
      <w:r w:rsidR="00101B84">
        <w:t>cold storage</w:t>
      </w:r>
      <w:r w:rsidR="001C3E15">
        <w:t xml:space="preserve"> </w:t>
      </w:r>
      <w:r w:rsidR="00E21C0C">
        <w:t>to another party for the purposes of autopsy or final disposition</w:t>
      </w:r>
      <w:r w:rsidR="003A37B3">
        <w:t xml:space="preserve"> and the reason the body was transferred</w:t>
      </w:r>
      <w:r w:rsidR="00E21C0C">
        <w:t>;</w:t>
      </w:r>
      <w:r w:rsidR="001C3E15">
        <w:t xml:space="preserve"> </w:t>
      </w:r>
    </w:p>
    <w:p w:rsidR="00AA7CA4" w:rsidRDefault="00AA7CA4" w:rsidP="008257B2">
      <w:r>
        <w:tab/>
      </w:r>
      <w:r w:rsidR="006D3BED">
        <w:t>(</w:t>
      </w:r>
      <w:r>
        <w:t>4</w:t>
      </w:r>
      <w:r w:rsidR="001C3E15">
        <w:t>)</w:t>
      </w:r>
      <w:r>
        <w:tab/>
      </w:r>
      <w:r w:rsidR="0071038A">
        <w:t>documentation identifying</w:t>
      </w:r>
      <w:r w:rsidR="001F0054">
        <w:t xml:space="preserve"> the </w:t>
      </w:r>
      <w:r w:rsidR="0071038A">
        <w:t>persons or entities w</w:t>
      </w:r>
      <w:r w:rsidR="001F0054">
        <w:t xml:space="preserve">ho </w:t>
      </w:r>
      <w:r w:rsidR="0071038A">
        <w:t>provided transport services for the purposes of</w:t>
      </w:r>
      <w:r w:rsidR="001F0054">
        <w:t xml:space="preserve"> transferring</w:t>
      </w:r>
      <w:r w:rsidR="00101B84">
        <w:t xml:space="preserve"> each</w:t>
      </w:r>
      <w:r w:rsidR="001F0054">
        <w:t xml:space="preserve"> dead bod</w:t>
      </w:r>
      <w:r w:rsidR="00101B84">
        <w:t>y</w:t>
      </w:r>
      <w:r w:rsidR="001F0054">
        <w:t xml:space="preserve"> </w:t>
      </w:r>
      <w:r w:rsidR="0071038A">
        <w:t>out of the</w:t>
      </w:r>
      <w:r w:rsidR="001F0054">
        <w:t xml:space="preserve"> </w:t>
      </w:r>
      <w:r w:rsidR="00571EBC">
        <w:t>permanent morgue or temporary morgue space</w:t>
      </w:r>
      <w:r w:rsidR="001F0054">
        <w:t xml:space="preserve">; </w:t>
      </w:r>
    </w:p>
    <w:p w:rsidR="003022D2" w:rsidRDefault="00AA7CA4" w:rsidP="008257B2">
      <w:r>
        <w:tab/>
      </w:r>
      <w:r w:rsidR="001F0054">
        <w:t>(</w:t>
      </w:r>
      <w:r>
        <w:t>5</w:t>
      </w:r>
      <w:r w:rsidR="001F0054">
        <w:t>)</w:t>
      </w:r>
      <w:r>
        <w:tab/>
      </w:r>
      <w:r w:rsidR="0071038A">
        <w:t xml:space="preserve">copies </w:t>
      </w:r>
      <w:r w:rsidR="006D3BED">
        <w:t>of</w:t>
      </w:r>
      <w:r w:rsidR="00827AA9">
        <w:t xml:space="preserve"> transit</w:t>
      </w:r>
      <w:r w:rsidR="006D3BED">
        <w:t xml:space="preserve"> or other</w:t>
      </w:r>
      <w:r w:rsidR="00827AA9">
        <w:t xml:space="preserve"> permits that were received or used</w:t>
      </w:r>
      <w:r w:rsidR="003022D2">
        <w:t xml:space="preserve"> by the </w:t>
      </w:r>
      <w:r w:rsidR="00050831">
        <w:t>nursing home</w:t>
      </w:r>
      <w:r w:rsidR="00827AA9">
        <w:t xml:space="preserve"> in association with the transfer </w:t>
      </w:r>
      <w:r w:rsidR="003022D2">
        <w:t xml:space="preserve">and final disposition </w:t>
      </w:r>
      <w:r w:rsidR="00827AA9">
        <w:t>of each dead body held</w:t>
      </w:r>
      <w:r w:rsidR="00867821">
        <w:t xml:space="preserve"> in </w:t>
      </w:r>
      <w:r w:rsidR="00101B84">
        <w:t>cold storage</w:t>
      </w:r>
      <w:r w:rsidR="00867821">
        <w:t>;</w:t>
      </w:r>
    </w:p>
    <w:p w:rsidR="00E21C0C" w:rsidRDefault="00E21C0C" w:rsidP="008257B2">
      <w:r>
        <w:tab/>
        <w:t>(</w:t>
      </w:r>
      <w:r w:rsidR="00AA7CA4">
        <w:t>6</w:t>
      </w:r>
      <w:r>
        <w:t>)</w:t>
      </w:r>
      <w:r>
        <w:tab/>
      </w:r>
      <w:r w:rsidR="001F0054">
        <w:t>a copy of any contract</w:t>
      </w:r>
      <w:r w:rsidR="003022D2">
        <w:t xml:space="preserve"> executed</w:t>
      </w:r>
      <w:r w:rsidR="001F0054">
        <w:t xml:space="preserve"> between the </w:t>
      </w:r>
      <w:r w:rsidR="00050831">
        <w:t>nursing home</w:t>
      </w:r>
      <w:r w:rsidR="001F0054">
        <w:t xml:space="preserve"> and a </w:t>
      </w:r>
      <w:r w:rsidR="00AA7CA4">
        <w:t>third-party</w:t>
      </w:r>
      <w:r w:rsidR="001F0054">
        <w:t xml:space="preserve"> provider </w:t>
      </w:r>
      <w:r w:rsidR="00AA7CA4">
        <w:t xml:space="preserve">of mobile morgue space </w:t>
      </w:r>
      <w:r w:rsidR="001F0054">
        <w:t>pursuant to section</w:t>
      </w:r>
      <w:r w:rsidR="00867821">
        <w:t xml:space="preserve"> </w:t>
      </w:r>
      <w:r w:rsidR="008F1698">
        <w:t>2</w:t>
      </w:r>
      <w:r w:rsidR="00867821">
        <w:t xml:space="preserve"> of this act</w:t>
      </w:r>
      <w:r w:rsidR="001F0054">
        <w:t>;</w:t>
      </w:r>
      <w:r w:rsidR="00077EAA">
        <w:t xml:space="preserve"> and</w:t>
      </w:r>
    </w:p>
    <w:p w:rsidR="00077EAA" w:rsidRDefault="00AA7CA4" w:rsidP="008257B2">
      <w:r>
        <w:tab/>
        <w:t>(7</w:t>
      </w:r>
      <w:r w:rsidR="00077EAA">
        <w:t>)</w:t>
      </w:r>
      <w:r w:rsidR="00077EAA">
        <w:tab/>
        <w:t>any other records or documentation required by the commissioner.</w:t>
      </w:r>
    </w:p>
    <w:p w:rsidR="00867821" w:rsidRDefault="00867821" w:rsidP="008257B2"/>
    <w:p w:rsidR="00DB0005" w:rsidRDefault="00DB0005" w:rsidP="008257B2">
      <w:r>
        <w:tab/>
      </w:r>
      <w:r w:rsidR="00AA7CA4">
        <w:t>7</w:t>
      </w:r>
      <w:r w:rsidR="00867821">
        <w:t>.</w:t>
      </w:r>
      <w:r w:rsidR="00867821">
        <w:tab/>
        <w:t xml:space="preserve">a.  </w:t>
      </w:r>
      <w:r w:rsidR="009E675B">
        <w:t>The department shall be authorized to inspect</w:t>
      </w:r>
      <w:r w:rsidR="00867821">
        <w:t>, at any time and without prior notice,</w:t>
      </w:r>
      <w:r w:rsidR="009E675B">
        <w:t xml:space="preserve"> the </w:t>
      </w:r>
      <w:r w:rsidR="00571EBC">
        <w:t xml:space="preserve">permanent morgue or </w:t>
      </w:r>
      <w:r w:rsidR="00AA7CA4">
        <w:t xml:space="preserve">emergency </w:t>
      </w:r>
      <w:r w:rsidR="00571EBC">
        <w:t>morgue space</w:t>
      </w:r>
      <w:r w:rsidR="009E675B">
        <w:t xml:space="preserve"> that is used by a </w:t>
      </w:r>
      <w:r w:rsidR="00050831">
        <w:t>nursing home</w:t>
      </w:r>
      <w:r w:rsidR="009E675B">
        <w:t xml:space="preserve"> for the purposes of this act.</w:t>
      </w:r>
    </w:p>
    <w:p w:rsidR="00F70C45" w:rsidRDefault="009E675B" w:rsidP="008257B2">
      <w:r>
        <w:tab/>
      </w:r>
      <w:r w:rsidR="00867821">
        <w:t>b.</w:t>
      </w:r>
      <w:r w:rsidR="00867821">
        <w:tab/>
      </w:r>
      <w:r>
        <w:t xml:space="preserve">Any person who believes that a </w:t>
      </w:r>
      <w:r w:rsidR="00050831">
        <w:t>nursing home</w:t>
      </w:r>
      <w:r>
        <w:t xml:space="preserve"> has engaged in actions or inactions that violate the provisions of this act </w:t>
      </w:r>
      <w:r w:rsidR="00A37F3F">
        <w:t xml:space="preserve">or the provisions of a plan adopted pursuant thereto </w:t>
      </w:r>
      <w:r>
        <w:t xml:space="preserve">may submit a written complaint to the commissioner setting forth the factual basis for the belief.  Upon receipt of such a complaint, the department shall investigate the merits of the claim and give the </w:t>
      </w:r>
      <w:r w:rsidR="00050831">
        <w:t>nursing home</w:t>
      </w:r>
      <w:r>
        <w:t xml:space="preserve"> an opportunity to respond to the allegations.</w:t>
      </w:r>
    </w:p>
    <w:p w:rsidR="009E675B" w:rsidRDefault="009E675B" w:rsidP="008257B2">
      <w:r>
        <w:tab/>
      </w:r>
      <w:r w:rsidR="00867821">
        <w:t>c.</w:t>
      </w:r>
      <w:r>
        <w:tab/>
        <w:t>If, following an inspection conducted under subsection</w:t>
      </w:r>
      <w:r w:rsidR="00867821">
        <w:t xml:space="preserve"> a. of this section,</w:t>
      </w:r>
      <w:r>
        <w:t xml:space="preserve"> or following an investigation conducted under subsection</w:t>
      </w:r>
      <w:r w:rsidR="00867821">
        <w:t xml:space="preserve"> b. of this section,</w:t>
      </w:r>
      <w:r>
        <w:t xml:space="preserve"> or for any other reason, the commissioner has reason to believe that a </w:t>
      </w:r>
      <w:r w:rsidR="00050831">
        <w:t>nursing home</w:t>
      </w:r>
      <w:r>
        <w:t xml:space="preserve"> has</w:t>
      </w:r>
      <w:r w:rsidR="00867821">
        <w:t xml:space="preserve"> inhumanely </w:t>
      </w:r>
      <w:r w:rsidR="00AA7CA4">
        <w:t xml:space="preserve">or unsafely </w:t>
      </w:r>
      <w:r w:rsidR="00867821">
        <w:t xml:space="preserve">handled or stored the dead bodies of its patients or residents or has otherwise </w:t>
      </w:r>
      <w:r>
        <w:t>violated any provisions of this act</w:t>
      </w:r>
      <w:r w:rsidR="00A37F3F">
        <w:t xml:space="preserve"> or the plan adopted pursuant thereto</w:t>
      </w:r>
      <w:r>
        <w:t xml:space="preserve">, the </w:t>
      </w:r>
      <w:r w:rsidR="007D791D">
        <w:t xml:space="preserve">commissioner </w:t>
      </w:r>
      <w:r>
        <w:t xml:space="preserve">shall order the </w:t>
      </w:r>
      <w:r w:rsidR="00050831">
        <w:t>nursing home</w:t>
      </w:r>
      <w:r>
        <w:t xml:space="preserve"> to cease and desist the unlawful practice and undertake corrective action, within a reasonable timeframe, as may be deemed by the commissioner to be necessary to ensure future </w:t>
      </w:r>
      <w:r>
        <w:lastRenderedPageBreak/>
        <w:t>compliance</w:t>
      </w:r>
      <w:r w:rsidR="00867821">
        <w:t xml:space="preserve"> with this act</w:t>
      </w:r>
      <w:r w:rsidR="00A37F3F">
        <w:t xml:space="preserve"> or the </w:t>
      </w:r>
      <w:r w:rsidR="00AA7CA4">
        <w:t>nursing home</w:t>
      </w:r>
      <w:r w:rsidR="00A37F3F">
        <w:t>’s plan, as the case may be</w:t>
      </w:r>
      <w:r>
        <w:t xml:space="preserve">.  If the </w:t>
      </w:r>
      <w:r w:rsidR="00050831">
        <w:t>nursing home</w:t>
      </w:r>
      <w:r>
        <w:t xml:space="preserve"> denies that a violation exists or has occurred, </w:t>
      </w:r>
      <w:r w:rsidR="00AA7CA4">
        <w:t>it</w:t>
      </w:r>
      <w:r>
        <w:t xml:space="preserve"> shall have the right to apply to the commissioner for a hearing, and any such hearing shall be held, and a decision rendered, within 48 hours after receipt of the request.  </w:t>
      </w:r>
    </w:p>
    <w:p w:rsidR="009E675B" w:rsidRDefault="009E675B" w:rsidP="008257B2">
      <w:r>
        <w:tab/>
      </w:r>
      <w:r w:rsidR="00867821">
        <w:t>d.</w:t>
      </w:r>
      <w:r>
        <w:tab/>
        <w:t xml:space="preserve">Any </w:t>
      </w:r>
      <w:r w:rsidR="006E388B">
        <w:t>nursing home that</w:t>
      </w:r>
      <w:r>
        <w:t xml:space="preserve"> fails to comply with an order of the commissioner, which is issued pursuant to subsection</w:t>
      </w:r>
      <w:r w:rsidR="00867821">
        <w:t xml:space="preserve"> c. of this section</w:t>
      </w:r>
      <w:r>
        <w:t>, shall be liable to a civil penalty of not more than $1,000 for a first offense and not more than $5,000 for a second or subsequent offense.  The penalties shall be sued for and collected in a summary proceeding in accordance with the “Penalty Enforcement Law of 1999,” P.L.1999, c.274 (C.2A:58-10 et seq.).</w:t>
      </w:r>
      <w:r w:rsidR="006E388B">
        <w:t xml:space="preserve">  </w:t>
      </w:r>
    </w:p>
    <w:p w:rsidR="006E388B" w:rsidRDefault="006E388B" w:rsidP="008257B2">
      <w:r>
        <w:tab/>
        <w:t>e.</w:t>
      </w:r>
      <w:r>
        <w:tab/>
        <w:t>In addition to the penalties provided by subsection d. of this section, if a nursing home fails to comply with a cease and desist order issued pursuant to subsection c. of this section, the commissioner may institute a civil action in a court of competent jurisdiction to obtain injunctive relief, in accordance with the applicable Rules of Court.</w:t>
      </w:r>
    </w:p>
    <w:p w:rsidR="008D4EB9" w:rsidRDefault="008D4EB9" w:rsidP="008257B2"/>
    <w:p w:rsidR="008D4EB9" w:rsidRDefault="008D4EB9" w:rsidP="008257B2">
      <w:r>
        <w:tab/>
      </w:r>
      <w:r w:rsidR="00AA7CA4">
        <w:t>8</w:t>
      </w:r>
      <w:r>
        <w:t>.</w:t>
      </w:r>
      <w:r>
        <w:tab/>
      </w:r>
      <w:r w:rsidR="00A24AF6">
        <w:t>Within 30 days after the enactment of this act, and notwithstanding the provisions of the “Administrative Procedure Act,” P.L.1968, c.410 (C.52:14B-1 et seq.) to the contrary, the Commissioner of Health shall, immediately upon filing proper notice with the Office of Administrative Law, adopt rules and regulations as may be necessary to implement the provisions of this act.  The rules and regulations adopted pursuant this section shall remain in effect for a period of not more than one year after the date of filing and, thereafter, shall be adopted, amended, or readopted by the commissioner in accordance with the requirements of the “Administrative Procedure Act,” P.L.1968, c.410 (C.52:14B-1 et seq.).</w:t>
      </w:r>
    </w:p>
    <w:p w:rsidR="008D4EB9" w:rsidRDefault="008D4EB9" w:rsidP="008257B2"/>
    <w:p w:rsidR="008D4EB9" w:rsidRDefault="008D4EB9" w:rsidP="008257B2">
      <w:r>
        <w:tab/>
      </w:r>
      <w:r w:rsidR="00AA7CA4">
        <w:t>9</w:t>
      </w:r>
      <w:r>
        <w:t>.</w:t>
      </w:r>
      <w:r>
        <w:tab/>
        <w:t>This act shall take effect immediately.</w:t>
      </w:r>
    </w:p>
    <w:p w:rsidR="00686AEB" w:rsidRDefault="00686AEB" w:rsidP="00686AEB"/>
    <w:p w:rsidR="00632C8D" w:rsidRPr="00CE7BD8" w:rsidRDefault="00632C8D" w:rsidP="00686AEB"/>
    <w:p w:rsidR="00686AEB" w:rsidRPr="00AA7880" w:rsidRDefault="00686AEB" w:rsidP="00686AEB">
      <w:pPr>
        <w:jc w:val="center"/>
      </w:pPr>
      <w:r w:rsidRPr="00D71D68">
        <w:t>STATEMENT</w:t>
      </w:r>
    </w:p>
    <w:p w:rsidR="00686AEB" w:rsidRDefault="00686AEB" w:rsidP="00686AEB"/>
    <w:p w:rsidR="00CC625A" w:rsidRDefault="008E19E7" w:rsidP="00CC625A">
      <w:r>
        <w:tab/>
        <w:t xml:space="preserve">This bill would require each nursing home in the State, in compliance with a long-term plan adopted pursuant to the bill’s provisions, to:  1) designate or establish a permanent morgue for the storage of the dead bodies of patients or residents who die during non-emergent times; and 2) </w:t>
      </w:r>
      <w:r w:rsidR="00CC625A">
        <w:t xml:space="preserve">designate, establish, acquire, or contract with a third-party to provide a refrigerated vehicle, mobile cold storage unit, or other makeshift facility or area, or </w:t>
      </w:r>
      <w:r w:rsidR="00DD6FB4">
        <w:t xml:space="preserve">a </w:t>
      </w:r>
      <w:r w:rsidR="00CC625A">
        <w:t>combination thereof, for use by the nursing home as supplemental emergency morgue space in times of public emergency.</w:t>
      </w:r>
      <w:r w:rsidR="00D65568">
        <w:t xml:space="preserve">  </w:t>
      </w:r>
    </w:p>
    <w:p w:rsidR="008E19E7" w:rsidRDefault="008E19E7" w:rsidP="008E19E7">
      <w:r>
        <w:tab/>
        <w:t xml:space="preserve">The bill would require emergency morgue space to be </w:t>
      </w:r>
      <w:r w:rsidR="00CC625A">
        <w:t>deployed on</w:t>
      </w:r>
      <w:r>
        <w:t xml:space="preserve"> the premises of the nursing home and placed into service within </w:t>
      </w:r>
      <w:r>
        <w:lastRenderedPageBreak/>
        <w:t>72 hours after the declaration of any public emergency or, if a public emergency is ongoing on the effective date of this bill, within 72 hours after this bill’s effective date.  The emergency morgue space is to remain in service on the premises of the nursing home</w:t>
      </w:r>
      <w:r w:rsidR="00E55FCE" w:rsidRPr="00E55FCE">
        <w:t xml:space="preserve"> </w:t>
      </w:r>
      <w:r w:rsidR="00E55FCE">
        <w:t>until the public emergency is declared to be over</w:t>
      </w:r>
      <w:r w:rsidR="006E388B">
        <w:t xml:space="preserve">, </w:t>
      </w:r>
      <w:r w:rsidR="00CC625A">
        <w:t>unless</w:t>
      </w:r>
      <w:r w:rsidR="006E388B">
        <w:t xml:space="preserve"> </w:t>
      </w:r>
      <w:r w:rsidR="00E55FCE">
        <w:t>the space is mobile and is temporarily moved off-site for the purposes of</w:t>
      </w:r>
      <w:r w:rsidR="006E388B">
        <w:t xml:space="preserve"> directly transport</w:t>
      </w:r>
      <w:r w:rsidR="00E55FCE">
        <w:t>ing</w:t>
      </w:r>
      <w:r w:rsidR="006E388B">
        <w:t xml:space="preserve"> dead bodies </w:t>
      </w:r>
      <w:r w:rsidR="00E55FCE">
        <w:t>for autopsy or final disposition</w:t>
      </w:r>
      <w:r>
        <w:t>.  Emergency morgue space is to be deployed, in accordance with these requirements, regardless of whether the nursing home has adopted a long-term plan for the temporary on-site storage of dead bodies, as provided by the bill; however, any emergency morgue space deployed before a plan is a</w:t>
      </w:r>
      <w:r w:rsidR="006E388B">
        <w:t xml:space="preserve">dopted </w:t>
      </w:r>
      <w:r>
        <w:t xml:space="preserve">will need to be reevaluated by the nursing home at the time of the plan’s </w:t>
      </w:r>
      <w:r w:rsidR="006E388B">
        <w:t>approval or conditional approval</w:t>
      </w:r>
      <w:r>
        <w:t xml:space="preserve"> and modified as necessary to comply with the provisions of the approved </w:t>
      </w:r>
      <w:r w:rsidR="005D3F3E">
        <w:t xml:space="preserve">or conditionally approved </w:t>
      </w:r>
      <w:r>
        <w:t>plan.</w:t>
      </w:r>
    </w:p>
    <w:p w:rsidR="003F17DD" w:rsidRDefault="003F17DD" w:rsidP="003F17DD">
      <w:r>
        <w:tab/>
      </w:r>
      <w:r w:rsidR="005D3F3E">
        <w:t>The</w:t>
      </w:r>
      <w:r w:rsidR="008E19E7">
        <w:t xml:space="preserve"> long-term cold storage</w:t>
      </w:r>
      <w:r>
        <w:t xml:space="preserve"> plan</w:t>
      </w:r>
      <w:r w:rsidR="005D3F3E">
        <w:t xml:space="preserve"> developed by a nursing home under the bill is to be used</w:t>
      </w:r>
      <w:r>
        <w:t xml:space="preserve"> </w:t>
      </w:r>
      <w:r w:rsidR="008E19E7">
        <w:t xml:space="preserve">to guide </w:t>
      </w:r>
      <w:r w:rsidR="005D3F3E">
        <w:t>the nursing home’s</w:t>
      </w:r>
      <w:r w:rsidR="008E19E7">
        <w:t xml:space="preserve"> ongoing temporary storage of dead bodies during non-emergent periods and times of public emergency.  The long-term plan is to:</w:t>
      </w:r>
    </w:p>
    <w:p w:rsidR="008E19E7" w:rsidRDefault="003F17DD" w:rsidP="008E19E7">
      <w:r>
        <w:tab/>
        <w:t>1)</w:t>
      </w:r>
      <w:r>
        <w:tab/>
      </w:r>
      <w:r w:rsidR="008E19E7">
        <w:t xml:space="preserve">provide for the establishment of, or designate an existing area of the nursing home as, a permanent morgue.  If the nursing home does not currently have a room or other area that can be designated and used as a permanent morgue, the plan is to describe how the nursing home will satisfy the bill’s requirements, whether through the construction of a new building, the construction of an addition to an existing building, the modification of an existing room or building, or the ongoing and uninterrupted use of a </w:t>
      </w:r>
      <w:r w:rsidR="00994E37">
        <w:t xml:space="preserve">refrigerated vehicle or other mobile cold storage unit </w:t>
      </w:r>
      <w:r w:rsidR="008E19E7">
        <w:t>as authorized by the bill; and</w:t>
      </w:r>
    </w:p>
    <w:p w:rsidR="008E19E7" w:rsidRDefault="008E19E7" w:rsidP="008E19E7">
      <w:r>
        <w:tab/>
        <w:t>2)</w:t>
      </w:r>
      <w:r>
        <w:tab/>
        <w:t xml:space="preserve">describe, and identify the current location of, any emergency morgue space that has been designated, </w:t>
      </w:r>
      <w:r w:rsidR="00CC625A">
        <w:t xml:space="preserve">established, </w:t>
      </w:r>
      <w:r>
        <w:t xml:space="preserve">acquired, or contracted for use during public emergencies pursuant to the bill’s provisions; identify the third-party provider, if any, who will provide or who is currently providing the emergency morgue space; and describe the means, methods, and procedures that will be used by the nursing home and any contracted third-party provider to ensure that the supplemental emergency morgue space </w:t>
      </w:r>
      <w:r w:rsidR="00CC625A">
        <w:t>is deployed, remains in service, and is removed from service</w:t>
      </w:r>
      <w:r w:rsidR="005D3F3E">
        <w:t xml:space="preserve"> </w:t>
      </w:r>
      <w:r>
        <w:t xml:space="preserve">in accordance with the </w:t>
      </w:r>
      <w:r w:rsidR="005D3F3E">
        <w:t>timeframes</w:t>
      </w:r>
      <w:r>
        <w:t xml:space="preserve"> specified by the bill.  </w:t>
      </w:r>
    </w:p>
    <w:p w:rsidR="00BC23C2" w:rsidRDefault="00DE638B" w:rsidP="003F17DD">
      <w:r>
        <w:tab/>
        <w:t>A permanent morgue</w:t>
      </w:r>
      <w:r w:rsidR="005D3F3E">
        <w:t xml:space="preserve"> established under the bill</w:t>
      </w:r>
      <w:r>
        <w:t xml:space="preserve"> is to be capable of safely, humanely, and simultaneously storing the dead bodies of at least two of the nursing home’s patients or residents.  The size of any emergency morgue space is to be determined based on the individual needs of the nursing home, but is to be sufficient to ensure the safe and humane temporary storage of the dead bodies of patients or residents who die at the </w:t>
      </w:r>
      <w:r w:rsidR="008F1698">
        <w:t>nursing home</w:t>
      </w:r>
      <w:r>
        <w:t xml:space="preserve"> during times of public emergency.  If, at any time during a public emergency, a nursing home’s emergency morgue space becomes insufficient to </w:t>
      </w:r>
      <w:r>
        <w:lastRenderedPageBreak/>
        <w:t>safely and humanely store the dead bodies of patients or residents who have died during the public emergency, the nursing home will be required to make every reasonable effort to promptly expand its emergency morgue space as necessary to ensure that its emergency morgue capacity is sufficient</w:t>
      </w:r>
      <w:r w:rsidR="005D3F3E">
        <w:t xml:space="preserve"> for its needs</w:t>
      </w:r>
      <w:r>
        <w:t xml:space="preserve">.  </w:t>
      </w:r>
    </w:p>
    <w:p w:rsidR="008E19E7" w:rsidRDefault="008E19E7" w:rsidP="008E19E7">
      <w:r>
        <w:tab/>
        <w:t xml:space="preserve">The </w:t>
      </w:r>
      <w:r w:rsidR="005D3F3E">
        <w:t xml:space="preserve">nursing home’s long-term cold storage </w:t>
      </w:r>
      <w:r>
        <w:t>plan is to identify the maximum number of dead bodies and the percentage of the nursing home’s total patient or resident capacity that can be safely, humanely, and simultaneously stored within the confines of the nursing home’s permanent morgue and within the confines of the nursing home’s emergency morgue space, and is to further describe the means, methods, and procedures that will be used by the nursing home to ensure that its emergency morgu</w:t>
      </w:r>
      <w:r w:rsidR="005D3F3E">
        <w:t>e space remains sufficient for</w:t>
      </w:r>
      <w:r>
        <w:t xml:space="preserve"> its needs.</w:t>
      </w:r>
    </w:p>
    <w:p w:rsidR="008E19E7" w:rsidRDefault="008E19E7" w:rsidP="008E19E7">
      <w:r>
        <w:tab/>
        <w:t xml:space="preserve">The </w:t>
      </w:r>
      <w:r w:rsidR="005D3F3E">
        <w:t>long-term</w:t>
      </w:r>
      <w:r>
        <w:t xml:space="preserve"> plan would additionally be required to identify the means, methods, and procedures that will be used by nursing home administrators and staff to ensure:  1) that dead bodies are handled, stored, and transferred in a safe, sanitary, respectful, and humane way, in accordance with all applicable laws and regulations; 2) that each dead body is properly identified at the time of placement into cold storage, throughout the duration of the time kept in cold storage, and at the time of the body’s transport out of cold storage; and 3) that each dead body is kept in cold storage for as short a time as is necessary before being safely and humanely transferred to other parties for </w:t>
      </w:r>
      <w:r w:rsidR="00DD6FB4">
        <w:t xml:space="preserve">the purposes of </w:t>
      </w:r>
      <w:r>
        <w:t>autopsy or final disposition.</w:t>
      </w:r>
    </w:p>
    <w:p w:rsidR="008E19E7" w:rsidRDefault="00BC23C2" w:rsidP="003F17DD">
      <w:r>
        <w:tab/>
        <w:t xml:space="preserve">A </w:t>
      </w:r>
      <w:r w:rsidR="00CC625A">
        <w:t xml:space="preserve">permanent morgue or emergency </w:t>
      </w:r>
      <w:r>
        <w:t>morgue space</w:t>
      </w:r>
      <w:r w:rsidR="00CC625A">
        <w:t xml:space="preserve"> operating</w:t>
      </w:r>
      <w:r>
        <w:t xml:space="preserve"> o</w:t>
      </w:r>
      <w:r w:rsidR="00CC625A">
        <w:t>n the grounds of a nursing home</w:t>
      </w:r>
      <w:r>
        <w:t xml:space="preserve"> may not be used for any purpose other than the storage of the dead bodies of the nursi</w:t>
      </w:r>
      <w:r w:rsidR="006E388B">
        <w:t>ng home’s patients or residents</w:t>
      </w:r>
      <w:r w:rsidR="008E19E7">
        <w:t xml:space="preserve">. </w:t>
      </w:r>
      <w:r w:rsidR="00CC625A">
        <w:t xml:space="preserve"> </w:t>
      </w:r>
      <w:r w:rsidR="00DD6FB4">
        <w:t xml:space="preserve">The </w:t>
      </w:r>
      <w:r w:rsidR="00CC625A">
        <w:t>facility will not be deemed to be a public morgue, and will not be required to accept the dead bodies of any persons who are not patients or residents of the nursing home.</w:t>
      </w:r>
    </w:p>
    <w:p w:rsidR="00C23F0F" w:rsidRDefault="00C23F0F" w:rsidP="00A45041">
      <w:r>
        <w:tab/>
      </w:r>
      <w:r w:rsidR="008F27B8">
        <w:t>The</w:t>
      </w:r>
      <w:r>
        <w:t xml:space="preserve"> bill would require the Commissioner of Health to adopt rules and regulations, on an </w:t>
      </w:r>
      <w:r w:rsidR="00A37F3F">
        <w:t>emergency basis, to implement the bill’</w:t>
      </w:r>
      <w:r>
        <w:t xml:space="preserve">s provisions.  </w:t>
      </w:r>
      <w:r w:rsidR="00A87ED1">
        <w:t>The</w:t>
      </w:r>
      <w:r>
        <w:t xml:space="preserve"> rules and regulations are to be adopted within 30 days after the bill’s enactment, notwithstanding the provisions of the “Administrative Procedure Act,” P.L.1968, c.410 (C.52:14B-1 et seq.) to the contrary.</w:t>
      </w:r>
    </w:p>
    <w:p w:rsidR="00C23F0F" w:rsidRDefault="00DF4A75" w:rsidP="00C23F0F">
      <w:r>
        <w:tab/>
        <w:t xml:space="preserve">A nursing home operating in the State on the effective date of this </w:t>
      </w:r>
      <w:r w:rsidR="008F27B8">
        <w:t xml:space="preserve">bill </w:t>
      </w:r>
      <w:r>
        <w:t xml:space="preserve">will be required to prepare and submit </w:t>
      </w:r>
      <w:r w:rsidR="00994E37">
        <w:t>its</w:t>
      </w:r>
      <w:r>
        <w:t xml:space="preserve"> </w:t>
      </w:r>
      <w:r w:rsidR="008E19E7">
        <w:t xml:space="preserve">long-term </w:t>
      </w:r>
      <w:r>
        <w:t xml:space="preserve">plan to the department, as soon as is practicable, </w:t>
      </w:r>
      <w:r w:rsidR="003F5FDF">
        <w:t xml:space="preserve">but </w:t>
      </w:r>
      <w:r>
        <w:t xml:space="preserve">not more than 30 days, after the bill’s effective date, regardless of whether emergency rules and regulations have been adopted pursuant to the bill’s provisions.  A nursing home commencing operations in the State after the bill’s effective date will be required to prepare and submit </w:t>
      </w:r>
      <w:r w:rsidR="00994E37">
        <w:t>its</w:t>
      </w:r>
      <w:r w:rsidR="005D3F3E">
        <w:t xml:space="preserve"> long-term</w:t>
      </w:r>
      <w:r>
        <w:t xml:space="preserve"> plan to the department </w:t>
      </w:r>
      <w:r w:rsidR="008E19E7">
        <w:t>as part of its application</w:t>
      </w:r>
      <w:r>
        <w:t xml:space="preserve"> for licensure as a long-term care facility or skilled nursing care provider.  T</w:t>
      </w:r>
      <w:r w:rsidR="00C23F0F">
        <w:t>he plan is to be revised and reapproved</w:t>
      </w:r>
      <w:r>
        <w:t xml:space="preserve"> </w:t>
      </w:r>
      <w:r w:rsidR="00C23F0F">
        <w:t>following the commissioner’s adoption of emergency rules and regulations</w:t>
      </w:r>
      <w:r w:rsidR="00C27DBE">
        <w:t>,</w:t>
      </w:r>
      <w:r>
        <w:t xml:space="preserve"> if those rules and </w:t>
      </w:r>
      <w:r>
        <w:lastRenderedPageBreak/>
        <w:t xml:space="preserve">regulations were not adopted at the time of the plan’s initial submission, and </w:t>
      </w:r>
      <w:r w:rsidR="00C27DBE">
        <w:t xml:space="preserve">also </w:t>
      </w:r>
      <w:r w:rsidR="00C23F0F">
        <w:t xml:space="preserve">on at least a biennial basis after the plan is initially approved </w:t>
      </w:r>
      <w:r w:rsidR="003F5FDF">
        <w:t>or conditionally approved</w:t>
      </w:r>
      <w:r w:rsidR="00C23F0F">
        <w:t xml:space="preserve">.  Any revised plan is to be submitted to the department within 10 days after material changes are made thereto.  </w:t>
      </w:r>
    </w:p>
    <w:p w:rsidR="00A45041" w:rsidRDefault="005D3F3E" w:rsidP="00A45041">
      <w:r>
        <w:tab/>
        <w:t xml:space="preserve">The department will be required to review </w:t>
      </w:r>
      <w:r w:rsidR="006E388B">
        <w:t xml:space="preserve">an initial or revised plan submitted pursuant to the bill </w:t>
      </w:r>
      <w:r>
        <w:t>and approve or conditionally approve</w:t>
      </w:r>
      <w:r w:rsidR="006E388B">
        <w:t xml:space="preserve"> the plan</w:t>
      </w:r>
      <w:r>
        <w:t xml:space="preserve"> </w:t>
      </w:r>
      <w:r w:rsidR="00DD6FB4">
        <w:t xml:space="preserve">either </w:t>
      </w:r>
      <w:r>
        <w:t xml:space="preserve">within 30 days after receipt thereof or, if the plan is submitted as part of an application for licensure, upon the department’s issuance of a license to the applicant.  </w:t>
      </w:r>
      <w:r w:rsidR="008F27B8">
        <w:t>If the plan is conditionally approved, t</w:t>
      </w:r>
      <w:r w:rsidR="00A45041">
        <w:t xml:space="preserve">he </w:t>
      </w:r>
      <w:r w:rsidR="00050831">
        <w:t>nursing home</w:t>
      </w:r>
      <w:r w:rsidR="00A45041">
        <w:t xml:space="preserve"> </w:t>
      </w:r>
      <w:r w:rsidR="00C23F0F">
        <w:t>will be required to</w:t>
      </w:r>
      <w:r w:rsidR="00A37F3F">
        <w:t xml:space="preserve"> adopt</w:t>
      </w:r>
      <w:r w:rsidR="00A45041">
        <w:t xml:space="preserve"> and implement the</w:t>
      </w:r>
      <w:r w:rsidR="00A37F3F">
        <w:t xml:space="preserve"> plan in accordance with</w:t>
      </w:r>
      <w:r w:rsidR="00A45041">
        <w:t xml:space="preserve"> any mandatory revisions identified by the department.  If the department does not respond to the submission, the plan </w:t>
      </w:r>
      <w:r w:rsidR="00A37F3F">
        <w:t>will</w:t>
      </w:r>
      <w:r w:rsidR="00A45041">
        <w:t xml:space="preserve"> be deemed approved on a non-conditional basis, and the </w:t>
      </w:r>
      <w:r w:rsidR="008F1698">
        <w:t>nursing home</w:t>
      </w:r>
      <w:r w:rsidR="00A45041">
        <w:t xml:space="preserve"> </w:t>
      </w:r>
      <w:r w:rsidR="00633071">
        <w:t>may</w:t>
      </w:r>
      <w:r w:rsidR="00A45041">
        <w:t xml:space="preserve"> proceed to implement the plan without change.</w:t>
      </w:r>
    </w:p>
    <w:p w:rsidR="00CC625A" w:rsidRDefault="0097748F" w:rsidP="00CC625A">
      <w:r>
        <w:tab/>
        <w:t xml:space="preserve">A nursing home will be required to ensure that </w:t>
      </w:r>
      <w:r w:rsidR="00BC23C2">
        <w:t>its</w:t>
      </w:r>
      <w:r>
        <w:t xml:space="preserve"> permanent morgue is fully constructed or otherwise made functional, and is placed into service in accordance with the</w:t>
      </w:r>
      <w:r w:rsidR="00BC23C2">
        <w:t xml:space="preserve"> nursing home’s</w:t>
      </w:r>
      <w:r>
        <w:t xml:space="preserve"> plan, within </w:t>
      </w:r>
      <w:r w:rsidR="00D65568">
        <w:t>one year</w:t>
      </w:r>
      <w:r>
        <w:t xml:space="preserve"> after the</w:t>
      </w:r>
      <w:r w:rsidR="00BC23C2">
        <w:t xml:space="preserve"> </w:t>
      </w:r>
      <w:r w:rsidR="008E19E7">
        <w:t>plan is approved</w:t>
      </w:r>
      <w:r w:rsidR="005D3F3E">
        <w:t xml:space="preserve"> or conditionally approved </w:t>
      </w:r>
      <w:r>
        <w:t>or within any extended perio</w:t>
      </w:r>
      <w:r w:rsidR="006E388B">
        <w:t>d of time, as authorized by the commissioner</w:t>
      </w:r>
      <w:r>
        <w:t xml:space="preserve">, which may be necessary to ensure proper construction of the permanent morgue. </w:t>
      </w:r>
      <w:r w:rsidR="00CC625A">
        <w:t xml:space="preserve"> Any request for an extension of the 180-day statutorily mandated timeframe is to be submitted by the nursing home as an addendum to its initial plan; however, a nursing home will not be eligible for an extension of time if it is planning to use a mobile morgue space as a permanent morgue.</w:t>
      </w:r>
    </w:p>
    <w:p w:rsidR="00BD3458" w:rsidRDefault="00BD3458" w:rsidP="00BD3458">
      <w:r>
        <w:tab/>
        <w:t>Any area used as a p</w:t>
      </w:r>
      <w:r w:rsidR="000F706F">
        <w:t xml:space="preserve">ermanent morgue and any vehicle, cold storage unit, or other makeshift area used as </w:t>
      </w:r>
      <w:r>
        <w:t xml:space="preserve">emergency morgue space under the bill is to:  1) be located on, or immediately adjacent to, the premises of the nursing home at all times during use, except </w:t>
      </w:r>
      <w:r w:rsidR="005D3F3E">
        <w:t xml:space="preserve">that a mobile morgue </w:t>
      </w:r>
      <w:r w:rsidR="00CC625A">
        <w:t xml:space="preserve">space </w:t>
      </w:r>
      <w:r w:rsidR="005D3F3E">
        <w:t>may be temporarily moved off-site when transporting dead bodies for autopsy or final disposition</w:t>
      </w:r>
      <w:r>
        <w:t>; 2) be closed-off and isolated from public view and removed, to the greatest extent practicable, from patient or resident living quarters and common areas; 3) be fully refrigerated or contain refrigeration or freezer drawers or other cold storage areas where dead bodies will be stored; 4) be of suitable construction, contain appropriate equipment, and be of sufficient size, as provided by the bill, to ensure the lawful, safe, respectful, and humane handling and storage of dead bodies; 5) have lockable doors; 6) be equipped with alarms to signal intrusion and unacceptable temperature variations; 7) have surfaces and flooring constructed of nonporous materials; and 8) be equipped with a working sink or other hand sanitizing station.</w:t>
      </w:r>
    </w:p>
    <w:p w:rsidR="00A45041" w:rsidRDefault="00A45041" w:rsidP="00A45041">
      <w:r>
        <w:tab/>
      </w:r>
      <w:r w:rsidR="00EF57E5">
        <w:t>The bill would prohibit e</w:t>
      </w:r>
      <w:r>
        <w:t xml:space="preserve">ating, drinking, smoking, and </w:t>
      </w:r>
      <w:r w:rsidR="007D791D">
        <w:t xml:space="preserve">the </w:t>
      </w:r>
      <w:r>
        <w:t xml:space="preserve">application </w:t>
      </w:r>
      <w:r w:rsidR="00EF57E5">
        <w:t xml:space="preserve">of cosmetics or contact lenses </w:t>
      </w:r>
      <w:r>
        <w:t xml:space="preserve">in any </w:t>
      </w:r>
      <w:r w:rsidR="00E97E79">
        <w:t xml:space="preserve">permanent morgue </w:t>
      </w:r>
      <w:r w:rsidR="00E97E79">
        <w:lastRenderedPageBreak/>
        <w:t>or emergency morgue space</w:t>
      </w:r>
      <w:r w:rsidR="00EF57E5">
        <w:t xml:space="preserve">, and it would require </w:t>
      </w:r>
      <w:r>
        <w:t xml:space="preserve">personal protective equipment (PPE) </w:t>
      </w:r>
      <w:r w:rsidR="00EF57E5">
        <w:t>to</w:t>
      </w:r>
      <w:r>
        <w:t xml:space="preserve"> be worn by staff while handling dead bodies for the </w:t>
      </w:r>
      <w:r w:rsidR="00EF57E5">
        <w:t xml:space="preserve">bill’s </w:t>
      </w:r>
      <w:r>
        <w:t>purposes</w:t>
      </w:r>
      <w:r w:rsidR="00EF57E5">
        <w:t xml:space="preserve">.  </w:t>
      </w:r>
    </w:p>
    <w:p w:rsidR="00E97E79" w:rsidRDefault="00425D21" w:rsidP="00E97E79">
      <w:r>
        <w:tab/>
      </w:r>
      <w:r w:rsidR="00A45041">
        <w:t>The</w:t>
      </w:r>
      <w:r>
        <w:t xml:space="preserve"> bill would require a </w:t>
      </w:r>
      <w:r w:rsidR="00050831">
        <w:t>nursing home</w:t>
      </w:r>
      <w:r>
        <w:t xml:space="preserve"> to </w:t>
      </w:r>
      <w:r w:rsidR="00E97E79">
        <w:t xml:space="preserve">ensure that each dead body is transferred to another party for the purposes of autopsy or final disposition, </w:t>
      </w:r>
      <w:r w:rsidR="005D3F3E">
        <w:t>during non-emergent periods</w:t>
      </w:r>
      <w:r w:rsidR="00E97E79">
        <w:t xml:space="preserve">, </w:t>
      </w:r>
      <w:r w:rsidR="005D3F3E">
        <w:t xml:space="preserve">as soon as possible, but not more than </w:t>
      </w:r>
      <w:r w:rsidR="00E97E79">
        <w:t>five days</w:t>
      </w:r>
      <w:r w:rsidR="005D3F3E">
        <w:t>,</w:t>
      </w:r>
      <w:r w:rsidR="00E97E79">
        <w:t xml:space="preserve"> after the body is placed into cold storage or, if a public emergency is ongoing or is declared while the body is in storage, as soon as may be practicable in the context of the public emergency.  When moving a dead body into or out of cold storage, the nursing home is to ensure that the dead body:  1) is placed in a secure, closed container or is otherwise isolated from public view; and 2) is moved in a manner, and using equipment, that protects the health and wellbeing of the other patients or residents of the nursing home, and of nursing home staff, to the greatest extent practicable.  </w:t>
      </w:r>
    </w:p>
    <w:p w:rsidR="00A45041" w:rsidRDefault="00425D21" w:rsidP="00A45041">
      <w:r>
        <w:tab/>
      </w:r>
      <w:r w:rsidR="00E97E79">
        <w:t xml:space="preserve">The bill </w:t>
      </w:r>
      <w:r w:rsidR="008F27B8">
        <w:t xml:space="preserve">also </w:t>
      </w:r>
      <w:r w:rsidR="00E97E79">
        <w:t xml:space="preserve">requires a nursing home </w:t>
      </w:r>
      <w:r>
        <w:t xml:space="preserve">to maintain certain records in association with </w:t>
      </w:r>
      <w:r w:rsidR="00E97E79">
        <w:t>is storage and transfer of dead bodies under the bill</w:t>
      </w:r>
      <w:r w:rsidR="001B004B">
        <w:t>, and i</w:t>
      </w:r>
      <w:r w:rsidR="000B69BB">
        <w:t xml:space="preserve">t </w:t>
      </w:r>
      <w:r>
        <w:t>authorizes the commissioner to</w:t>
      </w:r>
      <w:r w:rsidR="008E19E7">
        <w:t>:  1)</w:t>
      </w:r>
      <w:r>
        <w:t xml:space="preserve"> inspect </w:t>
      </w:r>
      <w:r w:rsidR="00E97E79">
        <w:t>permanent morgues and</w:t>
      </w:r>
      <w:r w:rsidR="008E19E7">
        <w:t xml:space="preserve"> emergency morgue spaces; 2)</w:t>
      </w:r>
      <w:r w:rsidR="00E97E79">
        <w:t xml:space="preserve"> </w:t>
      </w:r>
      <w:r w:rsidR="00F3274D">
        <w:t xml:space="preserve">investigate complaints about </w:t>
      </w:r>
      <w:r>
        <w:t xml:space="preserve">the </w:t>
      </w:r>
      <w:r w:rsidR="00F3274D">
        <w:t>mal</w:t>
      </w:r>
      <w:r>
        <w:t xml:space="preserve">treatment </w:t>
      </w:r>
      <w:r w:rsidR="005D3F3E">
        <w:t xml:space="preserve">or inappropriate storage </w:t>
      </w:r>
      <w:r>
        <w:t xml:space="preserve">of dead bodies by </w:t>
      </w:r>
      <w:r w:rsidR="00E97E79">
        <w:t>nursing home</w:t>
      </w:r>
      <w:r>
        <w:t>s</w:t>
      </w:r>
      <w:r w:rsidR="008E19E7">
        <w:t>; 3)</w:t>
      </w:r>
      <w:r w:rsidR="00E97E79">
        <w:t xml:space="preserve"> </w:t>
      </w:r>
      <w:r w:rsidR="000B69BB">
        <w:t xml:space="preserve">order </w:t>
      </w:r>
      <w:r w:rsidR="00E97E79">
        <w:t>nursing homes</w:t>
      </w:r>
      <w:r w:rsidR="000B69BB">
        <w:t xml:space="preserve"> to cease a</w:t>
      </w:r>
      <w:r w:rsidR="005D3F3E">
        <w:t>nd desist unlawful activities and</w:t>
      </w:r>
      <w:r w:rsidR="000B69BB">
        <w:t xml:space="preserve"> un</w:t>
      </w:r>
      <w:r w:rsidR="00E97E79">
        <w:t>dertake corrective actions</w:t>
      </w:r>
      <w:r w:rsidR="008E19E7">
        <w:t>;</w:t>
      </w:r>
      <w:r w:rsidR="00E97E79">
        <w:t xml:space="preserve"> and </w:t>
      </w:r>
      <w:r w:rsidR="008E19E7">
        <w:t xml:space="preserve">4) </w:t>
      </w:r>
      <w:r w:rsidR="000B69BB">
        <w:t>seek</w:t>
      </w:r>
      <w:r w:rsidR="008F27B8">
        <w:t xml:space="preserve"> injunctive relief and recover</w:t>
      </w:r>
      <w:r w:rsidR="005D3F3E">
        <w:t xml:space="preserve"> civil</w:t>
      </w:r>
      <w:r w:rsidR="00F3274D">
        <w:t xml:space="preserve"> monetary </w:t>
      </w:r>
      <w:r w:rsidR="000B69BB">
        <w:t xml:space="preserve">penalties </w:t>
      </w:r>
      <w:r w:rsidR="006E388B">
        <w:t xml:space="preserve">in association with any violation of the commissioner’s </w:t>
      </w:r>
      <w:r w:rsidR="000B69BB">
        <w:t>orders</w:t>
      </w:r>
      <w:r>
        <w:t>.</w:t>
      </w:r>
      <w:r w:rsidR="000B69BB">
        <w:t xml:space="preserve">  </w:t>
      </w:r>
      <w:r w:rsidR="006E388B">
        <w:t xml:space="preserve">Any nursing home that </w:t>
      </w:r>
      <w:r w:rsidR="00A45041">
        <w:t>fails to comply with an order of the commissioner</w:t>
      </w:r>
      <w:r w:rsidR="000B69BB">
        <w:t xml:space="preserve"> will</w:t>
      </w:r>
      <w:r w:rsidR="00A45041">
        <w:t xml:space="preserve"> be liable to a civil penalty of not more than $1,000 for a first offense and not more than $5,000 for a second or subsequent offense</w:t>
      </w:r>
      <w:r w:rsidR="000B69BB">
        <w:t>, to be collected in a summary proceeding.</w:t>
      </w:r>
      <w:r w:rsidR="00E97E79">
        <w:t xml:space="preserve"> </w:t>
      </w:r>
      <w:r w:rsidR="00612E3A">
        <w:t xml:space="preserve"> </w:t>
      </w:r>
    </w:p>
    <w:sectPr w:rsidR="00A45041" w:rsidSect="00FF053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23C2" w:rsidRDefault="00BC23C2">
      <w:r>
        <w:separator/>
      </w:r>
    </w:p>
  </w:endnote>
  <w:endnote w:type="continuationSeparator" w:id="0">
    <w:p w:rsidR="00BC23C2" w:rsidRDefault="00BC2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20B" w:rsidRDefault="00A5120B" w:rsidP="00A5120B">
    <w:pPr>
      <w:pStyle w:val="sponUdate"/>
    </w:pPr>
    <w:r>
      <w:t>(Sponsorship Updated As Of: 6/4/2020)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3C2" w:rsidRDefault="00BC23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3C2" w:rsidRPr="009B59F4" w:rsidRDefault="00BC23C2"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23C2" w:rsidRDefault="00BC23C2">
      <w:r>
        <w:separator/>
      </w:r>
    </w:p>
  </w:footnote>
  <w:footnote w:type="continuationSeparator" w:id="0">
    <w:p w:rsidR="00BC23C2" w:rsidRDefault="00BC23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3C2" w:rsidRDefault="003A48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3C2" w:rsidRPr="00AF575C" w:rsidRDefault="00BC23C2">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3C2" w:rsidRDefault="00BC23C2" w:rsidP="00686AEB">
    <w:pPr>
      <w:pStyle w:val="Header"/>
      <w:jc w:val="center"/>
      <w:rPr>
        <w:rStyle w:val="PageNumber"/>
      </w:rPr>
    </w:pPr>
  </w:p>
  <w:p w:rsidR="00FF053D" w:rsidRDefault="00FF053D" w:rsidP="00FF053D">
    <w:pPr>
      <w:pStyle w:val="bpuHeadSpon"/>
    </w:pPr>
    <w:r w:rsidRPr="00FF053D">
      <w:rPr>
        <w:rStyle w:val="bpuHeadSponChar"/>
      </w:rPr>
      <w:t>A4162</w:t>
    </w:r>
    <w:r>
      <w:t xml:space="preserve"> VAINIERI HUTTLE, MURPHY</w:t>
    </w:r>
  </w:p>
  <w:p w:rsidR="00FF053D" w:rsidRDefault="00FF053D" w:rsidP="00FF053D">
    <w:pPr>
      <w:pStyle w:val="bpuHeadSpon"/>
    </w:pPr>
    <w:r>
      <w:fldChar w:fldCharType="begin"/>
    </w:r>
    <w:r>
      <w:instrText xml:space="preserve"> PAGE  \* MERGEFORMAT </w:instrText>
    </w:r>
    <w:r>
      <w:fldChar w:fldCharType="separate"/>
    </w:r>
    <w:r w:rsidR="00AD0AC9">
      <w:rPr>
        <w:noProof/>
      </w:rPr>
      <w:t>14</w:t>
    </w:r>
    <w:r>
      <w:fldChar w:fldCharType="end"/>
    </w:r>
  </w:p>
  <w:p w:rsidR="00FF053D" w:rsidRDefault="00FF053D" w:rsidP="00FF05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3C2" w:rsidRDefault="00BC23C2">
    <w:pPr>
      <w:pStyle w:val="Header"/>
    </w:pPr>
  </w:p>
  <w:p w:rsidR="00FF053D" w:rsidRDefault="00FF053D" w:rsidP="00FF053D">
    <w:pPr>
      <w:pStyle w:val="bpuHeadSpon"/>
    </w:pPr>
    <w:r w:rsidRPr="00FF053D">
      <w:rPr>
        <w:rStyle w:val="bpuHeadSponChar"/>
      </w:rPr>
      <w:t>A4162</w:t>
    </w:r>
    <w:r>
      <w:t xml:space="preserve"> VAINIERI HUTTLE, MURPHY</w:t>
    </w:r>
  </w:p>
  <w:p w:rsidR="00FF053D" w:rsidRDefault="00FF053D" w:rsidP="00FF053D">
    <w:pPr>
      <w:pStyle w:val="bpuHeadSpon"/>
    </w:pPr>
    <w:r>
      <w:fldChar w:fldCharType="begin"/>
    </w:r>
    <w:r>
      <w:instrText xml:space="preserve"> PAGE  \* MERGEFORMAT </w:instrText>
    </w:r>
    <w:r>
      <w:fldChar w:fldCharType="separate"/>
    </w:r>
    <w:r w:rsidR="00AD0AC9">
      <w:rPr>
        <w:noProof/>
      </w:rPr>
      <w:t>2</w:t>
    </w:r>
    <w:r>
      <w:fldChar w:fldCharType="end"/>
    </w:r>
  </w:p>
  <w:p w:rsidR="00FF053D" w:rsidRDefault="00FF053D" w:rsidP="00FF05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53C"/>
    <w:rsid w:val="000023F1"/>
    <w:rsid w:val="000047CE"/>
    <w:rsid w:val="000051BD"/>
    <w:rsid w:val="00010771"/>
    <w:rsid w:val="00010A31"/>
    <w:rsid w:val="00012C38"/>
    <w:rsid w:val="000160A5"/>
    <w:rsid w:val="00022DEC"/>
    <w:rsid w:val="0002335B"/>
    <w:rsid w:val="0003549A"/>
    <w:rsid w:val="000367AE"/>
    <w:rsid w:val="00043B22"/>
    <w:rsid w:val="00047F37"/>
    <w:rsid w:val="00050831"/>
    <w:rsid w:val="00054975"/>
    <w:rsid w:val="00057D20"/>
    <w:rsid w:val="0006197C"/>
    <w:rsid w:val="0006281F"/>
    <w:rsid w:val="00064F9E"/>
    <w:rsid w:val="00066225"/>
    <w:rsid w:val="000734C6"/>
    <w:rsid w:val="00073D3E"/>
    <w:rsid w:val="00077EAA"/>
    <w:rsid w:val="0008141C"/>
    <w:rsid w:val="000832E0"/>
    <w:rsid w:val="00094A55"/>
    <w:rsid w:val="000A44A7"/>
    <w:rsid w:val="000B033F"/>
    <w:rsid w:val="000B1054"/>
    <w:rsid w:val="000B3411"/>
    <w:rsid w:val="000B51E9"/>
    <w:rsid w:val="000B69BB"/>
    <w:rsid w:val="000C054C"/>
    <w:rsid w:val="000C12C2"/>
    <w:rsid w:val="000C3095"/>
    <w:rsid w:val="000C5297"/>
    <w:rsid w:val="000C7744"/>
    <w:rsid w:val="000D11AF"/>
    <w:rsid w:val="000D6255"/>
    <w:rsid w:val="000D6262"/>
    <w:rsid w:val="000D7B4A"/>
    <w:rsid w:val="000E4006"/>
    <w:rsid w:val="000F3DA2"/>
    <w:rsid w:val="000F5FDE"/>
    <w:rsid w:val="000F706F"/>
    <w:rsid w:val="000F7466"/>
    <w:rsid w:val="00101B84"/>
    <w:rsid w:val="00103AB5"/>
    <w:rsid w:val="00110ECA"/>
    <w:rsid w:val="0013000E"/>
    <w:rsid w:val="00133F81"/>
    <w:rsid w:val="00135943"/>
    <w:rsid w:val="00136461"/>
    <w:rsid w:val="00137817"/>
    <w:rsid w:val="00141AD1"/>
    <w:rsid w:val="0014524E"/>
    <w:rsid w:val="00153B91"/>
    <w:rsid w:val="001645FB"/>
    <w:rsid w:val="00170367"/>
    <w:rsid w:val="00173D2B"/>
    <w:rsid w:val="001750CF"/>
    <w:rsid w:val="00181676"/>
    <w:rsid w:val="00183603"/>
    <w:rsid w:val="00194E78"/>
    <w:rsid w:val="0019707B"/>
    <w:rsid w:val="00197E8B"/>
    <w:rsid w:val="00197FA4"/>
    <w:rsid w:val="001A161A"/>
    <w:rsid w:val="001A3B79"/>
    <w:rsid w:val="001A5FA0"/>
    <w:rsid w:val="001A66B6"/>
    <w:rsid w:val="001B004B"/>
    <w:rsid w:val="001B0D1F"/>
    <w:rsid w:val="001B4716"/>
    <w:rsid w:val="001B4EA4"/>
    <w:rsid w:val="001B7D4D"/>
    <w:rsid w:val="001C3E15"/>
    <w:rsid w:val="001C5260"/>
    <w:rsid w:val="001C7C52"/>
    <w:rsid w:val="001D1BDA"/>
    <w:rsid w:val="001D25F3"/>
    <w:rsid w:val="001E15F1"/>
    <w:rsid w:val="001E16FA"/>
    <w:rsid w:val="001E6213"/>
    <w:rsid w:val="001E7006"/>
    <w:rsid w:val="001F0054"/>
    <w:rsid w:val="001F056F"/>
    <w:rsid w:val="001F14C7"/>
    <w:rsid w:val="001F7405"/>
    <w:rsid w:val="00205533"/>
    <w:rsid w:val="00206E83"/>
    <w:rsid w:val="00212B8D"/>
    <w:rsid w:val="00216193"/>
    <w:rsid w:val="00217760"/>
    <w:rsid w:val="00220820"/>
    <w:rsid w:val="00222983"/>
    <w:rsid w:val="00223AD0"/>
    <w:rsid w:val="002261A0"/>
    <w:rsid w:val="002370D0"/>
    <w:rsid w:val="0024524C"/>
    <w:rsid w:val="00246E94"/>
    <w:rsid w:val="00255958"/>
    <w:rsid w:val="00257FA2"/>
    <w:rsid w:val="00262DCC"/>
    <w:rsid w:val="002651CF"/>
    <w:rsid w:val="0026574A"/>
    <w:rsid w:val="002660BB"/>
    <w:rsid w:val="002720E8"/>
    <w:rsid w:val="00274E63"/>
    <w:rsid w:val="00275293"/>
    <w:rsid w:val="002776B0"/>
    <w:rsid w:val="002816EE"/>
    <w:rsid w:val="00286C7E"/>
    <w:rsid w:val="002A1029"/>
    <w:rsid w:val="002A3A1A"/>
    <w:rsid w:val="002A4692"/>
    <w:rsid w:val="002A51BA"/>
    <w:rsid w:val="002B2E26"/>
    <w:rsid w:val="002B3FE6"/>
    <w:rsid w:val="002B5C1E"/>
    <w:rsid w:val="002C2D81"/>
    <w:rsid w:val="002C461E"/>
    <w:rsid w:val="002C6CEC"/>
    <w:rsid w:val="002D3354"/>
    <w:rsid w:val="002E09CE"/>
    <w:rsid w:val="002E6377"/>
    <w:rsid w:val="002E69D1"/>
    <w:rsid w:val="002F3BA6"/>
    <w:rsid w:val="003022D2"/>
    <w:rsid w:val="00315320"/>
    <w:rsid w:val="0031653C"/>
    <w:rsid w:val="003224DD"/>
    <w:rsid w:val="00325776"/>
    <w:rsid w:val="00325E27"/>
    <w:rsid w:val="00330395"/>
    <w:rsid w:val="00333704"/>
    <w:rsid w:val="00335FC0"/>
    <w:rsid w:val="00336624"/>
    <w:rsid w:val="0034025F"/>
    <w:rsid w:val="00340458"/>
    <w:rsid w:val="0034200F"/>
    <w:rsid w:val="00343ECA"/>
    <w:rsid w:val="003442F1"/>
    <w:rsid w:val="003446A0"/>
    <w:rsid w:val="0034481B"/>
    <w:rsid w:val="00346BC9"/>
    <w:rsid w:val="00350130"/>
    <w:rsid w:val="00354334"/>
    <w:rsid w:val="003562A0"/>
    <w:rsid w:val="00361650"/>
    <w:rsid w:val="0036180C"/>
    <w:rsid w:val="00363CF5"/>
    <w:rsid w:val="00364344"/>
    <w:rsid w:val="003702CA"/>
    <w:rsid w:val="00370617"/>
    <w:rsid w:val="00372911"/>
    <w:rsid w:val="003736C4"/>
    <w:rsid w:val="00376B4F"/>
    <w:rsid w:val="00381873"/>
    <w:rsid w:val="00382F1F"/>
    <w:rsid w:val="00384A0F"/>
    <w:rsid w:val="00390750"/>
    <w:rsid w:val="00391C1F"/>
    <w:rsid w:val="00391DA4"/>
    <w:rsid w:val="00393D96"/>
    <w:rsid w:val="003976BC"/>
    <w:rsid w:val="003A06BD"/>
    <w:rsid w:val="003A37B3"/>
    <w:rsid w:val="003A3C64"/>
    <w:rsid w:val="003A3F83"/>
    <w:rsid w:val="003A68DF"/>
    <w:rsid w:val="003A7CAE"/>
    <w:rsid w:val="003B001F"/>
    <w:rsid w:val="003B463E"/>
    <w:rsid w:val="003B768D"/>
    <w:rsid w:val="003C1241"/>
    <w:rsid w:val="003C43EF"/>
    <w:rsid w:val="003C4854"/>
    <w:rsid w:val="003C5A6B"/>
    <w:rsid w:val="003C7FB2"/>
    <w:rsid w:val="003D24DE"/>
    <w:rsid w:val="003E26D4"/>
    <w:rsid w:val="003E47A0"/>
    <w:rsid w:val="003E47BA"/>
    <w:rsid w:val="003F17DD"/>
    <w:rsid w:val="003F3B37"/>
    <w:rsid w:val="003F5FDF"/>
    <w:rsid w:val="0040195A"/>
    <w:rsid w:val="00402DC0"/>
    <w:rsid w:val="0041021E"/>
    <w:rsid w:val="00411B50"/>
    <w:rsid w:val="00416C4B"/>
    <w:rsid w:val="0041751E"/>
    <w:rsid w:val="004211E5"/>
    <w:rsid w:val="00422091"/>
    <w:rsid w:val="00425D21"/>
    <w:rsid w:val="004313E0"/>
    <w:rsid w:val="0043386C"/>
    <w:rsid w:val="004346AE"/>
    <w:rsid w:val="00436F2D"/>
    <w:rsid w:val="00436F5D"/>
    <w:rsid w:val="00441B42"/>
    <w:rsid w:val="00442036"/>
    <w:rsid w:val="0044251D"/>
    <w:rsid w:val="00443989"/>
    <w:rsid w:val="00446379"/>
    <w:rsid w:val="0045022E"/>
    <w:rsid w:val="0045118A"/>
    <w:rsid w:val="00455D51"/>
    <w:rsid w:val="00456BF9"/>
    <w:rsid w:val="00461057"/>
    <w:rsid w:val="004704A8"/>
    <w:rsid w:val="00470CE9"/>
    <w:rsid w:val="00471102"/>
    <w:rsid w:val="00471F18"/>
    <w:rsid w:val="00474666"/>
    <w:rsid w:val="004771C2"/>
    <w:rsid w:val="00481639"/>
    <w:rsid w:val="00484144"/>
    <w:rsid w:val="00484C19"/>
    <w:rsid w:val="00485866"/>
    <w:rsid w:val="00492076"/>
    <w:rsid w:val="00493B1D"/>
    <w:rsid w:val="00495634"/>
    <w:rsid w:val="00497037"/>
    <w:rsid w:val="004A0179"/>
    <w:rsid w:val="004A3009"/>
    <w:rsid w:val="004A6940"/>
    <w:rsid w:val="004A73F6"/>
    <w:rsid w:val="004A77A4"/>
    <w:rsid w:val="004C2515"/>
    <w:rsid w:val="004C742C"/>
    <w:rsid w:val="004D1A53"/>
    <w:rsid w:val="004D56C4"/>
    <w:rsid w:val="004E1F3E"/>
    <w:rsid w:val="004F21BD"/>
    <w:rsid w:val="004F4F1D"/>
    <w:rsid w:val="004F74DD"/>
    <w:rsid w:val="00501317"/>
    <w:rsid w:val="0050495C"/>
    <w:rsid w:val="00505DC9"/>
    <w:rsid w:val="00506E1E"/>
    <w:rsid w:val="00513C81"/>
    <w:rsid w:val="00513E9A"/>
    <w:rsid w:val="00527BFB"/>
    <w:rsid w:val="00532A32"/>
    <w:rsid w:val="005357D2"/>
    <w:rsid w:val="00540B0B"/>
    <w:rsid w:val="0054150B"/>
    <w:rsid w:val="0054439E"/>
    <w:rsid w:val="0054460F"/>
    <w:rsid w:val="00551573"/>
    <w:rsid w:val="005536CD"/>
    <w:rsid w:val="00554051"/>
    <w:rsid w:val="00557240"/>
    <w:rsid w:val="00561593"/>
    <w:rsid w:val="005651F3"/>
    <w:rsid w:val="00571EBC"/>
    <w:rsid w:val="00572184"/>
    <w:rsid w:val="00573176"/>
    <w:rsid w:val="00575E26"/>
    <w:rsid w:val="00577A15"/>
    <w:rsid w:val="0058013F"/>
    <w:rsid w:val="00580533"/>
    <w:rsid w:val="00581352"/>
    <w:rsid w:val="0059131D"/>
    <w:rsid w:val="00597647"/>
    <w:rsid w:val="005B115C"/>
    <w:rsid w:val="005B39B1"/>
    <w:rsid w:val="005B3F92"/>
    <w:rsid w:val="005B479C"/>
    <w:rsid w:val="005B513B"/>
    <w:rsid w:val="005B561E"/>
    <w:rsid w:val="005C07E4"/>
    <w:rsid w:val="005C2124"/>
    <w:rsid w:val="005C28D8"/>
    <w:rsid w:val="005C2BE2"/>
    <w:rsid w:val="005C336F"/>
    <w:rsid w:val="005C5E6C"/>
    <w:rsid w:val="005C7F3C"/>
    <w:rsid w:val="005D1C10"/>
    <w:rsid w:val="005D3F3E"/>
    <w:rsid w:val="005E017C"/>
    <w:rsid w:val="005E085E"/>
    <w:rsid w:val="005E50C6"/>
    <w:rsid w:val="005E68A8"/>
    <w:rsid w:val="005F2A97"/>
    <w:rsid w:val="005F35B2"/>
    <w:rsid w:val="005F399B"/>
    <w:rsid w:val="006019F8"/>
    <w:rsid w:val="00605B20"/>
    <w:rsid w:val="00606020"/>
    <w:rsid w:val="0061156F"/>
    <w:rsid w:val="00612E3A"/>
    <w:rsid w:val="00613FF5"/>
    <w:rsid w:val="00613FFC"/>
    <w:rsid w:val="006155A8"/>
    <w:rsid w:val="00620FE6"/>
    <w:rsid w:val="00621B94"/>
    <w:rsid w:val="00626239"/>
    <w:rsid w:val="00631237"/>
    <w:rsid w:val="00632C8D"/>
    <w:rsid w:val="00633071"/>
    <w:rsid w:val="00635316"/>
    <w:rsid w:val="00635449"/>
    <w:rsid w:val="006378C5"/>
    <w:rsid w:val="00645E6A"/>
    <w:rsid w:val="00654469"/>
    <w:rsid w:val="00662BCF"/>
    <w:rsid w:val="00665CBC"/>
    <w:rsid w:val="00667A5C"/>
    <w:rsid w:val="00677316"/>
    <w:rsid w:val="0068654C"/>
    <w:rsid w:val="00686AEB"/>
    <w:rsid w:val="00693637"/>
    <w:rsid w:val="006B7897"/>
    <w:rsid w:val="006B7FA7"/>
    <w:rsid w:val="006C086A"/>
    <w:rsid w:val="006C0E32"/>
    <w:rsid w:val="006C21C1"/>
    <w:rsid w:val="006C7327"/>
    <w:rsid w:val="006D00E5"/>
    <w:rsid w:val="006D3BED"/>
    <w:rsid w:val="006D68DE"/>
    <w:rsid w:val="006D791B"/>
    <w:rsid w:val="006E1F68"/>
    <w:rsid w:val="006E2895"/>
    <w:rsid w:val="006E388B"/>
    <w:rsid w:val="006F180D"/>
    <w:rsid w:val="006F201B"/>
    <w:rsid w:val="006F425C"/>
    <w:rsid w:val="006F4334"/>
    <w:rsid w:val="006F47AF"/>
    <w:rsid w:val="006F6B8A"/>
    <w:rsid w:val="00702B8B"/>
    <w:rsid w:val="00707CD3"/>
    <w:rsid w:val="00710345"/>
    <w:rsid w:val="0071038A"/>
    <w:rsid w:val="00713317"/>
    <w:rsid w:val="00715840"/>
    <w:rsid w:val="00716BB9"/>
    <w:rsid w:val="007179EC"/>
    <w:rsid w:val="007256D1"/>
    <w:rsid w:val="00726AE4"/>
    <w:rsid w:val="007279FD"/>
    <w:rsid w:val="00730ADA"/>
    <w:rsid w:val="00731B83"/>
    <w:rsid w:val="00737295"/>
    <w:rsid w:val="007502CB"/>
    <w:rsid w:val="00752D79"/>
    <w:rsid w:val="00752E20"/>
    <w:rsid w:val="00756EDE"/>
    <w:rsid w:val="00762F3B"/>
    <w:rsid w:val="00771B10"/>
    <w:rsid w:val="0077341D"/>
    <w:rsid w:val="00776FD4"/>
    <w:rsid w:val="00781B4D"/>
    <w:rsid w:val="007824BF"/>
    <w:rsid w:val="00783B8D"/>
    <w:rsid w:val="0078494A"/>
    <w:rsid w:val="00786082"/>
    <w:rsid w:val="00794B94"/>
    <w:rsid w:val="00794BD4"/>
    <w:rsid w:val="007A06D0"/>
    <w:rsid w:val="007A2F73"/>
    <w:rsid w:val="007A3061"/>
    <w:rsid w:val="007A5A0B"/>
    <w:rsid w:val="007B3E2D"/>
    <w:rsid w:val="007C0E14"/>
    <w:rsid w:val="007C7DE4"/>
    <w:rsid w:val="007D1374"/>
    <w:rsid w:val="007D40A4"/>
    <w:rsid w:val="007D40CB"/>
    <w:rsid w:val="007D5796"/>
    <w:rsid w:val="007D59C0"/>
    <w:rsid w:val="007D791D"/>
    <w:rsid w:val="007D7D9C"/>
    <w:rsid w:val="007F0E78"/>
    <w:rsid w:val="007F485D"/>
    <w:rsid w:val="007F6050"/>
    <w:rsid w:val="00813627"/>
    <w:rsid w:val="00821BF3"/>
    <w:rsid w:val="008257B2"/>
    <w:rsid w:val="00827AA9"/>
    <w:rsid w:val="00832816"/>
    <w:rsid w:val="00837109"/>
    <w:rsid w:val="00840365"/>
    <w:rsid w:val="008406A3"/>
    <w:rsid w:val="00841D2C"/>
    <w:rsid w:val="00845F3C"/>
    <w:rsid w:val="008461B8"/>
    <w:rsid w:val="008462F1"/>
    <w:rsid w:val="00847EF1"/>
    <w:rsid w:val="00852110"/>
    <w:rsid w:val="008538FA"/>
    <w:rsid w:val="00853E26"/>
    <w:rsid w:val="00856F69"/>
    <w:rsid w:val="008573B0"/>
    <w:rsid w:val="00864CBF"/>
    <w:rsid w:val="00866563"/>
    <w:rsid w:val="00867821"/>
    <w:rsid w:val="00867AC2"/>
    <w:rsid w:val="0087056E"/>
    <w:rsid w:val="00875402"/>
    <w:rsid w:val="00884D51"/>
    <w:rsid w:val="00885700"/>
    <w:rsid w:val="008916EC"/>
    <w:rsid w:val="00891E4F"/>
    <w:rsid w:val="00896AB7"/>
    <w:rsid w:val="00897199"/>
    <w:rsid w:val="008A31C5"/>
    <w:rsid w:val="008A4F9A"/>
    <w:rsid w:val="008B2850"/>
    <w:rsid w:val="008C79B3"/>
    <w:rsid w:val="008D4EB9"/>
    <w:rsid w:val="008D5F21"/>
    <w:rsid w:val="008D6B4E"/>
    <w:rsid w:val="008D77BD"/>
    <w:rsid w:val="008E19E7"/>
    <w:rsid w:val="008E4182"/>
    <w:rsid w:val="008E454C"/>
    <w:rsid w:val="008E7E28"/>
    <w:rsid w:val="008F166E"/>
    <w:rsid w:val="008F1698"/>
    <w:rsid w:val="008F1E5A"/>
    <w:rsid w:val="008F27B8"/>
    <w:rsid w:val="00901BDA"/>
    <w:rsid w:val="00904757"/>
    <w:rsid w:val="0090487D"/>
    <w:rsid w:val="009055AE"/>
    <w:rsid w:val="009121D8"/>
    <w:rsid w:val="00916F7A"/>
    <w:rsid w:val="0091714B"/>
    <w:rsid w:val="00917FE3"/>
    <w:rsid w:val="00921E2B"/>
    <w:rsid w:val="009317A2"/>
    <w:rsid w:val="009318C7"/>
    <w:rsid w:val="00931C09"/>
    <w:rsid w:val="009348C2"/>
    <w:rsid w:val="00940F93"/>
    <w:rsid w:val="00942B73"/>
    <w:rsid w:val="00943456"/>
    <w:rsid w:val="009440D0"/>
    <w:rsid w:val="009523A3"/>
    <w:rsid w:val="00953786"/>
    <w:rsid w:val="00960696"/>
    <w:rsid w:val="00960958"/>
    <w:rsid w:val="00963A46"/>
    <w:rsid w:val="00966A3E"/>
    <w:rsid w:val="00971493"/>
    <w:rsid w:val="00971AD9"/>
    <w:rsid w:val="00973069"/>
    <w:rsid w:val="00973523"/>
    <w:rsid w:val="0097748F"/>
    <w:rsid w:val="00980766"/>
    <w:rsid w:val="009816A1"/>
    <w:rsid w:val="009835D4"/>
    <w:rsid w:val="009865D4"/>
    <w:rsid w:val="00993FE9"/>
    <w:rsid w:val="00994DA4"/>
    <w:rsid w:val="00994E37"/>
    <w:rsid w:val="00996496"/>
    <w:rsid w:val="00997152"/>
    <w:rsid w:val="009972CD"/>
    <w:rsid w:val="009A0E9C"/>
    <w:rsid w:val="009A2968"/>
    <w:rsid w:val="009A45DA"/>
    <w:rsid w:val="009B06D2"/>
    <w:rsid w:val="009B34EC"/>
    <w:rsid w:val="009B5D67"/>
    <w:rsid w:val="009B6176"/>
    <w:rsid w:val="009C0D22"/>
    <w:rsid w:val="009C2DD9"/>
    <w:rsid w:val="009C3E09"/>
    <w:rsid w:val="009C5630"/>
    <w:rsid w:val="009C7060"/>
    <w:rsid w:val="009D0E5D"/>
    <w:rsid w:val="009D0F63"/>
    <w:rsid w:val="009D1EE4"/>
    <w:rsid w:val="009D31E6"/>
    <w:rsid w:val="009D7934"/>
    <w:rsid w:val="009D7CCF"/>
    <w:rsid w:val="009E5961"/>
    <w:rsid w:val="009E675B"/>
    <w:rsid w:val="009F4FAC"/>
    <w:rsid w:val="00A017C0"/>
    <w:rsid w:val="00A11228"/>
    <w:rsid w:val="00A13172"/>
    <w:rsid w:val="00A160E2"/>
    <w:rsid w:val="00A222C2"/>
    <w:rsid w:val="00A24AF6"/>
    <w:rsid w:val="00A305D6"/>
    <w:rsid w:val="00A311FD"/>
    <w:rsid w:val="00A342C4"/>
    <w:rsid w:val="00A37F3F"/>
    <w:rsid w:val="00A41FBD"/>
    <w:rsid w:val="00A42ECE"/>
    <w:rsid w:val="00A45041"/>
    <w:rsid w:val="00A50F6B"/>
    <w:rsid w:val="00A5120B"/>
    <w:rsid w:val="00A52237"/>
    <w:rsid w:val="00A52A3B"/>
    <w:rsid w:val="00A551D6"/>
    <w:rsid w:val="00A6251B"/>
    <w:rsid w:val="00A6754E"/>
    <w:rsid w:val="00A70F58"/>
    <w:rsid w:val="00A70FAE"/>
    <w:rsid w:val="00A72987"/>
    <w:rsid w:val="00A7346B"/>
    <w:rsid w:val="00A76BA0"/>
    <w:rsid w:val="00A84C4F"/>
    <w:rsid w:val="00A87ED1"/>
    <w:rsid w:val="00A932A1"/>
    <w:rsid w:val="00A96E06"/>
    <w:rsid w:val="00AA6197"/>
    <w:rsid w:val="00AA6C70"/>
    <w:rsid w:val="00AA7CA4"/>
    <w:rsid w:val="00AB1491"/>
    <w:rsid w:val="00AB16FD"/>
    <w:rsid w:val="00AB4813"/>
    <w:rsid w:val="00AB58D1"/>
    <w:rsid w:val="00AB7818"/>
    <w:rsid w:val="00AC30B9"/>
    <w:rsid w:val="00AC5488"/>
    <w:rsid w:val="00AC6466"/>
    <w:rsid w:val="00AC7639"/>
    <w:rsid w:val="00AD08BB"/>
    <w:rsid w:val="00AD0AC9"/>
    <w:rsid w:val="00AD0EC0"/>
    <w:rsid w:val="00AD2803"/>
    <w:rsid w:val="00AD70D6"/>
    <w:rsid w:val="00AD75BC"/>
    <w:rsid w:val="00AD7BB0"/>
    <w:rsid w:val="00AD7BC9"/>
    <w:rsid w:val="00AE1871"/>
    <w:rsid w:val="00AF0393"/>
    <w:rsid w:val="00AF1A8C"/>
    <w:rsid w:val="00B0116D"/>
    <w:rsid w:val="00B01173"/>
    <w:rsid w:val="00B011CD"/>
    <w:rsid w:val="00B02F35"/>
    <w:rsid w:val="00B047A3"/>
    <w:rsid w:val="00B05A3C"/>
    <w:rsid w:val="00B062E4"/>
    <w:rsid w:val="00B07100"/>
    <w:rsid w:val="00B0741D"/>
    <w:rsid w:val="00B1138C"/>
    <w:rsid w:val="00B17B3D"/>
    <w:rsid w:val="00B21F0C"/>
    <w:rsid w:val="00B2418E"/>
    <w:rsid w:val="00B245D9"/>
    <w:rsid w:val="00B2574A"/>
    <w:rsid w:val="00B35D8A"/>
    <w:rsid w:val="00B44C55"/>
    <w:rsid w:val="00B45B34"/>
    <w:rsid w:val="00B57047"/>
    <w:rsid w:val="00B61D86"/>
    <w:rsid w:val="00B6342D"/>
    <w:rsid w:val="00B67B42"/>
    <w:rsid w:val="00B726BD"/>
    <w:rsid w:val="00B732BC"/>
    <w:rsid w:val="00B90E33"/>
    <w:rsid w:val="00B9676B"/>
    <w:rsid w:val="00BA2EA5"/>
    <w:rsid w:val="00BA364B"/>
    <w:rsid w:val="00BB081A"/>
    <w:rsid w:val="00BB1190"/>
    <w:rsid w:val="00BB31D0"/>
    <w:rsid w:val="00BB3A11"/>
    <w:rsid w:val="00BB4DDB"/>
    <w:rsid w:val="00BB5D79"/>
    <w:rsid w:val="00BB5F02"/>
    <w:rsid w:val="00BC23C2"/>
    <w:rsid w:val="00BC7892"/>
    <w:rsid w:val="00BD189B"/>
    <w:rsid w:val="00BD3458"/>
    <w:rsid w:val="00BE24D6"/>
    <w:rsid w:val="00BE7EFA"/>
    <w:rsid w:val="00BF06AD"/>
    <w:rsid w:val="00BF0799"/>
    <w:rsid w:val="00BF2C67"/>
    <w:rsid w:val="00BF4216"/>
    <w:rsid w:val="00BF6351"/>
    <w:rsid w:val="00C00638"/>
    <w:rsid w:val="00C04F4D"/>
    <w:rsid w:val="00C12E48"/>
    <w:rsid w:val="00C13D14"/>
    <w:rsid w:val="00C15F53"/>
    <w:rsid w:val="00C23F09"/>
    <w:rsid w:val="00C23F0F"/>
    <w:rsid w:val="00C25356"/>
    <w:rsid w:val="00C2628C"/>
    <w:rsid w:val="00C2667C"/>
    <w:rsid w:val="00C27DBE"/>
    <w:rsid w:val="00C328D0"/>
    <w:rsid w:val="00C340F5"/>
    <w:rsid w:val="00C372E2"/>
    <w:rsid w:val="00C414B2"/>
    <w:rsid w:val="00C4362E"/>
    <w:rsid w:val="00C44E8F"/>
    <w:rsid w:val="00C46BC1"/>
    <w:rsid w:val="00C5235F"/>
    <w:rsid w:val="00C54CE2"/>
    <w:rsid w:val="00C61A89"/>
    <w:rsid w:val="00C62211"/>
    <w:rsid w:val="00C66BF3"/>
    <w:rsid w:val="00C67098"/>
    <w:rsid w:val="00C70140"/>
    <w:rsid w:val="00C73CA7"/>
    <w:rsid w:val="00C81712"/>
    <w:rsid w:val="00C822F6"/>
    <w:rsid w:val="00C82AC2"/>
    <w:rsid w:val="00C8456C"/>
    <w:rsid w:val="00C85B25"/>
    <w:rsid w:val="00C91E19"/>
    <w:rsid w:val="00C92402"/>
    <w:rsid w:val="00C92867"/>
    <w:rsid w:val="00C93B93"/>
    <w:rsid w:val="00C93F3E"/>
    <w:rsid w:val="00C96523"/>
    <w:rsid w:val="00CA037D"/>
    <w:rsid w:val="00CA0837"/>
    <w:rsid w:val="00CA2442"/>
    <w:rsid w:val="00CA3CD6"/>
    <w:rsid w:val="00CA42EA"/>
    <w:rsid w:val="00CA4725"/>
    <w:rsid w:val="00CA4B1C"/>
    <w:rsid w:val="00CB6246"/>
    <w:rsid w:val="00CC0A17"/>
    <w:rsid w:val="00CC625A"/>
    <w:rsid w:val="00CD0CBD"/>
    <w:rsid w:val="00CD0F93"/>
    <w:rsid w:val="00CD1BD1"/>
    <w:rsid w:val="00CD528D"/>
    <w:rsid w:val="00CD7E9C"/>
    <w:rsid w:val="00CE7180"/>
    <w:rsid w:val="00CE78BF"/>
    <w:rsid w:val="00CF0736"/>
    <w:rsid w:val="00CF501B"/>
    <w:rsid w:val="00CF65EB"/>
    <w:rsid w:val="00CF72AD"/>
    <w:rsid w:val="00D02441"/>
    <w:rsid w:val="00D039F4"/>
    <w:rsid w:val="00D076D4"/>
    <w:rsid w:val="00D07DC9"/>
    <w:rsid w:val="00D10496"/>
    <w:rsid w:val="00D11173"/>
    <w:rsid w:val="00D11752"/>
    <w:rsid w:val="00D1215F"/>
    <w:rsid w:val="00D16561"/>
    <w:rsid w:val="00D17FF8"/>
    <w:rsid w:val="00D260A7"/>
    <w:rsid w:val="00D268AC"/>
    <w:rsid w:val="00D27FF3"/>
    <w:rsid w:val="00D343D0"/>
    <w:rsid w:val="00D3664D"/>
    <w:rsid w:val="00D41575"/>
    <w:rsid w:val="00D500E9"/>
    <w:rsid w:val="00D507BC"/>
    <w:rsid w:val="00D524D6"/>
    <w:rsid w:val="00D6090A"/>
    <w:rsid w:val="00D60A63"/>
    <w:rsid w:val="00D62FA3"/>
    <w:rsid w:val="00D63B6F"/>
    <w:rsid w:val="00D64A90"/>
    <w:rsid w:val="00D65279"/>
    <w:rsid w:val="00D654DE"/>
    <w:rsid w:val="00D65568"/>
    <w:rsid w:val="00D85C4E"/>
    <w:rsid w:val="00D9410B"/>
    <w:rsid w:val="00D9491E"/>
    <w:rsid w:val="00D95D36"/>
    <w:rsid w:val="00D9695B"/>
    <w:rsid w:val="00DA2417"/>
    <w:rsid w:val="00DA5585"/>
    <w:rsid w:val="00DA6361"/>
    <w:rsid w:val="00DB0005"/>
    <w:rsid w:val="00DB02AC"/>
    <w:rsid w:val="00DB072D"/>
    <w:rsid w:val="00DB6AA2"/>
    <w:rsid w:val="00DC0332"/>
    <w:rsid w:val="00DC20CE"/>
    <w:rsid w:val="00DC4E62"/>
    <w:rsid w:val="00DC56BE"/>
    <w:rsid w:val="00DD1C57"/>
    <w:rsid w:val="00DD6FB4"/>
    <w:rsid w:val="00DE10D1"/>
    <w:rsid w:val="00DE2514"/>
    <w:rsid w:val="00DE6056"/>
    <w:rsid w:val="00DE638B"/>
    <w:rsid w:val="00DE6851"/>
    <w:rsid w:val="00DF03EE"/>
    <w:rsid w:val="00DF4A75"/>
    <w:rsid w:val="00DF5718"/>
    <w:rsid w:val="00E01B71"/>
    <w:rsid w:val="00E05CC9"/>
    <w:rsid w:val="00E15573"/>
    <w:rsid w:val="00E21C0C"/>
    <w:rsid w:val="00E25A5B"/>
    <w:rsid w:val="00E34CB7"/>
    <w:rsid w:val="00E373C7"/>
    <w:rsid w:val="00E4267B"/>
    <w:rsid w:val="00E42F13"/>
    <w:rsid w:val="00E452DF"/>
    <w:rsid w:val="00E543CF"/>
    <w:rsid w:val="00E546FD"/>
    <w:rsid w:val="00E55FCE"/>
    <w:rsid w:val="00E608F1"/>
    <w:rsid w:val="00E611B9"/>
    <w:rsid w:val="00E7084F"/>
    <w:rsid w:val="00E7144F"/>
    <w:rsid w:val="00E73D74"/>
    <w:rsid w:val="00E73DD7"/>
    <w:rsid w:val="00E76A79"/>
    <w:rsid w:val="00E80692"/>
    <w:rsid w:val="00E80C24"/>
    <w:rsid w:val="00E91DB4"/>
    <w:rsid w:val="00E93836"/>
    <w:rsid w:val="00E978BB"/>
    <w:rsid w:val="00E97E79"/>
    <w:rsid w:val="00EA327B"/>
    <w:rsid w:val="00EA3EFE"/>
    <w:rsid w:val="00EA7C16"/>
    <w:rsid w:val="00EB3E5F"/>
    <w:rsid w:val="00EB5DD8"/>
    <w:rsid w:val="00EC150B"/>
    <w:rsid w:val="00EC5281"/>
    <w:rsid w:val="00EC791D"/>
    <w:rsid w:val="00EC7CA6"/>
    <w:rsid w:val="00ED3C5D"/>
    <w:rsid w:val="00ED4553"/>
    <w:rsid w:val="00EF57E5"/>
    <w:rsid w:val="00F00CDF"/>
    <w:rsid w:val="00F00D08"/>
    <w:rsid w:val="00F06453"/>
    <w:rsid w:val="00F075EF"/>
    <w:rsid w:val="00F15583"/>
    <w:rsid w:val="00F200EE"/>
    <w:rsid w:val="00F20589"/>
    <w:rsid w:val="00F22481"/>
    <w:rsid w:val="00F22C54"/>
    <w:rsid w:val="00F2542E"/>
    <w:rsid w:val="00F27278"/>
    <w:rsid w:val="00F3274D"/>
    <w:rsid w:val="00F344E3"/>
    <w:rsid w:val="00F34D58"/>
    <w:rsid w:val="00F41A9D"/>
    <w:rsid w:val="00F4426B"/>
    <w:rsid w:val="00F44314"/>
    <w:rsid w:val="00F45C3F"/>
    <w:rsid w:val="00F54A2D"/>
    <w:rsid w:val="00F54B9C"/>
    <w:rsid w:val="00F56192"/>
    <w:rsid w:val="00F56E96"/>
    <w:rsid w:val="00F573DD"/>
    <w:rsid w:val="00F61E59"/>
    <w:rsid w:val="00F63D99"/>
    <w:rsid w:val="00F6426B"/>
    <w:rsid w:val="00F64F7F"/>
    <w:rsid w:val="00F709B3"/>
    <w:rsid w:val="00F70C45"/>
    <w:rsid w:val="00F71A5E"/>
    <w:rsid w:val="00F86FEB"/>
    <w:rsid w:val="00F912D4"/>
    <w:rsid w:val="00F96574"/>
    <w:rsid w:val="00FA0AFC"/>
    <w:rsid w:val="00FA1C82"/>
    <w:rsid w:val="00FA2ED1"/>
    <w:rsid w:val="00FA4A52"/>
    <w:rsid w:val="00FB4045"/>
    <w:rsid w:val="00FB4D8E"/>
    <w:rsid w:val="00FB69EE"/>
    <w:rsid w:val="00FC0D0A"/>
    <w:rsid w:val="00FC1B0B"/>
    <w:rsid w:val="00FC402E"/>
    <w:rsid w:val="00FD2F97"/>
    <w:rsid w:val="00FD4ECF"/>
    <w:rsid w:val="00FF053D"/>
    <w:rsid w:val="00FF30D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602BC24"/>
  <w15:docId w15:val="{FDFB6CDB-768C-4FF6-AE87-BD6104AD2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D56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56C4"/>
    <w:rPr>
      <w:rFonts w:ascii="Segoe UI" w:hAnsi="Segoe UI" w:cs="Segoe UI"/>
      <w:spacing w:val="4"/>
      <w:sz w:val="18"/>
      <w:szCs w:val="18"/>
    </w:rPr>
  </w:style>
  <w:style w:type="character" w:styleId="Hyperlink">
    <w:name w:val="Hyperlink"/>
    <w:basedOn w:val="DefaultParagraphFont"/>
    <w:uiPriority w:val="99"/>
    <w:semiHidden/>
    <w:unhideWhenUsed/>
    <w:rsid w:val="00DC20CE"/>
    <w:rPr>
      <w:color w:val="0000FF"/>
      <w:u w:val="single"/>
    </w:rPr>
  </w:style>
  <w:style w:type="character" w:customStyle="1" w:styleId="sssh">
    <w:name w:val="ss_sh"/>
    <w:basedOn w:val="DefaultParagraphFont"/>
    <w:rsid w:val="00DC20CE"/>
  </w:style>
  <w:style w:type="character" w:customStyle="1" w:styleId="ssparalabel">
    <w:name w:val="ss_paralabel"/>
    <w:basedOn w:val="DefaultParagraphFont"/>
    <w:rsid w:val="00762F3B"/>
  </w:style>
  <w:style w:type="character" w:customStyle="1" w:styleId="ssbf">
    <w:name w:val="ss_bf"/>
    <w:basedOn w:val="DefaultParagraphFont"/>
    <w:rsid w:val="00762F3B"/>
  </w:style>
  <w:style w:type="character" w:customStyle="1" w:styleId="ssparacontent">
    <w:name w:val="ss_paracontent"/>
    <w:basedOn w:val="DefaultParagraphFont"/>
    <w:rsid w:val="00762F3B"/>
  </w:style>
  <w:style w:type="character" w:styleId="LineNumber">
    <w:name w:val="line number"/>
    <w:basedOn w:val="DefaultParagraphFont"/>
    <w:semiHidden/>
    <w:unhideWhenUsed/>
    <w:rsid w:val="00FF05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34245">
      <w:bodyDiv w:val="1"/>
      <w:marLeft w:val="0"/>
      <w:marRight w:val="0"/>
      <w:marTop w:val="0"/>
      <w:marBottom w:val="0"/>
      <w:divBdr>
        <w:top w:val="none" w:sz="0" w:space="0" w:color="auto"/>
        <w:left w:val="none" w:sz="0" w:space="0" w:color="auto"/>
        <w:bottom w:val="none" w:sz="0" w:space="0" w:color="auto"/>
        <w:right w:val="none" w:sz="0" w:space="0" w:color="auto"/>
      </w:divBdr>
    </w:div>
    <w:div w:id="1355808975">
      <w:bodyDiv w:val="1"/>
      <w:marLeft w:val="0"/>
      <w:marRight w:val="0"/>
      <w:marTop w:val="0"/>
      <w:marBottom w:val="0"/>
      <w:divBdr>
        <w:top w:val="none" w:sz="0" w:space="0" w:color="auto"/>
        <w:left w:val="none" w:sz="0" w:space="0" w:color="auto"/>
        <w:bottom w:val="none" w:sz="0" w:space="0" w:color="auto"/>
        <w:right w:val="none" w:sz="0" w:space="0" w:color="auto"/>
      </w:divBdr>
      <w:divsChild>
        <w:div w:id="1451440064">
          <w:marLeft w:val="480"/>
          <w:marRight w:val="0"/>
          <w:marTop w:val="0"/>
          <w:marBottom w:val="0"/>
          <w:divBdr>
            <w:top w:val="none" w:sz="0" w:space="0" w:color="auto"/>
            <w:left w:val="none" w:sz="0" w:space="0" w:color="auto"/>
            <w:bottom w:val="none" w:sz="0" w:space="0" w:color="auto"/>
            <w:right w:val="none" w:sz="0" w:space="0" w:color="auto"/>
          </w:divBdr>
          <w:divsChild>
            <w:div w:id="394547468">
              <w:marLeft w:val="480"/>
              <w:marRight w:val="0"/>
              <w:marTop w:val="0"/>
              <w:marBottom w:val="0"/>
              <w:divBdr>
                <w:top w:val="none" w:sz="0" w:space="0" w:color="auto"/>
                <w:left w:val="none" w:sz="0" w:space="0" w:color="auto"/>
                <w:bottom w:val="none" w:sz="0" w:space="0" w:color="auto"/>
                <w:right w:val="none" w:sz="0" w:space="0" w:color="auto"/>
              </w:divBdr>
            </w:div>
            <w:div w:id="1662469781">
              <w:marLeft w:val="480"/>
              <w:marRight w:val="0"/>
              <w:marTop w:val="0"/>
              <w:marBottom w:val="0"/>
              <w:divBdr>
                <w:top w:val="none" w:sz="0" w:space="0" w:color="auto"/>
                <w:left w:val="none" w:sz="0" w:space="0" w:color="auto"/>
                <w:bottom w:val="none" w:sz="0" w:space="0" w:color="auto"/>
                <w:right w:val="none" w:sz="0" w:space="0" w:color="auto"/>
              </w:divBdr>
            </w:div>
            <w:div w:id="1544056036">
              <w:marLeft w:val="480"/>
              <w:marRight w:val="0"/>
              <w:marTop w:val="0"/>
              <w:marBottom w:val="0"/>
              <w:divBdr>
                <w:top w:val="none" w:sz="0" w:space="0" w:color="auto"/>
                <w:left w:val="none" w:sz="0" w:space="0" w:color="auto"/>
                <w:bottom w:val="none" w:sz="0" w:space="0" w:color="auto"/>
                <w:right w:val="none" w:sz="0" w:space="0" w:color="auto"/>
              </w:divBdr>
            </w:div>
            <w:div w:id="120925977">
              <w:marLeft w:val="480"/>
              <w:marRight w:val="0"/>
              <w:marTop w:val="0"/>
              <w:marBottom w:val="0"/>
              <w:divBdr>
                <w:top w:val="none" w:sz="0" w:space="0" w:color="auto"/>
                <w:left w:val="none" w:sz="0" w:space="0" w:color="auto"/>
                <w:bottom w:val="none" w:sz="0" w:space="0" w:color="auto"/>
                <w:right w:val="none" w:sz="0" w:space="0" w:color="auto"/>
              </w:divBdr>
            </w:div>
          </w:divsChild>
        </w:div>
        <w:div w:id="1364674030">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5920</Words>
  <Characters>29928</Characters>
  <Application>Microsoft Office Word</Application>
  <DocSecurity>0</DocSecurity>
  <Lines>635</Lines>
  <Paragraphs>109</Paragraphs>
  <ScaleCrop>false</ScaleCrop>
  <HeadingPairs>
    <vt:vector size="2" baseType="variant">
      <vt:variant>
        <vt:lpstr>Title</vt:lpstr>
      </vt:variant>
      <vt:variant>
        <vt:i4>1</vt:i4>
      </vt:variant>
    </vt:vector>
  </HeadingPairs>
  <TitlesOfParts>
    <vt:vector size="1" baseType="lpstr">
      <vt:lpstr>A4162</vt:lpstr>
    </vt:vector>
  </TitlesOfParts>
  <Manager>R225</Manager>
  <Company>NJ Office of Legislative Services</Company>
  <LinksUpToDate>false</LinksUpToDate>
  <CharactersWithSpaces>35942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A4162</dc:title>
  <dc:subject>dead bodies, long-term care facilities, refrigeration, morgues</dc:subject>
  <dc:creator>Assemblywoman  VAINIERI HUTTLE, Assemblywoman  MURPHY</dc:creator>
  <cp:keywords>A4162|14|HS |254|219|219|N|0|</cp:keywords>
  <dc:description>INTRODUCED MAY 28, 2020</dc:description>
  <cp:lastModifiedBy>Todaro, Vivian</cp:lastModifiedBy>
  <cp:revision>2</cp:revision>
  <cp:lastPrinted>2020-06-05T18:47:00Z</cp:lastPrinted>
  <dcterms:created xsi:type="dcterms:W3CDTF">2020-06-05T18:48:00Z</dcterms:created>
  <dcterms:modified xsi:type="dcterms:W3CDTF">2020-06-05T18:48:00Z</dcterms:modified>
  <cp:category>s.1 through s.8 to C.26:2H-12.87a et seq.; _x000d_
				  s.9 – eff. date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